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581C3B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D5090E">
        <w:t>:</w:t>
      </w:r>
      <w:r w:rsidR="00D5090E">
        <w:br/>
        <w:t>Bosmere Junior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6089"/>
        <w:gridCol w:w="4367"/>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00D5090E">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564AB" w14:textId="111367EC" w:rsidR="00751DED" w:rsidRDefault="00D5090E">
            <w:pPr>
              <w:pStyle w:val="TableRow"/>
            </w:pPr>
            <w:r>
              <w:t>202</w:t>
            </w:r>
            <w:r w:rsidR="00137829">
              <w:t>6</w:t>
            </w:r>
            <w:r>
              <w:t xml:space="preserve"> - 202</w:t>
            </w:r>
            <w:r w:rsidR="00137829">
              <w:t>7</w:t>
            </w:r>
          </w:p>
        </w:tc>
      </w:tr>
      <w:tr w:rsidR="00751DED" w14:paraId="7AD564AF" w14:textId="77777777" w:rsidTr="00D5090E">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564AE" w14:textId="31DC5ADA" w:rsidR="00751DED" w:rsidRDefault="00D5090E">
            <w:pPr>
              <w:pStyle w:val="TableRow"/>
            </w:pPr>
            <w:r>
              <w:t>September 202</w:t>
            </w:r>
            <w:r w:rsidR="00137829">
              <w:t>6</w:t>
            </w:r>
          </w:p>
        </w:tc>
      </w:tr>
      <w:tr w:rsidR="00751DED" w14:paraId="7AD564B2" w14:textId="77777777" w:rsidTr="00D5090E">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564B1" w14:textId="069E3DE5" w:rsidR="00751DED" w:rsidRDefault="00D5090E">
            <w:pPr>
              <w:pStyle w:val="TableRow"/>
            </w:pPr>
            <w:r>
              <w:t>July 202</w:t>
            </w:r>
            <w:r w:rsidR="00137829">
              <w:t>7</w:t>
            </w:r>
          </w:p>
        </w:tc>
      </w:tr>
      <w:tr w:rsidR="00751DED" w14:paraId="7AD564B5" w14:textId="77777777" w:rsidTr="00D5090E">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564B4" w14:textId="63D5F94E" w:rsidR="00751DED" w:rsidRDefault="00D5090E">
            <w:pPr>
              <w:pStyle w:val="TableRow"/>
            </w:pPr>
            <w:r>
              <w:t>Rebecca Calcott</w:t>
            </w:r>
          </w:p>
        </w:tc>
      </w:tr>
      <w:tr w:rsidR="00751DED" w14:paraId="7AD564B8" w14:textId="77777777" w:rsidTr="00D5090E">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564B7" w14:textId="0C02AA88" w:rsidR="00751DED" w:rsidRDefault="00D5090E">
            <w:pPr>
              <w:pStyle w:val="TableRow"/>
            </w:pPr>
            <w:r>
              <w:t>Kathryn Robinson</w:t>
            </w:r>
          </w:p>
        </w:tc>
      </w:tr>
      <w:tr w:rsidR="00751DED" w14:paraId="7AD564BB" w14:textId="77777777" w:rsidTr="00D5090E">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564BA" w14:textId="6A6C31B2" w:rsidR="00751DED" w:rsidRDefault="00D5090E">
            <w:pPr>
              <w:pStyle w:val="TableRow"/>
            </w:pPr>
            <w:r>
              <w:t>Hampshire</w:t>
            </w:r>
          </w:p>
        </w:tc>
      </w:tr>
      <w:tr w:rsidR="00751DED" w14:paraId="7AD564BE" w14:textId="77777777" w:rsidTr="00D5090E">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564BD" w14:textId="37936581" w:rsidR="00D5090E" w:rsidRDefault="00D5090E" w:rsidP="00D5090E">
            <w:pPr>
              <w:pStyle w:val="TableRow"/>
            </w:pPr>
            <w:r>
              <w:t>Rocksteady Music School</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5000" w:type="pct"/>
        <w:tblCellMar>
          <w:left w:w="10" w:type="dxa"/>
          <w:right w:w="10" w:type="dxa"/>
        </w:tblCellMar>
        <w:tblLook w:val="0000" w:firstRow="0" w:lastRow="0" w:firstColumn="0" w:lastColumn="0" w:noHBand="0" w:noVBand="0"/>
      </w:tblPr>
      <w:tblGrid>
        <w:gridCol w:w="10456"/>
      </w:tblGrid>
      <w:tr w:rsidR="00751DED" w14:paraId="7AD564CA" w14:textId="77777777" w:rsidTr="00B03433">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3" w14:textId="02136A94" w:rsidR="00751DED" w:rsidRDefault="00D5090E">
            <w:pPr>
              <w:spacing w:before="120" w:after="120"/>
              <w:rPr>
                <w:rFonts w:cs="Arial"/>
              </w:rPr>
            </w:pPr>
            <w:r>
              <w:rPr>
                <w:rFonts w:cs="Arial"/>
              </w:rPr>
              <w:t>Information on Curriculum Music can be found on the website at the following link:</w:t>
            </w:r>
          </w:p>
          <w:p w14:paraId="3DEC5EF9" w14:textId="492EC4A7" w:rsidR="00D5090E" w:rsidRDefault="00D5090E">
            <w:pPr>
              <w:spacing w:before="120" w:after="120"/>
            </w:pPr>
            <w:hyperlink r:id="rId10" w:history="1">
              <w:r w:rsidRPr="00D5090E">
                <w:rPr>
                  <w:rStyle w:val="Hyperlink"/>
                </w:rPr>
                <w:t>https://www.bosmere.hants.sch.uk/page/?title=Curriculum&amp;pid=36</w:t>
              </w:r>
            </w:hyperlink>
          </w:p>
          <w:p w14:paraId="7AD564C4" w14:textId="616B1FE9" w:rsidR="00751DED" w:rsidRDefault="00D5090E">
            <w:pPr>
              <w:spacing w:before="120" w:after="120"/>
              <w:rPr>
                <w:rFonts w:cs="Arial"/>
              </w:rPr>
            </w:pPr>
            <w:r>
              <w:rPr>
                <w:rFonts w:cs="Arial"/>
              </w:rPr>
              <w:t>Curriculum music lessons take place on a timetabled rota, with each class receiving</w:t>
            </w:r>
            <w:r w:rsidR="00640172">
              <w:rPr>
                <w:rFonts w:cs="Arial"/>
              </w:rPr>
              <w:t xml:space="preserve"> </w:t>
            </w:r>
            <w:r>
              <w:rPr>
                <w:rFonts w:cs="Arial"/>
              </w:rPr>
              <w:t xml:space="preserve">2 hours of teaching over a </w:t>
            </w:r>
            <w:r w:rsidR="00640172">
              <w:rPr>
                <w:rFonts w:cs="Arial"/>
              </w:rPr>
              <w:t>3-week</w:t>
            </w:r>
            <w:r>
              <w:rPr>
                <w:rFonts w:cs="Arial"/>
              </w:rPr>
              <w:t xml:space="preserve"> period.</w:t>
            </w:r>
          </w:p>
          <w:p w14:paraId="7AD564C9" w14:textId="76541D10" w:rsidR="00751DED" w:rsidRPr="00B03433" w:rsidRDefault="00196EE1">
            <w:pPr>
              <w:spacing w:before="120" w:after="120"/>
              <w:rPr>
                <w:rFonts w:cs="Arial"/>
              </w:rPr>
            </w:pPr>
            <w:r>
              <w:rPr>
                <w:rFonts w:cs="Arial"/>
              </w:rPr>
              <w:t xml:space="preserve">Throughout their time at Bosmere, pupils </w:t>
            </w:r>
            <w:proofErr w:type="gramStart"/>
            <w:r>
              <w:rPr>
                <w:rFonts w:cs="Arial"/>
              </w:rPr>
              <w:t>have the opportunity to</w:t>
            </w:r>
            <w:proofErr w:type="gramEnd"/>
            <w:r>
              <w:rPr>
                <w:rFonts w:cs="Arial"/>
              </w:rPr>
              <w:t xml:space="preserve"> learn the recorder, </w:t>
            </w:r>
            <w:r w:rsidR="00640172">
              <w:rPr>
                <w:rFonts w:cs="Arial"/>
              </w:rPr>
              <w:t xml:space="preserve">samba drumming, </w:t>
            </w:r>
            <w:r>
              <w:rPr>
                <w:rFonts w:cs="Arial"/>
              </w:rPr>
              <w:t>the ukulele and the keyboard through whole class ensemble teaching.</w:t>
            </w:r>
            <w:r w:rsidR="00640172">
              <w:rPr>
                <w:rFonts w:cs="Arial"/>
              </w:rPr>
              <w:t xml:space="preserve"> They also learn to play a range of both tuned and untuned percussion instruments. </w:t>
            </w:r>
          </w:p>
        </w:tc>
      </w:tr>
    </w:tbl>
    <w:p w14:paraId="7AD564CB" w14:textId="1BDD1B7C" w:rsidR="00751DED" w:rsidRDefault="004617E4">
      <w:pPr>
        <w:pStyle w:val="Heading2"/>
        <w:spacing w:before="600"/>
      </w:pPr>
      <w:bookmarkStart w:id="16" w:name="_Toc443397160"/>
      <w:r>
        <w:t>Part B: Extra</w:t>
      </w:r>
      <w:r w:rsidR="00F15877">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5000" w:type="pct"/>
        <w:tblCellMar>
          <w:left w:w="10" w:type="dxa"/>
          <w:right w:w="10" w:type="dxa"/>
        </w:tblCellMar>
        <w:tblLook w:val="0000" w:firstRow="0" w:lastRow="0" w:firstColumn="0" w:lastColumn="0" w:noHBand="0" w:noVBand="0"/>
      </w:tblPr>
      <w:tblGrid>
        <w:gridCol w:w="10456"/>
      </w:tblGrid>
      <w:tr w:rsidR="00751DED" w14:paraId="7AD564D6" w14:textId="77777777" w:rsidTr="00B03433">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74C57" w14:textId="20020130" w:rsidR="00137829" w:rsidRDefault="00196EE1">
            <w:pPr>
              <w:spacing w:before="120" w:after="120"/>
            </w:pPr>
            <w:r>
              <w:lastRenderedPageBreak/>
              <w:t>Small-group tuition is offered for:</w:t>
            </w:r>
            <w:r>
              <w:br/>
              <w:t>Keyboard</w:t>
            </w:r>
            <w:r>
              <w:br/>
              <w:t>Violin</w:t>
            </w:r>
            <w:r>
              <w:br/>
              <w:t>Drum kit</w:t>
            </w:r>
            <w:r>
              <w:br/>
              <w:t>Recorder</w:t>
            </w:r>
            <w:r>
              <w:br/>
              <w:t>Ukulele</w:t>
            </w:r>
            <w:r w:rsidR="00137829">
              <w:br/>
              <w:t>Voice</w:t>
            </w:r>
          </w:p>
          <w:p w14:paraId="5C655C29" w14:textId="7BC02DF0" w:rsidR="00196EE1" w:rsidRPr="00196EE1" w:rsidRDefault="00196EE1">
            <w:pPr>
              <w:spacing w:before="120" w:after="120"/>
              <w:rPr>
                <w:rFonts w:cs="Arial"/>
              </w:rPr>
            </w:pPr>
            <w:r>
              <w:rPr>
                <w:rFonts w:cs="Arial"/>
              </w:rPr>
              <w:t>The school has a small number of instruments which can be loaned to pupils receiving this tuition.</w:t>
            </w:r>
          </w:p>
          <w:p w14:paraId="6C79B431" w14:textId="7FA85972" w:rsidR="00196EE1" w:rsidRDefault="00196EE1">
            <w:pPr>
              <w:spacing w:before="120" w:after="120"/>
            </w:pPr>
            <w:r>
              <w:t>There is also the opportunity for pupils to receive small-group tuition, learning as a band, through Rocksteady. They can choose from:</w:t>
            </w:r>
            <w:r>
              <w:br/>
              <w:t>Drum kit</w:t>
            </w:r>
            <w:r>
              <w:br/>
              <w:t>Guitar</w:t>
            </w:r>
            <w:r>
              <w:br/>
              <w:t>Keyboard</w:t>
            </w:r>
            <w:r>
              <w:br/>
              <w:t>Voice</w:t>
            </w:r>
          </w:p>
          <w:p w14:paraId="28D03D6A" w14:textId="13EBE62D" w:rsidR="00196EE1" w:rsidRDefault="00196EE1">
            <w:pPr>
              <w:spacing w:before="120" w:after="120"/>
            </w:pPr>
            <w:r>
              <w:t>Parents are required to pay for both the small group tuition and the Rocksteady lessons.</w:t>
            </w:r>
            <w:r w:rsidR="004617E4">
              <w:t xml:space="preserve"> The school </w:t>
            </w:r>
            <w:proofErr w:type="gramStart"/>
            <w:r w:rsidR="004617E4">
              <w:t>is able to</w:t>
            </w:r>
            <w:proofErr w:type="gramEnd"/>
            <w:r w:rsidR="004617E4">
              <w:t xml:space="preserve"> offer some lessons free of charge, prioritising pupil premium eligibility. There is the ethos that no pupil will miss out on instrumental lessons due to the cost.</w:t>
            </w:r>
          </w:p>
          <w:p w14:paraId="1F012B65" w14:textId="5F0A20FC" w:rsidR="00196EE1" w:rsidRDefault="00196EE1">
            <w:pPr>
              <w:spacing w:before="120" w:after="120"/>
            </w:pPr>
            <w:r>
              <w:t>Pupils can join the following ensembles:</w:t>
            </w:r>
            <w:r>
              <w:br/>
              <w:t>Choir</w:t>
            </w:r>
            <w:r w:rsidR="004617E4">
              <w:t xml:space="preserve"> (Open to all year groups)</w:t>
            </w:r>
            <w:r>
              <w:br/>
              <w:t>Church choir</w:t>
            </w:r>
            <w:r w:rsidR="004617E4">
              <w:t xml:space="preserve"> (Open to specific year groups each year)</w:t>
            </w:r>
          </w:p>
          <w:p w14:paraId="4B327A61" w14:textId="25E978A5" w:rsidR="004617E4" w:rsidRDefault="004617E4">
            <w:pPr>
              <w:spacing w:before="120" w:after="120"/>
            </w:pPr>
            <w:r>
              <w:t>These groups are free of charge.</w:t>
            </w:r>
          </w:p>
          <w:p w14:paraId="7AD564D5" w14:textId="37EED11B" w:rsidR="00751DED" w:rsidRDefault="004617E4" w:rsidP="004617E4">
            <w:pPr>
              <w:spacing w:before="120" w:after="120"/>
            </w:pPr>
            <w:r>
              <w:t xml:space="preserve">Pupils in Year 6 also </w:t>
            </w:r>
            <w:proofErr w:type="gramStart"/>
            <w:r>
              <w:t>have the opportunity to</w:t>
            </w:r>
            <w:proofErr w:type="gramEnd"/>
            <w:r>
              <w:t xml:space="preserve"> join the Young Voices Choir, which culminates in a trip to the O2 in London to sing with other pupils across the country. There is a cost for the transport for this trip, but this is subsidised for pupil premium pupils.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5000" w:type="pct"/>
        <w:tblCellMar>
          <w:left w:w="10" w:type="dxa"/>
          <w:right w:w="10" w:type="dxa"/>
        </w:tblCellMar>
        <w:tblLook w:val="0000" w:firstRow="0" w:lastRow="0" w:firstColumn="0" w:lastColumn="0" w:noHBand="0" w:noVBand="0"/>
      </w:tblPr>
      <w:tblGrid>
        <w:gridCol w:w="10456"/>
      </w:tblGrid>
      <w:tr w:rsidR="00751DED" w14:paraId="7AD564DF" w14:textId="77777777" w:rsidTr="00B03433">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0C41C" w14:textId="77777777" w:rsidR="004617E4" w:rsidRDefault="004617E4" w:rsidP="004617E4">
            <w:pPr>
              <w:spacing w:before="120" w:after="120"/>
              <w:rPr>
                <w:rFonts w:cs="Arial"/>
              </w:rPr>
            </w:pPr>
            <w:r>
              <w:rPr>
                <w:rFonts w:cs="Arial"/>
              </w:rPr>
              <w:t>Pupils take part in a weekly ‘song practice’ for 30 minutes, where singing is taught to the whole school, including singing in harmony and other forms of part singing.</w:t>
            </w:r>
          </w:p>
          <w:p w14:paraId="51BD4B89" w14:textId="3D71241A" w:rsidR="004617E4" w:rsidRDefault="004617E4">
            <w:pPr>
              <w:spacing w:before="120" w:after="120"/>
            </w:pPr>
            <w:r>
              <w:t>The following music performances take place across the year:</w:t>
            </w:r>
            <w:r>
              <w:br/>
              <w:t>Singing in the Harvest Assembly</w:t>
            </w:r>
            <w:r>
              <w:br/>
              <w:t>Singing, Choir and Small Ensemble performances in the Carol Service</w:t>
            </w:r>
            <w:r>
              <w:br/>
              <w:t>Singing in the Year 3 Christmas Show</w:t>
            </w:r>
            <w:r>
              <w:br/>
              <w:t>Singing in the Year 4 Nativity</w:t>
            </w:r>
            <w:r>
              <w:br/>
              <w:t>Singing in the Year 5 WW2 Production</w:t>
            </w:r>
            <w:r>
              <w:br/>
              <w:t>Singing at the Year 6 Leavers’ Service</w:t>
            </w:r>
            <w:r>
              <w:br/>
            </w:r>
            <w:r>
              <w:lastRenderedPageBreak/>
              <w:t>Choir and Small Ensemble performances at the Summer Concert</w:t>
            </w:r>
            <w:r>
              <w:br/>
              <w:t>Termly Rocksteady and Small Ensemble performances for parents</w:t>
            </w:r>
            <w:r>
              <w:br/>
              <w:t>Regular opportunities for individual performances in assemblies</w:t>
            </w:r>
          </w:p>
          <w:p w14:paraId="7AD564D9" w14:textId="6EFBB8C8" w:rsidR="00751DED" w:rsidRDefault="00B03433">
            <w:pPr>
              <w:spacing w:before="120" w:after="120"/>
            </w:pPr>
            <w:r>
              <w:t>Year 6 pupils take part in the O2 Young Voices Concert.</w:t>
            </w:r>
          </w:p>
          <w:p w14:paraId="32852C1E" w14:textId="30835597" w:rsidR="00640172" w:rsidRDefault="00B03433">
            <w:pPr>
              <w:spacing w:before="120" w:after="120"/>
            </w:pPr>
            <w:r>
              <w:t xml:space="preserve">There are regular performances and concerts in school from visiting </w:t>
            </w:r>
            <w:proofErr w:type="gramStart"/>
            <w:r>
              <w:t>musicians</w:t>
            </w:r>
            <w:proofErr w:type="gramEnd"/>
            <w:r>
              <w:t xml:space="preserve"> / music groups. In 202</w:t>
            </w:r>
            <w:r w:rsidR="00AC6B11">
              <w:t>5</w:t>
            </w:r>
            <w:r>
              <w:t xml:space="preserve"> this included a Barbershop Workshop for the whole school with The Spinnaker Chorus.</w:t>
            </w:r>
          </w:p>
          <w:p w14:paraId="7AD564DE" w14:textId="4D245285" w:rsidR="00751DED" w:rsidRDefault="00640172">
            <w:pPr>
              <w:spacing w:before="120" w:after="120"/>
            </w:pPr>
            <w:r>
              <w:t xml:space="preserve">Close links with Dynamo and Dynamite provide opportunities for pupils to perform outside of the school hours.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5000" w:type="pct"/>
        <w:tblCellMar>
          <w:left w:w="10" w:type="dxa"/>
          <w:right w:w="10" w:type="dxa"/>
        </w:tblCellMar>
        <w:tblLook w:val="0000" w:firstRow="0" w:lastRow="0" w:firstColumn="0" w:lastColumn="0" w:noHBand="0" w:noVBand="0"/>
      </w:tblPr>
      <w:tblGrid>
        <w:gridCol w:w="10456"/>
      </w:tblGrid>
      <w:tr w:rsidR="00751DED" w14:paraId="7AD564E5" w14:textId="77777777" w:rsidTr="00B03433">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49C72" w14:textId="77777777" w:rsidR="00B03433" w:rsidRDefault="00B03433">
            <w:pPr>
              <w:spacing w:before="120" w:after="120"/>
              <w:rPr>
                <w:rFonts w:cs="Arial"/>
              </w:rPr>
            </w:pPr>
            <w:r>
              <w:rPr>
                <w:rFonts w:cs="Arial"/>
              </w:rPr>
              <w:t xml:space="preserve">In future years, we plan: </w:t>
            </w:r>
          </w:p>
          <w:p w14:paraId="35D353FD" w14:textId="16AED0C3" w:rsidR="00B03433" w:rsidRDefault="00B03433">
            <w:pPr>
              <w:spacing w:before="120" w:after="120"/>
              <w:rPr>
                <w:rFonts w:cs="Arial"/>
              </w:rPr>
            </w:pPr>
            <w:r>
              <w:rPr>
                <w:rFonts w:cs="Arial"/>
              </w:rPr>
              <w:t>To continue to extend the breadth of musical experiences on offer to the children.</w:t>
            </w:r>
          </w:p>
          <w:p w14:paraId="4B8B8455" w14:textId="16F3FC6A" w:rsidR="00B03433" w:rsidRDefault="00B03433">
            <w:pPr>
              <w:spacing w:before="120" w:after="120"/>
              <w:rPr>
                <w:rFonts w:cs="Arial"/>
              </w:rPr>
            </w:pPr>
            <w:r>
              <w:rPr>
                <w:rFonts w:cs="Arial"/>
              </w:rPr>
              <w:t>To further expand the uptake of musical instrument tuition</w:t>
            </w:r>
          </w:p>
          <w:p w14:paraId="7AD564E4" w14:textId="3A727DE6" w:rsidR="00751DED" w:rsidRPr="00B03433" w:rsidRDefault="00B03433" w:rsidP="00B03433">
            <w:pPr>
              <w:spacing w:before="120" w:after="120"/>
              <w:rPr>
                <w:rFonts w:cs="Arial"/>
              </w:rPr>
            </w:pPr>
            <w:r>
              <w:rPr>
                <w:rFonts w:cs="Arial"/>
              </w:rPr>
              <w:t>To further expand the number of ensembles pupils can take part in</w:t>
            </w:r>
          </w:p>
        </w:tc>
      </w:tr>
      <w:bookmarkEnd w:id="14"/>
      <w:bookmarkEnd w:id="15"/>
      <w:bookmarkEnd w:id="16"/>
    </w:tbl>
    <w:p w14:paraId="7AD564EC" w14:textId="77777777" w:rsidR="00751DED" w:rsidRDefault="00751DED" w:rsidP="00B03433">
      <w:pPr>
        <w:pStyle w:val="Heading2"/>
        <w:spacing w:before="600"/>
      </w:pPr>
    </w:p>
    <w:sectPr w:rsidR="00751DED" w:rsidSect="00B03433">
      <w:headerReference w:type="default" r:id="rId11"/>
      <w:footerReference w:type="default" r:id="rId12"/>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9CD77" w14:textId="77777777" w:rsidR="00FF39E2" w:rsidRDefault="00FF39E2">
      <w:pPr>
        <w:spacing w:after="0" w:line="240" w:lineRule="auto"/>
      </w:pPr>
      <w:r>
        <w:separator/>
      </w:r>
    </w:p>
  </w:endnote>
  <w:endnote w:type="continuationSeparator" w:id="0">
    <w:p w14:paraId="7FDA3DDE" w14:textId="77777777" w:rsidR="00FF39E2" w:rsidRDefault="00FF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31B62A58" w:rsidR="00F15877" w:rsidRDefault="00F15877">
    <w:pPr>
      <w:pStyle w:val="Footer"/>
      <w:ind w:firstLine="4513"/>
    </w:pPr>
    <w:r>
      <w:fldChar w:fldCharType="begin"/>
    </w:r>
    <w:r>
      <w:instrText xml:space="preserve"> PAGE </w:instrText>
    </w:r>
    <w:r>
      <w:fldChar w:fldCharType="separate"/>
    </w:r>
    <w:r w:rsidR="00B0343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BECAE" w14:textId="77777777" w:rsidR="00FF39E2" w:rsidRDefault="00FF39E2">
      <w:pPr>
        <w:spacing w:after="0" w:line="240" w:lineRule="auto"/>
      </w:pPr>
      <w:r>
        <w:separator/>
      </w:r>
    </w:p>
  </w:footnote>
  <w:footnote w:type="continuationSeparator" w:id="0">
    <w:p w14:paraId="102815AF" w14:textId="77777777" w:rsidR="00FF39E2" w:rsidRDefault="00FF3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44092909">
    <w:abstractNumId w:val="16"/>
  </w:num>
  <w:num w:numId="2" w16cid:durableId="796488109">
    <w:abstractNumId w:val="13"/>
  </w:num>
  <w:num w:numId="3" w16cid:durableId="2055496768">
    <w:abstractNumId w:val="3"/>
  </w:num>
  <w:num w:numId="4" w16cid:durableId="855583180">
    <w:abstractNumId w:val="15"/>
  </w:num>
  <w:num w:numId="5" w16cid:durableId="389886560">
    <w:abstractNumId w:val="10"/>
  </w:num>
  <w:num w:numId="6" w16cid:durableId="2103645543">
    <w:abstractNumId w:val="12"/>
  </w:num>
  <w:num w:numId="7" w16cid:durableId="1656298882">
    <w:abstractNumId w:val="11"/>
  </w:num>
  <w:num w:numId="8" w16cid:durableId="1751581823">
    <w:abstractNumId w:val="7"/>
  </w:num>
  <w:num w:numId="9" w16cid:durableId="338504297">
    <w:abstractNumId w:val="4"/>
  </w:num>
  <w:num w:numId="10" w16cid:durableId="1133794544">
    <w:abstractNumId w:val="0"/>
  </w:num>
  <w:num w:numId="11" w16cid:durableId="654724055">
    <w:abstractNumId w:val="9"/>
  </w:num>
  <w:num w:numId="12" w16cid:durableId="2137747539">
    <w:abstractNumId w:val="5"/>
  </w:num>
  <w:num w:numId="13" w16cid:durableId="1281690666">
    <w:abstractNumId w:val="6"/>
  </w:num>
  <w:num w:numId="14" w16cid:durableId="506166939">
    <w:abstractNumId w:val="14"/>
  </w:num>
  <w:num w:numId="15" w16cid:durableId="1164590999">
    <w:abstractNumId w:val="8"/>
  </w:num>
  <w:num w:numId="16" w16cid:durableId="1151562933">
    <w:abstractNumId w:val="2"/>
  </w:num>
  <w:num w:numId="17" w16cid:durableId="1495146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37829"/>
    <w:rsid w:val="00196EE1"/>
    <w:rsid w:val="00324558"/>
    <w:rsid w:val="00417C7A"/>
    <w:rsid w:val="004617E4"/>
    <w:rsid w:val="00476E61"/>
    <w:rsid w:val="00586C25"/>
    <w:rsid w:val="005F0108"/>
    <w:rsid w:val="00640172"/>
    <w:rsid w:val="006E7045"/>
    <w:rsid w:val="00751DED"/>
    <w:rsid w:val="009339D5"/>
    <w:rsid w:val="00934E5C"/>
    <w:rsid w:val="00A04C71"/>
    <w:rsid w:val="00A8747C"/>
    <w:rsid w:val="00AC6B11"/>
    <w:rsid w:val="00B03433"/>
    <w:rsid w:val="00B20B78"/>
    <w:rsid w:val="00D009BA"/>
    <w:rsid w:val="00D5090E"/>
    <w:rsid w:val="00E664F5"/>
    <w:rsid w:val="00F15877"/>
    <w:rsid w:val="00F5526F"/>
    <w:rsid w:val="00FF3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bosmere.hants.sch.uk/page/?title=Curriculum&amp;pid=3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8" ma:contentTypeDescription="Create a new document." ma:contentTypeScope="" ma:versionID="0b6b9d8cf55e14991e38ac0484eeefea">
  <xsd:schema xmlns:xsd="http://www.w3.org/2001/XMLSchema" xmlns:xs="http://www.w3.org/2001/XMLSchema" xmlns:p="http://schemas.microsoft.com/office/2006/metadata/properties" xmlns:ns2="917bb3e7-e158-4bdd-a7c5-7bbee296e5ea" targetNamespace="http://schemas.microsoft.com/office/2006/metadata/properties" ma:root="true" ma:fieldsID="be372cf7d4a26f7305cf9429d54bbfe5" ns2:_="">
    <xsd:import namespace="917bb3e7-e158-4bdd-a7c5-7bbee296e5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86B66C-C150-4995-83DE-61C62AF22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98352F-9572-46E5-9AFC-AF6A6246DF0A}">
  <ds:schemaRefs>
    <ds:schemaRef ds:uri="http://schemas.microsoft.com/sharepoint/v3/contenttype/forms"/>
  </ds:schemaRefs>
</ds:datastoreItem>
</file>

<file path=customXml/itemProps3.xml><?xml version="1.0" encoding="utf-8"?>
<ds:datastoreItem xmlns:ds="http://schemas.openxmlformats.org/officeDocument/2006/customXml" ds:itemID="{63F42261-4913-4B15-9AD7-5CB9BCFF72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Kathryn Robinson</cp:lastModifiedBy>
  <cp:revision>5</cp:revision>
  <cp:lastPrinted>2014-09-18T05:26:00Z</cp:lastPrinted>
  <dcterms:created xsi:type="dcterms:W3CDTF">2026-08-21T09:14:00Z</dcterms:created>
  <dcterms:modified xsi:type="dcterms:W3CDTF">2026-09-25T09:18:00Z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0x0101004CB647B9F373B2449EACA5E00C52864A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678200</vt:r8>
  </property>
</Properties>
</file>