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6105F" w14:textId="09D329DE" w:rsidR="00D10AA3" w:rsidRDefault="00423C76" w:rsidP="003C7EB1">
      <w:pPr>
        <w:jc w:val="center"/>
        <w:rPr>
          <w:b/>
          <w:snapToGrid w:val="0"/>
          <w:sz w:val="72"/>
          <w:szCs w:val="72"/>
        </w:rPr>
      </w:pPr>
      <w:r>
        <w:rPr>
          <w:noProof/>
        </w:rPr>
        <mc:AlternateContent>
          <mc:Choice Requires="wps">
            <w:drawing>
              <wp:anchor distT="0" distB="0" distL="114300" distR="114300" simplePos="0" relativeHeight="251656704" behindDoc="0" locked="0" layoutInCell="1" allowOverlap="1" wp14:anchorId="7D37D35A" wp14:editId="1A5A0088">
                <wp:simplePos x="0" y="0"/>
                <wp:positionH relativeFrom="column">
                  <wp:posOffset>6350</wp:posOffset>
                </wp:positionH>
                <wp:positionV relativeFrom="paragraph">
                  <wp:posOffset>-15240</wp:posOffset>
                </wp:positionV>
                <wp:extent cx="4686300" cy="1485900"/>
                <wp:effectExtent l="0" t="0" r="0" b="0"/>
                <wp:wrapNone/>
                <wp:docPr id="140904549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7D0037" w14:textId="77777777" w:rsidR="001E56BB" w:rsidRPr="001A52CB" w:rsidRDefault="001E56BB"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0B7E029E" w14:textId="77777777" w:rsidR="001E56BB" w:rsidRPr="001A52CB" w:rsidRDefault="001E56BB" w:rsidP="00B62075">
                            <w:pPr>
                              <w:rPr>
                                <w:rFonts w:cs="Arial"/>
                                <w:b/>
                                <w:i/>
                                <w:sz w:val="52"/>
                                <w:szCs w:val="52"/>
                              </w:rPr>
                            </w:pPr>
                            <w:r w:rsidRPr="001A52CB">
                              <w:rPr>
                                <w:rFonts w:cs="Arial"/>
                                <w:b/>
                                <w:i/>
                                <w:sz w:val="52"/>
                                <w:szCs w:val="52"/>
                              </w:rPr>
                              <w:t>South Street</w:t>
                            </w:r>
                          </w:p>
                          <w:p w14:paraId="7C37298F" w14:textId="77777777" w:rsidR="001E56BB" w:rsidRPr="001A52CB" w:rsidRDefault="001E56BB" w:rsidP="00B62075">
                            <w:pPr>
                              <w:rPr>
                                <w:rFonts w:cs="Arial"/>
                                <w:b/>
                                <w:i/>
                                <w:sz w:val="52"/>
                                <w:szCs w:val="52"/>
                              </w:rPr>
                            </w:pPr>
                            <w:r w:rsidRPr="001A52CB">
                              <w:rPr>
                                <w:rFonts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37D35A" id="_x0000_t202" coordsize="21600,21600" o:spt="202" path="m,l,21600r21600,l21600,xe">
                <v:stroke joinstyle="miter"/>
                <v:path gradientshapeok="t" o:connecttype="rect"/>
              </v:shapetype>
              <v:shape id="Text Box 16" o:spid="_x0000_s1026" type="#_x0000_t202" style="position:absolute;left:0;text-align:left;margin-left:.5pt;margin-top:-1.2pt;width:369pt;height:11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" filled="f" stroked="f">
                <v:textbox>
                  <w:txbxContent>
                    <w:p w14:paraId="397D0037" w14:textId="77777777" w:rsidR="001E56BB" w:rsidRPr="001A52CB" w:rsidRDefault="001E56BB"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0B7E029E" w14:textId="77777777" w:rsidR="001E56BB" w:rsidRPr="001A52CB" w:rsidRDefault="001E56BB" w:rsidP="00B62075">
                      <w:pPr>
                        <w:rPr>
                          <w:rFonts w:cs="Arial"/>
                          <w:b/>
                          <w:i/>
                          <w:sz w:val="52"/>
                          <w:szCs w:val="52"/>
                        </w:rPr>
                      </w:pPr>
                      <w:r w:rsidRPr="001A52CB">
                        <w:rPr>
                          <w:rFonts w:cs="Arial"/>
                          <w:b/>
                          <w:i/>
                          <w:sz w:val="52"/>
                          <w:szCs w:val="52"/>
                        </w:rPr>
                        <w:t>South Street</w:t>
                      </w:r>
                    </w:p>
                    <w:p w14:paraId="7C37298F" w14:textId="77777777" w:rsidR="001E56BB" w:rsidRPr="001A52CB" w:rsidRDefault="001E56BB" w:rsidP="00B62075">
                      <w:pPr>
                        <w:rPr>
                          <w:rFonts w:cs="Arial"/>
                          <w:b/>
                          <w:i/>
                          <w:sz w:val="52"/>
                          <w:szCs w:val="52"/>
                        </w:rPr>
                      </w:pPr>
                      <w:r w:rsidRPr="001A52CB">
                        <w:rPr>
                          <w:rFonts w:cs="Arial"/>
                          <w:b/>
                          <w:i/>
                          <w:sz w:val="52"/>
                          <w:szCs w:val="52"/>
                        </w:rPr>
                        <w:t>Havant</w:t>
                      </w:r>
                    </w:p>
                  </w:txbxContent>
                </v:textbox>
              </v:shape>
            </w:pict>
          </mc:Fallback>
        </mc:AlternateContent>
      </w:r>
    </w:p>
    <w:p w14:paraId="747EB798" w14:textId="77777777" w:rsidR="00D10AA3" w:rsidRDefault="00D10AA3" w:rsidP="003C7EB1">
      <w:pPr>
        <w:jc w:val="center"/>
        <w:rPr>
          <w:b/>
          <w:snapToGrid w:val="0"/>
          <w:sz w:val="72"/>
          <w:szCs w:val="72"/>
        </w:rPr>
      </w:pPr>
    </w:p>
    <w:p w14:paraId="3C562D11" w14:textId="77777777" w:rsidR="00B62075" w:rsidRDefault="00B62075" w:rsidP="003C7EB1"/>
    <w:p w14:paraId="510BBFEA" w14:textId="1105B303" w:rsidR="00B62075" w:rsidRDefault="00423C76" w:rsidP="003C7EB1">
      <w:r>
        <w:rPr>
          <w:noProof/>
          <w:lang w:eastAsia="en-GB"/>
        </w:rPr>
        <w:drawing>
          <wp:anchor distT="0" distB="0" distL="114300" distR="114300" simplePos="0" relativeHeight="251657728" behindDoc="0" locked="0" layoutInCell="1" allowOverlap="1" wp14:anchorId="61B41F1A" wp14:editId="61799994">
            <wp:simplePos x="0" y="0"/>
            <wp:positionH relativeFrom="column">
              <wp:posOffset>4779645</wp:posOffset>
            </wp:positionH>
            <wp:positionV relativeFrom="paragraph">
              <wp:posOffset>-1292225</wp:posOffset>
            </wp:positionV>
            <wp:extent cx="1750060" cy="1811655"/>
            <wp:effectExtent l="0" t="0" r="0" b="0"/>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pic:spPr>
                </pic:pic>
              </a:graphicData>
            </a:graphic>
            <wp14:sizeRelH relativeFrom="page">
              <wp14:pctWidth>0</wp14:pctWidth>
            </wp14:sizeRelH>
            <wp14:sizeRelV relativeFrom="page">
              <wp14:pctHeight>0</wp14:pctHeight>
            </wp14:sizeRelV>
          </wp:anchor>
        </w:drawing>
      </w:r>
    </w:p>
    <w:p w14:paraId="4ACE4C93" w14:textId="77777777" w:rsidR="00B62075" w:rsidRDefault="00B62075" w:rsidP="003C7EB1"/>
    <w:p w14:paraId="675C71B3" w14:textId="77777777" w:rsidR="00B62075" w:rsidRDefault="00B62075" w:rsidP="003C7EB1"/>
    <w:p w14:paraId="6082D91C" w14:textId="77777777" w:rsidR="00B62075" w:rsidRDefault="00B62075" w:rsidP="003C7EB1"/>
    <w:p w14:paraId="16CFF565" w14:textId="77777777" w:rsidR="00B62075" w:rsidRDefault="00B62075" w:rsidP="003C7EB1"/>
    <w:p w14:paraId="4305DE96" w14:textId="77777777" w:rsidR="00B62075" w:rsidRDefault="00B62075" w:rsidP="003C7EB1"/>
    <w:p w14:paraId="5338F17D" w14:textId="77777777" w:rsidR="00B62075" w:rsidRDefault="00B62075" w:rsidP="003C7EB1"/>
    <w:p w14:paraId="4A952FD0" w14:textId="77777777" w:rsidR="00B62075" w:rsidRDefault="00B62075" w:rsidP="003C7EB1"/>
    <w:p w14:paraId="58580B83" w14:textId="77777777" w:rsidR="00B62075" w:rsidRDefault="00B62075" w:rsidP="003C7EB1">
      <w:pPr>
        <w:rPr>
          <w:rFonts w:cs="Arial"/>
          <w:b/>
          <w:sz w:val="48"/>
          <w:szCs w:val="48"/>
        </w:rPr>
      </w:pPr>
    </w:p>
    <w:p w14:paraId="44BE8F55" w14:textId="77777777" w:rsidR="00DD448C" w:rsidRDefault="00E92797" w:rsidP="003C7EB1">
      <w:pPr>
        <w:jc w:val="center"/>
        <w:rPr>
          <w:rFonts w:cs="Arial"/>
          <w:b/>
          <w:sz w:val="40"/>
          <w:szCs w:val="40"/>
        </w:rPr>
      </w:pPr>
      <w:r>
        <w:rPr>
          <w:rFonts w:cs="Arial"/>
          <w:b/>
          <w:sz w:val="72"/>
          <w:szCs w:val="72"/>
        </w:rPr>
        <w:t xml:space="preserve">Policy for the </w:t>
      </w:r>
      <w:r w:rsidR="003C7EB1">
        <w:rPr>
          <w:rFonts w:cs="Arial"/>
          <w:b/>
          <w:sz w:val="72"/>
          <w:szCs w:val="72"/>
        </w:rPr>
        <w:t>Use of Artificial Intelligence</w:t>
      </w:r>
    </w:p>
    <w:p w14:paraId="5D8D9B8D" w14:textId="77777777" w:rsidR="00FF4E0A" w:rsidRDefault="00FF4E0A" w:rsidP="003C7EB1">
      <w:pPr>
        <w:rPr>
          <w:rFonts w:cs="Arial"/>
          <w:b/>
          <w:sz w:val="40"/>
          <w:szCs w:val="40"/>
        </w:rPr>
      </w:pPr>
    </w:p>
    <w:p w14:paraId="1C954ABD" w14:textId="77777777" w:rsidR="00C1671A" w:rsidRDefault="00C1671A" w:rsidP="003C7EB1">
      <w:pPr>
        <w:rPr>
          <w:rFonts w:cs="Arial"/>
          <w:b/>
          <w:sz w:val="40"/>
          <w:szCs w:val="40"/>
        </w:rPr>
      </w:pPr>
    </w:p>
    <w:p w14:paraId="2660F853" w14:textId="77777777" w:rsidR="00C1671A" w:rsidRDefault="00C1671A" w:rsidP="003C7EB1">
      <w:pPr>
        <w:rPr>
          <w:rFonts w:cs="Arial"/>
          <w:b/>
          <w:sz w:val="40"/>
          <w:szCs w:val="40"/>
        </w:rPr>
      </w:pPr>
    </w:p>
    <w:p w14:paraId="71233C73" w14:textId="77777777" w:rsidR="00FF4E0A" w:rsidRDefault="00FF4E0A" w:rsidP="003C7EB1">
      <w:pPr>
        <w:rPr>
          <w:rFonts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8C2BD2" w:rsidRPr="00761DBB" w14:paraId="68707FEB" w14:textId="77777777" w:rsidTr="00D22124">
        <w:tc>
          <w:tcPr>
            <w:tcW w:w="5245" w:type="dxa"/>
            <w:tcBorders>
              <w:right w:val="single" w:sz="4" w:space="0" w:color="auto"/>
            </w:tcBorders>
          </w:tcPr>
          <w:p w14:paraId="6FD2FFBC" w14:textId="77777777" w:rsidR="008C2BD2" w:rsidRPr="00050FAF" w:rsidRDefault="008C2BD2" w:rsidP="003C7EB1">
            <w:pPr>
              <w:rPr>
                <w:rFonts w:cs="Arial"/>
              </w:rPr>
            </w:pPr>
            <w:r w:rsidRPr="00050FAF">
              <w:rPr>
                <w:rFonts w:cs="Arial"/>
              </w:rPr>
              <w:t>Date:</w:t>
            </w:r>
          </w:p>
        </w:tc>
        <w:tc>
          <w:tcPr>
            <w:tcW w:w="4926" w:type="dxa"/>
            <w:tcBorders>
              <w:left w:val="single" w:sz="4" w:space="0" w:color="auto"/>
            </w:tcBorders>
          </w:tcPr>
          <w:p w14:paraId="0CA9C829" w14:textId="77777777" w:rsidR="008C2BD2" w:rsidRPr="00050FAF" w:rsidRDefault="007B14E0" w:rsidP="003C7EB1">
            <w:pPr>
              <w:rPr>
                <w:rFonts w:cs="Arial"/>
              </w:rPr>
            </w:pPr>
            <w:r>
              <w:rPr>
                <w:rFonts w:cs="Arial"/>
              </w:rPr>
              <w:t>April</w:t>
            </w:r>
            <w:r w:rsidR="00E92797">
              <w:rPr>
                <w:rFonts w:cs="Arial"/>
              </w:rPr>
              <w:t xml:space="preserve"> 202</w:t>
            </w:r>
            <w:r w:rsidR="00352208">
              <w:rPr>
                <w:rFonts w:cs="Arial"/>
              </w:rPr>
              <w:t>6</w:t>
            </w:r>
          </w:p>
        </w:tc>
      </w:tr>
      <w:tr w:rsidR="008C2BD2" w:rsidRPr="00761DBB" w14:paraId="732D143C" w14:textId="77777777" w:rsidTr="00D22124">
        <w:tc>
          <w:tcPr>
            <w:tcW w:w="5245" w:type="dxa"/>
            <w:tcBorders>
              <w:right w:val="single" w:sz="4" w:space="0" w:color="auto"/>
            </w:tcBorders>
          </w:tcPr>
          <w:p w14:paraId="3EE84EF6" w14:textId="77777777" w:rsidR="008C2BD2" w:rsidRPr="00050FAF" w:rsidRDefault="008C2BD2" w:rsidP="003C7EB1">
            <w:pPr>
              <w:rPr>
                <w:rFonts w:cs="Arial"/>
              </w:rPr>
            </w:pPr>
            <w:r w:rsidRPr="00050FAF">
              <w:rPr>
                <w:rFonts w:cs="Arial"/>
              </w:rPr>
              <w:t>Review Date:</w:t>
            </w:r>
          </w:p>
        </w:tc>
        <w:tc>
          <w:tcPr>
            <w:tcW w:w="4926" w:type="dxa"/>
            <w:tcBorders>
              <w:left w:val="single" w:sz="4" w:space="0" w:color="auto"/>
            </w:tcBorders>
          </w:tcPr>
          <w:p w14:paraId="7129FF1E" w14:textId="77777777" w:rsidR="008C2BD2" w:rsidRPr="00050FAF" w:rsidRDefault="007B14E0" w:rsidP="003C7EB1">
            <w:pPr>
              <w:rPr>
                <w:rFonts w:cs="Arial"/>
              </w:rPr>
            </w:pPr>
            <w:r>
              <w:rPr>
                <w:rFonts w:cs="Arial"/>
              </w:rPr>
              <w:t>April</w:t>
            </w:r>
            <w:r w:rsidR="00E92797">
              <w:rPr>
                <w:rFonts w:cs="Arial"/>
              </w:rPr>
              <w:t xml:space="preserve"> 202</w:t>
            </w:r>
            <w:r w:rsidR="00352208">
              <w:rPr>
                <w:rFonts w:cs="Arial"/>
              </w:rPr>
              <w:t>7</w:t>
            </w:r>
            <w:r w:rsidR="00244105">
              <w:rPr>
                <w:rFonts w:cs="Arial"/>
              </w:rPr>
              <w:t xml:space="preserve"> (1 year review initially)</w:t>
            </w:r>
          </w:p>
        </w:tc>
      </w:tr>
      <w:tr w:rsidR="008C2BD2" w:rsidRPr="00761DBB" w14:paraId="268AF440" w14:textId="77777777" w:rsidTr="00D22124">
        <w:tc>
          <w:tcPr>
            <w:tcW w:w="5245" w:type="dxa"/>
            <w:tcBorders>
              <w:right w:val="single" w:sz="4" w:space="0" w:color="auto"/>
            </w:tcBorders>
          </w:tcPr>
          <w:p w14:paraId="236E4932" w14:textId="77777777" w:rsidR="008C2BD2" w:rsidRPr="00050FAF" w:rsidRDefault="008C2BD2" w:rsidP="003C7EB1">
            <w:pPr>
              <w:rPr>
                <w:rFonts w:cs="Arial"/>
              </w:rPr>
            </w:pPr>
            <w:r w:rsidRPr="00050FAF">
              <w:rPr>
                <w:rFonts w:cs="Arial"/>
              </w:rPr>
              <w:t>Responsibility:</w:t>
            </w:r>
          </w:p>
        </w:tc>
        <w:tc>
          <w:tcPr>
            <w:tcW w:w="4926" w:type="dxa"/>
            <w:tcBorders>
              <w:left w:val="single" w:sz="4" w:space="0" w:color="auto"/>
            </w:tcBorders>
          </w:tcPr>
          <w:p w14:paraId="58FABF55" w14:textId="77777777" w:rsidR="008C2BD2" w:rsidRPr="00050FAF" w:rsidRDefault="003C7EB1" w:rsidP="003C7EB1">
            <w:pPr>
              <w:rPr>
                <w:rFonts w:cs="Arial"/>
              </w:rPr>
            </w:pPr>
            <w:r>
              <w:rPr>
                <w:rFonts w:cs="Arial"/>
              </w:rPr>
              <w:t>Computing Lead</w:t>
            </w:r>
            <w:r w:rsidR="00352208">
              <w:rPr>
                <w:rFonts w:cs="Arial"/>
              </w:rPr>
              <w:t xml:space="preserve"> / AI Lead</w:t>
            </w:r>
          </w:p>
        </w:tc>
      </w:tr>
      <w:tr w:rsidR="008C2BD2" w:rsidRPr="004F70B9" w14:paraId="2BE0FD65" w14:textId="77777777" w:rsidTr="00D22124">
        <w:tc>
          <w:tcPr>
            <w:tcW w:w="5245" w:type="dxa"/>
            <w:tcBorders>
              <w:right w:val="single" w:sz="4" w:space="0" w:color="auto"/>
            </w:tcBorders>
          </w:tcPr>
          <w:p w14:paraId="3BC902F5" w14:textId="77777777" w:rsidR="008C2BD2" w:rsidRPr="00050FAF" w:rsidRDefault="008C2BD2" w:rsidP="003C7EB1">
            <w:pPr>
              <w:rPr>
                <w:rFonts w:cs="Arial"/>
              </w:rPr>
            </w:pPr>
            <w:r w:rsidRPr="00050FAF">
              <w:rPr>
                <w:rFonts w:cs="Arial"/>
              </w:rPr>
              <w:t>STATUTORY</w:t>
            </w:r>
          </w:p>
        </w:tc>
        <w:tc>
          <w:tcPr>
            <w:tcW w:w="4926" w:type="dxa"/>
            <w:tcBorders>
              <w:left w:val="single" w:sz="4" w:space="0" w:color="auto"/>
            </w:tcBorders>
          </w:tcPr>
          <w:p w14:paraId="29834453" w14:textId="77777777" w:rsidR="008C2BD2" w:rsidRPr="00050FAF" w:rsidRDefault="00D22124" w:rsidP="003C7EB1">
            <w:pPr>
              <w:rPr>
                <w:rFonts w:cs="Arial"/>
                <w:szCs w:val="24"/>
              </w:rPr>
            </w:pPr>
            <w:r>
              <w:rPr>
                <w:rFonts w:cs="Arial"/>
                <w:szCs w:val="24"/>
              </w:rPr>
              <w:t>No</w:t>
            </w:r>
          </w:p>
        </w:tc>
      </w:tr>
      <w:tr w:rsidR="008C2BD2" w:rsidRPr="00761DBB" w14:paraId="1DF82004" w14:textId="77777777" w:rsidTr="00D22124">
        <w:tc>
          <w:tcPr>
            <w:tcW w:w="5245" w:type="dxa"/>
            <w:tcBorders>
              <w:right w:val="single" w:sz="4" w:space="0" w:color="auto"/>
            </w:tcBorders>
          </w:tcPr>
          <w:p w14:paraId="7165CBFA" w14:textId="77777777" w:rsidR="008C2BD2" w:rsidRPr="00050FAF" w:rsidRDefault="008C2BD2" w:rsidP="003C7EB1">
            <w:pPr>
              <w:rPr>
                <w:rFonts w:cs="Arial"/>
              </w:rPr>
            </w:pPr>
            <w:r w:rsidRPr="00050FAF">
              <w:rPr>
                <w:rFonts w:cs="Arial"/>
              </w:rPr>
              <w:t>Checke</w:t>
            </w:r>
            <w:r w:rsidR="008E220D">
              <w:rPr>
                <w:rFonts w:cs="Arial"/>
              </w:rPr>
              <w:t xml:space="preserve">d against </w:t>
            </w:r>
            <w:r w:rsidR="00FF4E0A" w:rsidRPr="00050FAF">
              <w:rPr>
                <w:rFonts w:cs="Arial"/>
              </w:rPr>
              <w:t>Equality Polic</w:t>
            </w:r>
            <w:r w:rsidR="00C1671A">
              <w:rPr>
                <w:rFonts w:cs="Arial"/>
              </w:rPr>
              <w:t>y</w:t>
            </w:r>
          </w:p>
        </w:tc>
        <w:tc>
          <w:tcPr>
            <w:tcW w:w="4926" w:type="dxa"/>
            <w:tcBorders>
              <w:left w:val="single" w:sz="4" w:space="0" w:color="auto"/>
              <w:bottom w:val="single" w:sz="4" w:space="0" w:color="auto"/>
            </w:tcBorders>
          </w:tcPr>
          <w:p w14:paraId="694F302D" w14:textId="77777777" w:rsidR="008C2BD2" w:rsidRPr="00C1671A" w:rsidRDefault="008C2BD2" w:rsidP="003C7EB1">
            <w:pPr>
              <w:rPr>
                <w:rFonts w:cs="Arial"/>
                <w:sz w:val="40"/>
                <w:szCs w:val="40"/>
              </w:rPr>
            </w:pPr>
            <w:r w:rsidRPr="00050FAF">
              <w:rPr>
                <w:rFonts w:cs="Arial"/>
                <w:sz w:val="40"/>
                <w:szCs w:val="40"/>
              </w:rPr>
              <w:sym w:font="Wingdings" w:char="F0FC"/>
            </w:r>
          </w:p>
        </w:tc>
      </w:tr>
    </w:tbl>
    <w:p w14:paraId="52F101FC" w14:textId="77777777" w:rsidR="00B62075" w:rsidRDefault="00B62075" w:rsidP="003C7EB1">
      <w:pPr>
        <w:jc w:val="center"/>
        <w:rPr>
          <w:rFonts w:cs="Arial"/>
          <w:b/>
          <w:sz w:val="40"/>
          <w:szCs w:val="4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0"/>
        <w:gridCol w:w="4805"/>
      </w:tblGrid>
      <w:tr w:rsidR="00216DF0" w:rsidRPr="009D74EB" w14:paraId="07DBFE5A" w14:textId="77777777" w:rsidTr="004826FB">
        <w:tc>
          <w:tcPr>
            <w:tcW w:w="5245" w:type="dxa"/>
          </w:tcPr>
          <w:p w14:paraId="02E5F3CC" w14:textId="77777777" w:rsidR="004826FB" w:rsidRPr="009D74EB" w:rsidRDefault="003C7EB1" w:rsidP="003C7EB1">
            <w:pPr>
              <w:rPr>
                <w:rFonts w:cs="Arial"/>
                <w:szCs w:val="24"/>
              </w:rPr>
            </w:pPr>
            <w:r>
              <w:rPr>
                <w:rFonts w:cs="Arial"/>
                <w:szCs w:val="24"/>
              </w:rPr>
              <w:t>Computing Lead</w:t>
            </w:r>
            <w:r w:rsidR="00E92797">
              <w:rPr>
                <w:rFonts w:cs="Arial"/>
                <w:szCs w:val="24"/>
              </w:rPr>
              <w:t>:</w:t>
            </w:r>
          </w:p>
        </w:tc>
        <w:tc>
          <w:tcPr>
            <w:tcW w:w="4926" w:type="dxa"/>
          </w:tcPr>
          <w:p w14:paraId="4AC68504" w14:textId="77777777" w:rsidR="00216DF0" w:rsidRDefault="00DD448C" w:rsidP="003C7EB1">
            <w:pPr>
              <w:rPr>
                <w:rFonts w:cs="Arial"/>
                <w:szCs w:val="24"/>
              </w:rPr>
            </w:pPr>
            <w:r>
              <w:rPr>
                <w:rFonts w:cs="Arial"/>
                <w:szCs w:val="24"/>
              </w:rPr>
              <w:t>Date:</w:t>
            </w:r>
          </w:p>
          <w:p w14:paraId="3CE9D53B" w14:textId="77777777" w:rsidR="00564497" w:rsidRDefault="00564497" w:rsidP="003C7EB1">
            <w:pPr>
              <w:rPr>
                <w:rFonts w:cs="Arial"/>
                <w:szCs w:val="24"/>
              </w:rPr>
            </w:pPr>
          </w:p>
          <w:p w14:paraId="71A5FCB1" w14:textId="77777777" w:rsidR="00564497" w:rsidRPr="009D74EB" w:rsidRDefault="00564497" w:rsidP="003C7EB1">
            <w:pPr>
              <w:rPr>
                <w:rFonts w:cs="Arial"/>
                <w:szCs w:val="24"/>
              </w:rPr>
            </w:pPr>
          </w:p>
        </w:tc>
      </w:tr>
      <w:tr w:rsidR="00216DF0" w:rsidRPr="009D74EB" w14:paraId="52A3ACFF" w14:textId="77777777" w:rsidTr="004826FB">
        <w:tc>
          <w:tcPr>
            <w:tcW w:w="5245" w:type="dxa"/>
          </w:tcPr>
          <w:p w14:paraId="1DB9737A" w14:textId="77777777" w:rsidR="004826FB" w:rsidRPr="008751EC" w:rsidRDefault="00352208" w:rsidP="003C7EB1">
            <w:pPr>
              <w:rPr>
                <w:rFonts w:cs="Arial"/>
                <w:szCs w:val="24"/>
              </w:rPr>
            </w:pPr>
            <w:r w:rsidRPr="008751EC">
              <w:rPr>
                <w:rFonts w:cs="Arial"/>
                <w:szCs w:val="24"/>
              </w:rPr>
              <w:t>Computing / AI Governor</w:t>
            </w:r>
            <w:r w:rsidR="003C7EB1" w:rsidRPr="008751EC">
              <w:rPr>
                <w:rFonts w:cs="Arial"/>
                <w:szCs w:val="24"/>
              </w:rPr>
              <w:t>:</w:t>
            </w:r>
          </w:p>
          <w:p w14:paraId="6E8FCC4F" w14:textId="77777777" w:rsidR="004826FB" w:rsidRPr="009D74EB" w:rsidRDefault="004826FB" w:rsidP="003C7EB1">
            <w:pPr>
              <w:rPr>
                <w:rFonts w:cs="Arial"/>
                <w:szCs w:val="24"/>
              </w:rPr>
            </w:pPr>
          </w:p>
        </w:tc>
        <w:tc>
          <w:tcPr>
            <w:tcW w:w="4926" w:type="dxa"/>
          </w:tcPr>
          <w:p w14:paraId="1D9DED5C" w14:textId="77777777" w:rsidR="00216DF0" w:rsidRDefault="00DD448C" w:rsidP="003C7EB1">
            <w:pPr>
              <w:rPr>
                <w:rFonts w:cs="Arial"/>
                <w:szCs w:val="24"/>
              </w:rPr>
            </w:pPr>
            <w:r>
              <w:rPr>
                <w:rFonts w:cs="Arial"/>
                <w:szCs w:val="24"/>
              </w:rPr>
              <w:t>Date:</w:t>
            </w:r>
          </w:p>
          <w:p w14:paraId="4EA7A33C" w14:textId="77777777" w:rsidR="00DD448C" w:rsidRPr="009D74EB" w:rsidRDefault="00DD448C" w:rsidP="003C7EB1">
            <w:pPr>
              <w:rPr>
                <w:rFonts w:cs="Arial"/>
                <w:szCs w:val="24"/>
              </w:rPr>
            </w:pPr>
          </w:p>
          <w:p w14:paraId="102E1336" w14:textId="77777777" w:rsidR="00216DF0" w:rsidRPr="009D74EB" w:rsidRDefault="00216DF0" w:rsidP="003C7EB1">
            <w:pPr>
              <w:rPr>
                <w:rFonts w:cs="Arial"/>
                <w:szCs w:val="24"/>
              </w:rPr>
            </w:pPr>
          </w:p>
        </w:tc>
      </w:tr>
      <w:tr w:rsidR="00DD448C" w:rsidRPr="009D74EB" w14:paraId="6D1E1979" w14:textId="77777777" w:rsidTr="004826FB">
        <w:tc>
          <w:tcPr>
            <w:tcW w:w="5245" w:type="dxa"/>
          </w:tcPr>
          <w:p w14:paraId="6C309D2F" w14:textId="77777777" w:rsidR="00DD448C" w:rsidRDefault="00DD448C" w:rsidP="003C7EB1">
            <w:pPr>
              <w:rPr>
                <w:rFonts w:cs="Arial"/>
                <w:szCs w:val="24"/>
              </w:rPr>
            </w:pPr>
            <w:r>
              <w:rPr>
                <w:rFonts w:cs="Arial"/>
                <w:szCs w:val="24"/>
              </w:rPr>
              <w:t>Headteacher:</w:t>
            </w:r>
          </w:p>
          <w:p w14:paraId="200AF928" w14:textId="77777777" w:rsidR="00DD448C" w:rsidRDefault="00DD448C" w:rsidP="003C7EB1">
            <w:pPr>
              <w:rPr>
                <w:rFonts w:cs="Arial"/>
                <w:szCs w:val="24"/>
              </w:rPr>
            </w:pPr>
          </w:p>
          <w:p w14:paraId="6005285B" w14:textId="77777777" w:rsidR="00DD448C" w:rsidRPr="009D74EB" w:rsidRDefault="00DD448C" w:rsidP="003C7EB1">
            <w:pPr>
              <w:rPr>
                <w:rFonts w:cs="Arial"/>
                <w:szCs w:val="24"/>
              </w:rPr>
            </w:pPr>
          </w:p>
        </w:tc>
        <w:tc>
          <w:tcPr>
            <w:tcW w:w="4926" w:type="dxa"/>
          </w:tcPr>
          <w:p w14:paraId="40EA0712" w14:textId="77777777" w:rsidR="00DD448C" w:rsidRPr="009D74EB" w:rsidRDefault="00DD448C" w:rsidP="003C7EB1">
            <w:pPr>
              <w:rPr>
                <w:rFonts w:cs="Arial"/>
                <w:szCs w:val="24"/>
              </w:rPr>
            </w:pPr>
            <w:r>
              <w:rPr>
                <w:rFonts w:cs="Arial"/>
                <w:szCs w:val="24"/>
              </w:rPr>
              <w:t>Date:</w:t>
            </w:r>
          </w:p>
        </w:tc>
      </w:tr>
    </w:tbl>
    <w:p w14:paraId="36C4324A" w14:textId="77777777" w:rsidR="001C18F9" w:rsidRDefault="001C18F9" w:rsidP="003C7EB1">
      <w:pPr>
        <w:rPr>
          <w:sz w:val="20"/>
        </w:rPr>
      </w:pPr>
    </w:p>
    <w:p w14:paraId="1FCA1A20" w14:textId="77777777" w:rsidR="003211C5" w:rsidRDefault="00E92797" w:rsidP="003211C5">
      <w:pPr>
        <w:rPr>
          <w:rFonts w:ascii="Calibri" w:hAnsi="Calibri" w:cs="Calibri"/>
          <w:szCs w:val="24"/>
        </w:rPr>
      </w:pPr>
      <w:r>
        <w:rPr>
          <w:sz w:val="20"/>
        </w:rPr>
        <w:br w:type="page"/>
      </w:r>
      <w:r w:rsidR="003211C5" w:rsidRPr="003211C5">
        <w:rPr>
          <w:rFonts w:ascii="Calibri" w:hAnsi="Calibri" w:cs="Calibri"/>
          <w:szCs w:val="24"/>
        </w:rPr>
        <w:lastRenderedPageBreak/>
        <w:t>This policy should be read in conjunction with the school’s DPIA for Microsoft Copilot</w:t>
      </w:r>
      <w:r w:rsidR="003211C5">
        <w:rPr>
          <w:rFonts w:ascii="Calibri" w:hAnsi="Calibri" w:cs="Calibri"/>
          <w:szCs w:val="24"/>
        </w:rPr>
        <w:t xml:space="preserve"> (Appendix A)</w:t>
      </w:r>
    </w:p>
    <w:p w14:paraId="2758FDEA" w14:textId="77777777" w:rsidR="003211C5" w:rsidRDefault="003211C5" w:rsidP="003211C5">
      <w:pPr>
        <w:rPr>
          <w:rFonts w:ascii="Calibri" w:hAnsi="Calibri" w:cs="Calibri"/>
          <w:szCs w:val="24"/>
        </w:rPr>
      </w:pPr>
    </w:p>
    <w:p w14:paraId="1C11CE01" w14:textId="77777777" w:rsidR="003211C5" w:rsidRDefault="003211C5" w:rsidP="003C7EB1">
      <w:pPr>
        <w:rPr>
          <w:sz w:val="20"/>
        </w:rPr>
      </w:pPr>
    </w:p>
    <w:p w14:paraId="7218C797" w14:textId="77777777" w:rsidR="0068735A" w:rsidRPr="00A66926" w:rsidRDefault="0068735A" w:rsidP="003C7EB1">
      <w:pPr>
        <w:rPr>
          <w:rFonts w:ascii="Calibri" w:hAnsi="Calibri" w:cs="Calibri"/>
          <w:szCs w:val="24"/>
        </w:rPr>
      </w:pPr>
      <w:r w:rsidRPr="00A66926">
        <w:rPr>
          <w:rFonts w:ascii="Calibri" w:hAnsi="Calibri" w:cs="Calibri"/>
          <w:szCs w:val="24"/>
        </w:rPr>
        <w:t>At Bosmere Junior School, we recogni</w:t>
      </w:r>
      <w:r w:rsidR="00D22124">
        <w:rPr>
          <w:rFonts w:ascii="Calibri" w:hAnsi="Calibri" w:cs="Calibri"/>
          <w:szCs w:val="24"/>
        </w:rPr>
        <w:t>s</w:t>
      </w:r>
      <w:r w:rsidRPr="00A66926">
        <w:rPr>
          <w:rFonts w:ascii="Calibri" w:hAnsi="Calibri" w:cs="Calibri"/>
          <w:szCs w:val="24"/>
        </w:rPr>
        <w:t>e the transformative potential of artificial intelligence (AI) in education. AI offers innovative tools and resources that can enhance teaching and learning, support staff and improve administrative efficiency. However, with these opportunities come responsibilities. Our AI policy is designed to ensure that AI is used ethically, responsibly, and effectively within our school community.</w:t>
      </w:r>
    </w:p>
    <w:p w14:paraId="3BADD3C8" w14:textId="77777777" w:rsidR="003C7EB1" w:rsidRPr="00A66926" w:rsidRDefault="003C7EB1" w:rsidP="003C7EB1">
      <w:pPr>
        <w:rPr>
          <w:rFonts w:ascii="Calibri" w:hAnsi="Calibri" w:cs="Calibri"/>
          <w:szCs w:val="24"/>
        </w:rPr>
      </w:pPr>
    </w:p>
    <w:p w14:paraId="16A2771A" w14:textId="77777777" w:rsidR="0068735A" w:rsidRPr="00A66926" w:rsidRDefault="0068735A" w:rsidP="003C7EB1">
      <w:pPr>
        <w:rPr>
          <w:rFonts w:ascii="Calibri" w:hAnsi="Calibri" w:cs="Calibri"/>
          <w:szCs w:val="24"/>
        </w:rPr>
      </w:pPr>
      <w:r w:rsidRPr="00A66926">
        <w:rPr>
          <w:rFonts w:ascii="Calibri" w:hAnsi="Calibri" w:cs="Calibri"/>
          <w:szCs w:val="24"/>
        </w:rPr>
        <w:t>The principles guiding our AI policy are rooted in our commitment to creating responsible, respectful and lifelong learners. We believe that AI should be used to:</w:t>
      </w:r>
    </w:p>
    <w:p w14:paraId="71BFD2F2" w14:textId="77777777" w:rsidR="0068735A" w:rsidRPr="00A66926" w:rsidRDefault="0068735A" w:rsidP="003C7EB1">
      <w:pPr>
        <w:numPr>
          <w:ilvl w:val="0"/>
          <w:numId w:val="32"/>
        </w:numPr>
        <w:spacing w:before="100" w:beforeAutospacing="1" w:after="100" w:afterAutospacing="1"/>
        <w:rPr>
          <w:rFonts w:ascii="Calibri" w:hAnsi="Calibri" w:cs="Calibri"/>
          <w:color w:val="242424"/>
          <w:szCs w:val="24"/>
          <w:lang w:eastAsia="en-GB"/>
        </w:rPr>
      </w:pPr>
      <w:r w:rsidRPr="00A66926">
        <w:rPr>
          <w:rFonts w:ascii="Calibri" w:hAnsi="Calibri" w:cs="Calibri"/>
          <w:b/>
          <w:bCs/>
          <w:color w:val="242424"/>
          <w:szCs w:val="24"/>
          <w:lang w:eastAsia="en-GB"/>
        </w:rPr>
        <w:t>Enhance educational outcomes:</w:t>
      </w:r>
      <w:r w:rsidRPr="00A66926">
        <w:rPr>
          <w:rFonts w:ascii="Calibri" w:hAnsi="Calibri" w:cs="Calibri"/>
          <w:color w:val="242424"/>
          <w:szCs w:val="24"/>
          <w:lang w:eastAsia="en-GB"/>
        </w:rPr>
        <w:t> AI can provide personali</w:t>
      </w:r>
      <w:r w:rsidR="00D22124">
        <w:rPr>
          <w:rFonts w:ascii="Calibri" w:hAnsi="Calibri" w:cs="Calibri"/>
          <w:color w:val="242424"/>
          <w:szCs w:val="24"/>
          <w:lang w:eastAsia="en-GB"/>
        </w:rPr>
        <w:t>s</w:t>
      </w:r>
      <w:r w:rsidRPr="00A66926">
        <w:rPr>
          <w:rFonts w:ascii="Calibri" w:hAnsi="Calibri" w:cs="Calibri"/>
          <w:color w:val="242424"/>
          <w:szCs w:val="24"/>
          <w:lang w:eastAsia="en-GB"/>
        </w:rPr>
        <w:t>ed learning experiences, support differentiated instruction, and offer new ways to engage students. By leveraging AI, we aim to improve educational outcomes for all students.</w:t>
      </w:r>
    </w:p>
    <w:p w14:paraId="670C7816" w14:textId="77777777" w:rsidR="0068735A" w:rsidRPr="00A66926" w:rsidRDefault="0068735A" w:rsidP="003C7EB1">
      <w:pPr>
        <w:numPr>
          <w:ilvl w:val="0"/>
          <w:numId w:val="32"/>
        </w:numPr>
        <w:spacing w:before="100" w:beforeAutospacing="1" w:after="100" w:afterAutospacing="1"/>
        <w:rPr>
          <w:rFonts w:ascii="Calibri" w:hAnsi="Calibri" w:cs="Calibri"/>
          <w:color w:val="242424"/>
          <w:szCs w:val="24"/>
          <w:lang w:eastAsia="en-GB"/>
        </w:rPr>
      </w:pPr>
      <w:r w:rsidRPr="00A66926">
        <w:rPr>
          <w:rFonts w:ascii="Calibri" w:hAnsi="Calibri" w:cs="Calibri"/>
          <w:b/>
          <w:bCs/>
          <w:color w:val="242424"/>
          <w:szCs w:val="24"/>
          <w:lang w:eastAsia="en-GB"/>
        </w:rPr>
        <w:t>Support staff:</w:t>
      </w:r>
      <w:r w:rsidRPr="00A66926">
        <w:rPr>
          <w:rFonts w:ascii="Calibri" w:hAnsi="Calibri" w:cs="Calibri"/>
          <w:color w:val="242424"/>
          <w:szCs w:val="24"/>
          <w:lang w:eastAsia="en-GB"/>
        </w:rPr>
        <w:t> AI can automate repetitive tasks, generate resources, and provide insights that reduce workload and allow staff to focus on more meaningful activities, such as direct student interaction and personali</w:t>
      </w:r>
      <w:r w:rsidR="00D22124">
        <w:rPr>
          <w:rFonts w:ascii="Calibri" w:hAnsi="Calibri" w:cs="Calibri"/>
          <w:color w:val="242424"/>
          <w:szCs w:val="24"/>
          <w:lang w:eastAsia="en-GB"/>
        </w:rPr>
        <w:t>s</w:t>
      </w:r>
      <w:r w:rsidRPr="00A66926">
        <w:rPr>
          <w:rFonts w:ascii="Calibri" w:hAnsi="Calibri" w:cs="Calibri"/>
          <w:color w:val="242424"/>
          <w:szCs w:val="24"/>
          <w:lang w:eastAsia="en-GB"/>
        </w:rPr>
        <w:t>ed instruction.</w:t>
      </w:r>
    </w:p>
    <w:p w14:paraId="6467CCAA" w14:textId="77777777" w:rsidR="0068735A" w:rsidRPr="00A66926" w:rsidRDefault="0068735A" w:rsidP="003C7EB1">
      <w:pPr>
        <w:numPr>
          <w:ilvl w:val="0"/>
          <w:numId w:val="32"/>
        </w:numPr>
        <w:spacing w:before="100" w:beforeAutospacing="1" w:after="100" w:afterAutospacing="1"/>
        <w:rPr>
          <w:rFonts w:ascii="Calibri" w:hAnsi="Calibri" w:cs="Calibri"/>
          <w:color w:val="242424"/>
          <w:szCs w:val="24"/>
          <w:lang w:eastAsia="en-GB"/>
        </w:rPr>
      </w:pPr>
      <w:r w:rsidRPr="00A66926">
        <w:rPr>
          <w:rFonts w:ascii="Calibri" w:hAnsi="Calibri" w:cs="Calibri"/>
          <w:b/>
          <w:bCs/>
          <w:color w:val="242424"/>
          <w:szCs w:val="24"/>
          <w:lang w:eastAsia="en-GB"/>
        </w:rPr>
        <w:t>Protect privacy and data:</w:t>
      </w:r>
      <w:r w:rsidRPr="00A66926">
        <w:rPr>
          <w:rFonts w:ascii="Calibri" w:hAnsi="Calibri" w:cs="Calibri"/>
          <w:color w:val="242424"/>
          <w:szCs w:val="24"/>
          <w:lang w:eastAsia="en-GB"/>
        </w:rPr>
        <w:t> Ensuring the security and privacy of information is crucial to maintaining trust within our community and complying with legal requirements. Our policy outlines measures to safeguard data and protect the rights of individuals.</w:t>
      </w:r>
    </w:p>
    <w:p w14:paraId="7D238C71" w14:textId="77777777" w:rsidR="003C7EB1" w:rsidRPr="00A66926" w:rsidRDefault="003C7EB1" w:rsidP="003C7EB1">
      <w:pPr>
        <w:rPr>
          <w:rFonts w:ascii="Calibri" w:hAnsi="Calibri" w:cs="Calibri"/>
          <w:b/>
          <w:szCs w:val="24"/>
          <w:u w:val="single"/>
        </w:rPr>
      </w:pPr>
    </w:p>
    <w:p w14:paraId="57CFC076" w14:textId="77777777" w:rsidR="003C7EB1" w:rsidRPr="00A66926" w:rsidRDefault="003C7EB1" w:rsidP="003C7EB1">
      <w:pPr>
        <w:rPr>
          <w:rFonts w:ascii="Calibri" w:hAnsi="Calibri" w:cs="Calibri"/>
          <w:b/>
          <w:sz w:val="28"/>
          <w:szCs w:val="24"/>
          <w:u w:val="single"/>
        </w:rPr>
      </w:pPr>
    </w:p>
    <w:p w14:paraId="581760FB" w14:textId="77777777" w:rsidR="0068735A" w:rsidRPr="00A66926" w:rsidRDefault="0068735A" w:rsidP="003C7EB1">
      <w:pPr>
        <w:rPr>
          <w:rFonts w:ascii="Calibri" w:hAnsi="Calibri" w:cs="Calibri"/>
          <w:b/>
          <w:sz w:val="28"/>
          <w:szCs w:val="24"/>
          <w:u w:val="single"/>
        </w:rPr>
      </w:pPr>
      <w:r w:rsidRPr="00A66926">
        <w:rPr>
          <w:rFonts w:ascii="Calibri" w:hAnsi="Calibri" w:cs="Calibri"/>
          <w:b/>
          <w:sz w:val="28"/>
          <w:szCs w:val="24"/>
          <w:u w:val="single"/>
        </w:rPr>
        <w:t>Statement of Principles</w:t>
      </w:r>
    </w:p>
    <w:p w14:paraId="13F06F87" w14:textId="77777777" w:rsidR="0068735A" w:rsidRPr="00A66926" w:rsidRDefault="0068735A" w:rsidP="003C7EB1">
      <w:pPr>
        <w:numPr>
          <w:ilvl w:val="0"/>
          <w:numId w:val="31"/>
        </w:numPr>
        <w:spacing w:before="100" w:beforeAutospacing="1" w:after="100" w:afterAutospacing="1"/>
        <w:rPr>
          <w:rFonts w:ascii="Calibri" w:hAnsi="Calibri" w:cs="Calibri"/>
          <w:color w:val="242424"/>
          <w:szCs w:val="24"/>
          <w:lang w:eastAsia="en-GB"/>
        </w:rPr>
      </w:pPr>
      <w:r w:rsidRPr="00A66926">
        <w:rPr>
          <w:rFonts w:ascii="Calibri" w:hAnsi="Calibri" w:cs="Calibri"/>
          <w:b/>
          <w:bCs/>
          <w:color w:val="242424"/>
          <w:szCs w:val="24"/>
          <w:lang w:eastAsia="en-GB"/>
        </w:rPr>
        <w:t>Ensure fairness and reduce bias in AI usage:</w:t>
      </w:r>
      <w:r w:rsidRPr="00A66926">
        <w:rPr>
          <w:rFonts w:ascii="Calibri" w:hAnsi="Calibri" w:cs="Calibri"/>
          <w:color w:val="242424"/>
          <w:szCs w:val="24"/>
          <w:lang w:eastAsia="en-GB"/>
        </w:rPr>
        <w:t> AI systems should be designed and used in ways that treat all individuals equitably, avoiding any form of discrimination or bias. This ensures that all students have equal opportunities and are judged solely on their merits.</w:t>
      </w:r>
    </w:p>
    <w:p w14:paraId="09F34891" w14:textId="77777777" w:rsidR="0068735A" w:rsidRPr="00A66926" w:rsidRDefault="0068735A" w:rsidP="003C7EB1">
      <w:pPr>
        <w:numPr>
          <w:ilvl w:val="0"/>
          <w:numId w:val="31"/>
        </w:numPr>
        <w:spacing w:before="100" w:beforeAutospacing="1" w:after="100" w:afterAutospacing="1"/>
        <w:rPr>
          <w:rFonts w:ascii="Calibri" w:hAnsi="Calibri" w:cs="Calibri"/>
          <w:color w:val="242424"/>
          <w:szCs w:val="24"/>
          <w:lang w:eastAsia="en-GB"/>
        </w:rPr>
      </w:pPr>
      <w:r w:rsidRPr="00A66926">
        <w:rPr>
          <w:rFonts w:ascii="Calibri" w:hAnsi="Calibri" w:cs="Calibri"/>
          <w:b/>
          <w:bCs/>
          <w:color w:val="242424"/>
          <w:szCs w:val="24"/>
          <w:lang w:eastAsia="en-GB"/>
        </w:rPr>
        <w:t>Maintain the security and privacy of information:</w:t>
      </w:r>
      <w:r w:rsidRPr="00A66926">
        <w:rPr>
          <w:rFonts w:ascii="Calibri" w:hAnsi="Calibri" w:cs="Calibri"/>
          <w:color w:val="242424"/>
          <w:szCs w:val="24"/>
          <w:lang w:eastAsia="en-GB"/>
        </w:rPr>
        <w:t> Protecting sensitive data is crucial to maintaining trust and complying with legal requirements. This involves using secure systems and protocols to prevent unauthori</w:t>
      </w:r>
      <w:r w:rsidR="00D22124">
        <w:rPr>
          <w:rFonts w:ascii="Calibri" w:hAnsi="Calibri" w:cs="Calibri"/>
          <w:color w:val="242424"/>
          <w:szCs w:val="24"/>
          <w:lang w:eastAsia="en-GB"/>
        </w:rPr>
        <w:t>s</w:t>
      </w:r>
      <w:r w:rsidRPr="00A66926">
        <w:rPr>
          <w:rFonts w:ascii="Calibri" w:hAnsi="Calibri" w:cs="Calibri"/>
          <w:color w:val="242424"/>
          <w:szCs w:val="24"/>
          <w:lang w:eastAsia="en-GB"/>
        </w:rPr>
        <w:t>ed access and data breaches.</w:t>
      </w:r>
    </w:p>
    <w:p w14:paraId="553390D5" w14:textId="77777777" w:rsidR="0068735A" w:rsidRPr="00A66926" w:rsidRDefault="0068735A" w:rsidP="003C7EB1">
      <w:pPr>
        <w:numPr>
          <w:ilvl w:val="0"/>
          <w:numId w:val="31"/>
        </w:numPr>
        <w:spacing w:before="100" w:beforeAutospacing="1" w:after="100" w:afterAutospacing="1"/>
        <w:rPr>
          <w:rFonts w:ascii="Calibri" w:hAnsi="Calibri" w:cs="Calibri"/>
          <w:color w:val="242424"/>
          <w:szCs w:val="24"/>
          <w:lang w:eastAsia="en-GB"/>
        </w:rPr>
      </w:pPr>
      <w:r w:rsidRPr="00A66926">
        <w:rPr>
          <w:rFonts w:ascii="Calibri" w:hAnsi="Calibri" w:cs="Calibri"/>
          <w:b/>
          <w:bCs/>
          <w:color w:val="242424"/>
          <w:szCs w:val="24"/>
          <w:lang w:eastAsia="en-GB"/>
        </w:rPr>
        <w:t>Use AI as a tool while remaining the authors of the content created:</w:t>
      </w:r>
      <w:r w:rsidRPr="00A66926">
        <w:rPr>
          <w:rFonts w:ascii="Calibri" w:hAnsi="Calibri" w:cs="Calibri"/>
          <w:color w:val="242424"/>
          <w:szCs w:val="24"/>
          <w:lang w:eastAsia="en-GB"/>
        </w:rPr>
        <w:t> AI can assist in generating content, but staff must review and take responsibility for the final output. This ensures the content is accurate, reliable, and aligned with educational goals.</w:t>
      </w:r>
    </w:p>
    <w:p w14:paraId="36481106" w14:textId="77777777" w:rsidR="0068735A" w:rsidRPr="00A66926" w:rsidRDefault="0068735A" w:rsidP="003C7EB1">
      <w:pPr>
        <w:numPr>
          <w:ilvl w:val="0"/>
          <w:numId w:val="31"/>
        </w:numPr>
        <w:spacing w:before="100" w:beforeAutospacing="1" w:after="100" w:afterAutospacing="1"/>
        <w:rPr>
          <w:rFonts w:ascii="Calibri" w:hAnsi="Calibri" w:cs="Calibri"/>
          <w:color w:val="242424"/>
          <w:szCs w:val="24"/>
          <w:lang w:eastAsia="en-GB"/>
        </w:rPr>
      </w:pPr>
      <w:r w:rsidRPr="00A66926">
        <w:rPr>
          <w:rFonts w:ascii="Calibri" w:hAnsi="Calibri" w:cs="Calibri"/>
          <w:b/>
          <w:bCs/>
          <w:color w:val="242424"/>
          <w:szCs w:val="24"/>
          <w:lang w:eastAsia="en-GB"/>
        </w:rPr>
        <w:t>Foster creativity and responsible use of AI to enhance teaching and learning:</w:t>
      </w:r>
      <w:r w:rsidRPr="00A66926">
        <w:rPr>
          <w:rFonts w:ascii="Calibri" w:hAnsi="Calibri" w:cs="Calibri"/>
          <w:color w:val="242424"/>
          <w:szCs w:val="24"/>
          <w:lang w:eastAsia="en-GB"/>
        </w:rPr>
        <w:t> AI can provide innovative ways to engage students and personali</w:t>
      </w:r>
      <w:r w:rsidR="00D22124">
        <w:rPr>
          <w:rFonts w:ascii="Calibri" w:hAnsi="Calibri" w:cs="Calibri"/>
          <w:color w:val="242424"/>
          <w:szCs w:val="24"/>
          <w:lang w:eastAsia="en-GB"/>
        </w:rPr>
        <w:t>s</w:t>
      </w:r>
      <w:r w:rsidRPr="00A66926">
        <w:rPr>
          <w:rFonts w:ascii="Calibri" w:hAnsi="Calibri" w:cs="Calibri"/>
          <w:color w:val="242424"/>
          <w:szCs w:val="24"/>
          <w:lang w:eastAsia="en-GB"/>
        </w:rPr>
        <w:t>e learning experiences. Responsible use involves ensuring that AI tools are used ethically and effectively to support educational outcomes.</w:t>
      </w:r>
    </w:p>
    <w:p w14:paraId="05C1DE43" w14:textId="77777777" w:rsidR="0068735A" w:rsidRPr="00A66926" w:rsidRDefault="0068735A" w:rsidP="003C7EB1">
      <w:pPr>
        <w:numPr>
          <w:ilvl w:val="0"/>
          <w:numId w:val="31"/>
        </w:numPr>
        <w:spacing w:before="100" w:beforeAutospacing="1" w:after="100" w:afterAutospacing="1"/>
        <w:rPr>
          <w:rFonts w:ascii="Calibri" w:hAnsi="Calibri" w:cs="Calibri"/>
          <w:color w:val="242424"/>
          <w:szCs w:val="24"/>
          <w:lang w:eastAsia="en-GB"/>
        </w:rPr>
      </w:pPr>
      <w:r w:rsidRPr="00A66926">
        <w:rPr>
          <w:rFonts w:ascii="Calibri" w:hAnsi="Calibri" w:cs="Calibri"/>
          <w:b/>
          <w:bCs/>
          <w:color w:val="242424"/>
          <w:szCs w:val="24"/>
          <w:lang w:eastAsia="en-GB"/>
        </w:rPr>
        <w:t>Automate workload tasks to improve efficiency:</w:t>
      </w:r>
      <w:r w:rsidRPr="00A66926">
        <w:rPr>
          <w:rFonts w:ascii="Calibri" w:hAnsi="Calibri" w:cs="Calibri"/>
          <w:color w:val="242424"/>
          <w:szCs w:val="24"/>
          <w:lang w:eastAsia="en-GB"/>
        </w:rPr>
        <w:t> By automating repetitive tasks, AI can free up time for staff to focus on more meaningful activities, such as direct student interaction and personali</w:t>
      </w:r>
      <w:r w:rsidR="00D22124">
        <w:rPr>
          <w:rFonts w:ascii="Calibri" w:hAnsi="Calibri" w:cs="Calibri"/>
          <w:color w:val="242424"/>
          <w:szCs w:val="24"/>
          <w:lang w:eastAsia="en-GB"/>
        </w:rPr>
        <w:t>s</w:t>
      </w:r>
      <w:r w:rsidRPr="00A66926">
        <w:rPr>
          <w:rFonts w:ascii="Calibri" w:hAnsi="Calibri" w:cs="Calibri"/>
          <w:color w:val="242424"/>
          <w:szCs w:val="24"/>
          <w:lang w:eastAsia="en-GB"/>
        </w:rPr>
        <w:t>ed instruction.</w:t>
      </w:r>
    </w:p>
    <w:p w14:paraId="797863F6" w14:textId="77777777" w:rsidR="003C7EB1" w:rsidRPr="00A66926" w:rsidRDefault="003C7EB1" w:rsidP="003C7EB1">
      <w:pPr>
        <w:spacing w:before="100" w:beforeAutospacing="1" w:after="100" w:afterAutospacing="1"/>
        <w:outlineLvl w:val="2"/>
        <w:rPr>
          <w:rFonts w:ascii="Calibri" w:hAnsi="Calibri" w:cs="Calibri"/>
          <w:b/>
          <w:bCs/>
          <w:color w:val="242424"/>
          <w:sz w:val="28"/>
          <w:szCs w:val="24"/>
          <w:u w:val="single"/>
          <w:lang w:eastAsia="en-GB"/>
        </w:rPr>
      </w:pPr>
    </w:p>
    <w:p w14:paraId="1A9FDA57" w14:textId="77777777" w:rsidR="0068735A" w:rsidRPr="00A66926" w:rsidRDefault="0068735A" w:rsidP="003C7EB1">
      <w:pPr>
        <w:spacing w:before="100" w:beforeAutospacing="1" w:after="100" w:afterAutospacing="1"/>
        <w:outlineLvl w:val="2"/>
        <w:rPr>
          <w:rFonts w:ascii="Calibri" w:hAnsi="Calibri" w:cs="Calibri"/>
          <w:b/>
          <w:bCs/>
          <w:color w:val="242424"/>
          <w:sz w:val="28"/>
          <w:szCs w:val="24"/>
          <w:u w:val="single"/>
          <w:lang w:eastAsia="en-GB"/>
        </w:rPr>
      </w:pPr>
      <w:r w:rsidRPr="00A66926">
        <w:rPr>
          <w:rFonts w:ascii="Calibri" w:hAnsi="Calibri" w:cs="Calibri"/>
          <w:b/>
          <w:bCs/>
          <w:color w:val="242424"/>
          <w:sz w:val="28"/>
          <w:szCs w:val="24"/>
          <w:u w:val="single"/>
          <w:lang w:eastAsia="en-GB"/>
        </w:rPr>
        <w:t>Generative AI Systems</w:t>
      </w:r>
    </w:p>
    <w:p w14:paraId="01880CC2" w14:textId="77777777" w:rsidR="0068735A" w:rsidRPr="008751EC" w:rsidRDefault="0068735A" w:rsidP="003C7EB1">
      <w:pPr>
        <w:spacing w:after="240"/>
        <w:rPr>
          <w:rFonts w:ascii="Calibri" w:hAnsi="Calibri" w:cs="Calibri"/>
          <w:szCs w:val="24"/>
          <w:lang w:eastAsia="en-GB"/>
        </w:rPr>
      </w:pPr>
      <w:r w:rsidRPr="008751EC">
        <w:rPr>
          <w:rFonts w:ascii="Calibri" w:hAnsi="Calibri" w:cs="Calibri"/>
          <w:szCs w:val="24"/>
          <w:lang w:eastAsia="en-GB"/>
        </w:rPr>
        <w:t xml:space="preserve">Staff at Bosmere Junior School are </w:t>
      </w:r>
      <w:r w:rsidR="00352208" w:rsidRPr="008751EC">
        <w:rPr>
          <w:rFonts w:ascii="Calibri" w:hAnsi="Calibri" w:cs="Calibri"/>
          <w:szCs w:val="24"/>
          <w:lang w:eastAsia="en-GB"/>
        </w:rPr>
        <w:t>instructed</w:t>
      </w:r>
      <w:r w:rsidRPr="008751EC">
        <w:rPr>
          <w:rFonts w:ascii="Calibri" w:hAnsi="Calibri" w:cs="Calibri"/>
          <w:szCs w:val="24"/>
          <w:lang w:eastAsia="en-GB"/>
        </w:rPr>
        <w:t xml:space="preserve"> to use Microsoft Copilot within the school's Microsoft 365 infrastructure for increased privacy and security. For tasks not involving specific information about the Bosmere community, other generative AI tools</w:t>
      </w:r>
      <w:r w:rsidR="00352208" w:rsidRPr="008751EC">
        <w:rPr>
          <w:rFonts w:ascii="Calibri" w:hAnsi="Calibri" w:cs="Calibri"/>
          <w:szCs w:val="24"/>
          <w:lang w:eastAsia="en-GB"/>
        </w:rPr>
        <w:t xml:space="preserve"> including </w:t>
      </w:r>
      <w:r w:rsidRPr="008751EC">
        <w:rPr>
          <w:rFonts w:ascii="Calibri" w:hAnsi="Calibri" w:cs="Calibri"/>
          <w:szCs w:val="24"/>
          <w:lang w:eastAsia="en-GB"/>
        </w:rPr>
        <w:t>ChatGPT</w:t>
      </w:r>
      <w:r w:rsidR="008751EC" w:rsidRPr="008751EC">
        <w:rPr>
          <w:rFonts w:ascii="Calibri" w:hAnsi="Calibri" w:cs="Calibri"/>
          <w:szCs w:val="24"/>
          <w:lang w:eastAsia="en-GB"/>
        </w:rPr>
        <w:t xml:space="preserve"> and</w:t>
      </w:r>
      <w:r w:rsidRPr="008751EC">
        <w:rPr>
          <w:rFonts w:ascii="Calibri" w:hAnsi="Calibri" w:cs="Calibri"/>
          <w:szCs w:val="24"/>
          <w:lang w:eastAsia="en-GB"/>
        </w:rPr>
        <w:t xml:space="preserve"> Canva</w:t>
      </w:r>
      <w:r w:rsidR="008751EC" w:rsidRPr="008751EC">
        <w:rPr>
          <w:rFonts w:ascii="Calibri" w:hAnsi="Calibri" w:cs="Calibri"/>
          <w:szCs w:val="24"/>
          <w:lang w:eastAsia="en-GB"/>
        </w:rPr>
        <w:t xml:space="preserve"> </w:t>
      </w:r>
      <w:r w:rsidRPr="008751EC">
        <w:rPr>
          <w:rFonts w:ascii="Calibri" w:hAnsi="Calibri" w:cs="Calibri"/>
          <w:szCs w:val="24"/>
          <w:lang w:eastAsia="en-GB"/>
        </w:rPr>
        <w:t>may be used</w:t>
      </w:r>
      <w:r w:rsidR="00352208" w:rsidRPr="008751EC">
        <w:rPr>
          <w:rFonts w:ascii="Calibri" w:hAnsi="Calibri" w:cs="Calibri"/>
          <w:szCs w:val="24"/>
          <w:lang w:eastAsia="en-GB"/>
        </w:rPr>
        <w:t xml:space="preserve">. Other AI </w:t>
      </w:r>
      <w:r w:rsidR="00352208" w:rsidRPr="008751EC">
        <w:rPr>
          <w:rFonts w:ascii="Calibri" w:hAnsi="Calibri" w:cs="Calibri"/>
          <w:szCs w:val="24"/>
          <w:lang w:eastAsia="en-GB"/>
        </w:rPr>
        <w:lastRenderedPageBreak/>
        <w:t>tools should only be used within the workplace</w:t>
      </w:r>
      <w:r w:rsidRPr="008751EC">
        <w:rPr>
          <w:rFonts w:ascii="Calibri" w:hAnsi="Calibri" w:cs="Calibri"/>
          <w:szCs w:val="24"/>
          <w:lang w:eastAsia="en-GB"/>
        </w:rPr>
        <w:t xml:space="preserve"> with approval from the Leadership Team.</w:t>
      </w:r>
      <w:r w:rsidR="00352208" w:rsidRPr="008751EC">
        <w:rPr>
          <w:rFonts w:ascii="Calibri" w:hAnsi="Calibri" w:cs="Calibri"/>
          <w:szCs w:val="24"/>
          <w:lang w:eastAsia="en-GB"/>
        </w:rPr>
        <w:t xml:space="preserve"> The tools that are approved will continue to be reviewed on an annual basis.</w:t>
      </w:r>
    </w:p>
    <w:p w14:paraId="5B5E1716" w14:textId="77777777" w:rsidR="0068735A" w:rsidRPr="00A66926" w:rsidRDefault="0068735A" w:rsidP="003C7EB1">
      <w:pPr>
        <w:spacing w:after="240"/>
        <w:rPr>
          <w:rFonts w:ascii="Calibri" w:hAnsi="Calibri" w:cs="Calibri"/>
          <w:color w:val="242424"/>
          <w:szCs w:val="24"/>
          <w:lang w:eastAsia="en-GB"/>
        </w:rPr>
      </w:pPr>
      <w:r w:rsidRPr="00A66926">
        <w:rPr>
          <w:rFonts w:ascii="Calibri" w:hAnsi="Calibri" w:cs="Calibri"/>
          <w:color w:val="242424"/>
          <w:szCs w:val="24"/>
          <w:lang w:eastAsia="en-GB"/>
        </w:rPr>
        <w:t>Examples of ways that staff can use AI systems include:</w:t>
      </w:r>
    </w:p>
    <w:p w14:paraId="43A89211" w14:textId="77777777" w:rsidR="0068735A" w:rsidRPr="00A66926" w:rsidRDefault="0068735A" w:rsidP="003C7EB1">
      <w:pPr>
        <w:spacing w:before="100" w:beforeAutospacing="1" w:after="100" w:afterAutospacing="1"/>
        <w:outlineLvl w:val="2"/>
        <w:rPr>
          <w:rFonts w:ascii="Calibri" w:hAnsi="Calibri" w:cs="Calibri"/>
          <w:b/>
          <w:bCs/>
          <w:color w:val="242424"/>
          <w:szCs w:val="24"/>
          <w:lang w:eastAsia="en-GB"/>
        </w:rPr>
      </w:pPr>
      <w:r w:rsidRPr="00A66926">
        <w:rPr>
          <w:rFonts w:ascii="Calibri" w:hAnsi="Calibri" w:cs="Calibri"/>
          <w:b/>
          <w:bCs/>
          <w:color w:val="242424"/>
          <w:szCs w:val="24"/>
          <w:lang w:eastAsia="en-GB"/>
        </w:rPr>
        <w:t>Enhancing Learning and Reducing Workload</w:t>
      </w:r>
    </w:p>
    <w:p w14:paraId="34F86AC5"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Simplifying texts for lower attainers or children with SEND:</w:t>
      </w:r>
      <w:r w:rsidRPr="00A66926">
        <w:rPr>
          <w:rFonts w:ascii="Calibri" w:hAnsi="Calibri" w:cs="Calibri"/>
          <w:color w:val="242424"/>
          <w:szCs w:val="24"/>
          <w:lang w:eastAsia="en-GB"/>
        </w:rPr>
        <w:t> AI can modify complex texts to make them more accessible, helping students with learning difficulties understand the material better.</w:t>
      </w:r>
    </w:p>
    <w:p w14:paraId="3924E42E"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Creating images from learners' sentences/writing for evaluation:</w:t>
      </w:r>
      <w:r w:rsidRPr="00A66926">
        <w:rPr>
          <w:rFonts w:ascii="Calibri" w:hAnsi="Calibri" w:cs="Calibri"/>
          <w:color w:val="242424"/>
          <w:szCs w:val="24"/>
          <w:lang w:eastAsia="en-GB"/>
        </w:rPr>
        <w:t> Visual representations of students' work can help them better understand and evaluate their writing, fostering self-assessment and improvement.</w:t>
      </w:r>
    </w:p>
    <w:p w14:paraId="57527FAB"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Using Reading Progress/Reading Coach for individuali</w:t>
      </w:r>
      <w:r w:rsidR="00D22124">
        <w:rPr>
          <w:rFonts w:ascii="Calibri" w:hAnsi="Calibri" w:cs="Calibri"/>
          <w:b/>
          <w:bCs/>
          <w:color w:val="242424"/>
          <w:szCs w:val="24"/>
          <w:lang w:eastAsia="en-GB"/>
        </w:rPr>
        <w:t>s</w:t>
      </w:r>
      <w:r w:rsidRPr="00A66926">
        <w:rPr>
          <w:rFonts w:ascii="Calibri" w:hAnsi="Calibri" w:cs="Calibri"/>
          <w:b/>
          <w:bCs/>
          <w:color w:val="242424"/>
          <w:szCs w:val="24"/>
          <w:lang w:eastAsia="en-GB"/>
        </w:rPr>
        <w:t>ed feedback:</w:t>
      </w:r>
      <w:r w:rsidRPr="00A66926">
        <w:rPr>
          <w:rFonts w:ascii="Calibri" w:hAnsi="Calibri" w:cs="Calibri"/>
          <w:color w:val="242424"/>
          <w:szCs w:val="24"/>
          <w:lang w:eastAsia="en-GB"/>
        </w:rPr>
        <w:t> AI tools can provide personali</w:t>
      </w:r>
      <w:r w:rsidR="00D22124">
        <w:rPr>
          <w:rFonts w:ascii="Calibri" w:hAnsi="Calibri" w:cs="Calibri"/>
          <w:color w:val="242424"/>
          <w:szCs w:val="24"/>
          <w:lang w:eastAsia="en-GB"/>
        </w:rPr>
        <w:t>s</w:t>
      </w:r>
      <w:r w:rsidRPr="00A66926">
        <w:rPr>
          <w:rFonts w:ascii="Calibri" w:hAnsi="Calibri" w:cs="Calibri"/>
          <w:color w:val="242424"/>
          <w:szCs w:val="24"/>
          <w:lang w:eastAsia="en-GB"/>
        </w:rPr>
        <w:t>ed feedback on reading skills, helping students improve at their own pace.</w:t>
      </w:r>
    </w:p>
    <w:p w14:paraId="12F89D7D"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Creating specific WAGOLLs (What A Good One Looks Like):</w:t>
      </w:r>
      <w:r w:rsidRPr="00A66926">
        <w:rPr>
          <w:rFonts w:ascii="Calibri" w:hAnsi="Calibri" w:cs="Calibri"/>
          <w:color w:val="242424"/>
          <w:szCs w:val="24"/>
          <w:lang w:eastAsia="en-GB"/>
        </w:rPr>
        <w:t> AI can generate examples of high-quality work, providing students with clear models to emulate.</w:t>
      </w:r>
    </w:p>
    <w:p w14:paraId="66BE7A22"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Generating lesson and performance images to avoid copyright issues:</w:t>
      </w:r>
      <w:r w:rsidRPr="00A66926">
        <w:rPr>
          <w:rFonts w:ascii="Calibri" w:hAnsi="Calibri" w:cs="Calibri"/>
          <w:color w:val="242424"/>
          <w:szCs w:val="24"/>
          <w:lang w:eastAsia="en-GB"/>
        </w:rPr>
        <w:t> AI-generated images can be used in teaching materials and performances without infringing on copyright, ensuring legal compliance.</w:t>
      </w:r>
    </w:p>
    <w:p w14:paraId="34604D42"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Creating specific questions or word problems in subjects like maths and science:</w:t>
      </w:r>
      <w:r w:rsidRPr="00A66926">
        <w:rPr>
          <w:rFonts w:ascii="Calibri" w:hAnsi="Calibri" w:cs="Calibri"/>
          <w:color w:val="242424"/>
          <w:szCs w:val="24"/>
          <w:lang w:eastAsia="en-GB"/>
        </w:rPr>
        <w:t> AI can generate tailored questions to challenge students and reinforce learning in specific subject areas.</w:t>
      </w:r>
    </w:p>
    <w:p w14:paraId="6D80ADD2"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Virtual role-</w:t>
      </w:r>
      <w:r w:rsidRPr="00A66926">
        <w:rPr>
          <w:rFonts w:ascii="Calibri" w:hAnsi="Calibri" w:cs="Calibri"/>
          <w:b/>
          <w:color w:val="242424"/>
          <w:szCs w:val="24"/>
          <w:lang w:eastAsia="en-GB"/>
        </w:rPr>
        <w:t xml:space="preserve">playing / interviewing in lessons like English and history: </w:t>
      </w:r>
      <w:r w:rsidRPr="00A66926">
        <w:rPr>
          <w:rFonts w:ascii="Calibri" w:hAnsi="Calibri" w:cs="Calibri"/>
          <w:color w:val="242424"/>
          <w:szCs w:val="24"/>
          <w:lang w:eastAsia="en-GB"/>
        </w:rPr>
        <w:t>AI can ‘act’ as an historical, political or literary figure and respond to questions from the children to deepen their understanding.</w:t>
      </w:r>
    </w:p>
    <w:p w14:paraId="7C99511D"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Lesson and Unit of Learning planning:</w:t>
      </w:r>
      <w:r w:rsidRPr="00A66926">
        <w:rPr>
          <w:rFonts w:ascii="Calibri" w:hAnsi="Calibri" w:cs="Calibri"/>
          <w:color w:val="242424"/>
          <w:szCs w:val="24"/>
          <w:lang w:eastAsia="en-GB"/>
        </w:rPr>
        <w:t> AI can assist in creating comprehensive lesson plans and units, saving time and ensuring consistency.</w:t>
      </w:r>
    </w:p>
    <w:p w14:paraId="20C9C13E"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Generating dictated sentences for spelling tests:</w:t>
      </w:r>
      <w:r w:rsidRPr="00A66926">
        <w:rPr>
          <w:rFonts w:ascii="Calibri" w:hAnsi="Calibri" w:cs="Calibri"/>
          <w:color w:val="242424"/>
          <w:szCs w:val="24"/>
          <w:lang w:eastAsia="en-GB"/>
        </w:rPr>
        <w:t> AI can quickly generate text for spelling tests, reducing preparation time for teachers.</w:t>
      </w:r>
    </w:p>
    <w:p w14:paraId="77073D2A"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Creating assessment/test questions:</w:t>
      </w:r>
      <w:r w:rsidRPr="00A66926">
        <w:rPr>
          <w:rFonts w:ascii="Calibri" w:hAnsi="Calibri" w:cs="Calibri"/>
          <w:color w:val="242424"/>
          <w:szCs w:val="24"/>
          <w:lang w:eastAsia="en-GB"/>
        </w:rPr>
        <w:t> AI can produce a variety of test questions, ensuring a broad assessment of student knowledge and skills.</w:t>
      </w:r>
    </w:p>
    <w:p w14:paraId="6BC265B2"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Developing Home Learning activities/questions:</w:t>
      </w:r>
      <w:r w:rsidRPr="00A66926">
        <w:rPr>
          <w:rFonts w:ascii="Calibri" w:hAnsi="Calibri" w:cs="Calibri"/>
          <w:color w:val="242424"/>
          <w:szCs w:val="24"/>
          <w:lang w:eastAsia="en-GB"/>
        </w:rPr>
        <w:t> AI can generate engaging and educational activities for students to complete at home, supporting continuous learning.</w:t>
      </w:r>
    </w:p>
    <w:p w14:paraId="1BC45E2B"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Generating sentences/word classes for specific units:</w:t>
      </w:r>
      <w:r w:rsidRPr="00A66926">
        <w:rPr>
          <w:rFonts w:ascii="Calibri" w:hAnsi="Calibri" w:cs="Calibri"/>
          <w:color w:val="242424"/>
          <w:szCs w:val="24"/>
          <w:lang w:eastAsia="en-GB"/>
        </w:rPr>
        <w:t> AI can provide examples and exercises tailored to specific learning objectives, enhancing lesson content.</w:t>
      </w:r>
    </w:p>
    <w:p w14:paraId="575D5EE0"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Creating overviews of lesson plans and Units of Learning:</w:t>
      </w:r>
      <w:r w:rsidRPr="00A66926">
        <w:rPr>
          <w:rFonts w:ascii="Calibri" w:hAnsi="Calibri" w:cs="Calibri"/>
          <w:color w:val="242424"/>
          <w:szCs w:val="24"/>
          <w:lang w:eastAsia="en-GB"/>
        </w:rPr>
        <w:t> AI can summari</w:t>
      </w:r>
      <w:r w:rsidR="00D22124">
        <w:rPr>
          <w:rFonts w:ascii="Calibri" w:hAnsi="Calibri" w:cs="Calibri"/>
          <w:color w:val="242424"/>
          <w:szCs w:val="24"/>
          <w:lang w:eastAsia="en-GB"/>
        </w:rPr>
        <w:t>s</w:t>
      </w:r>
      <w:r w:rsidRPr="00A66926">
        <w:rPr>
          <w:rFonts w:ascii="Calibri" w:hAnsi="Calibri" w:cs="Calibri"/>
          <w:color w:val="242424"/>
          <w:szCs w:val="24"/>
          <w:lang w:eastAsia="en-GB"/>
        </w:rPr>
        <w:t>e and organi</w:t>
      </w:r>
      <w:r w:rsidR="00D22124">
        <w:rPr>
          <w:rFonts w:ascii="Calibri" w:hAnsi="Calibri" w:cs="Calibri"/>
          <w:color w:val="242424"/>
          <w:szCs w:val="24"/>
          <w:lang w:eastAsia="en-GB"/>
        </w:rPr>
        <w:t>s</w:t>
      </w:r>
      <w:r w:rsidRPr="00A66926">
        <w:rPr>
          <w:rFonts w:ascii="Calibri" w:hAnsi="Calibri" w:cs="Calibri"/>
          <w:color w:val="242424"/>
          <w:szCs w:val="24"/>
          <w:lang w:eastAsia="en-GB"/>
        </w:rPr>
        <w:t>e lesson plans, making it easier for teachers to review and adjust their teaching strategies.</w:t>
      </w:r>
    </w:p>
    <w:p w14:paraId="340DAD9D" w14:textId="77777777" w:rsidR="0068735A" w:rsidRPr="00A66926" w:rsidRDefault="0068735A" w:rsidP="003C7EB1">
      <w:pPr>
        <w:numPr>
          <w:ilvl w:val="0"/>
          <w:numId w:val="34"/>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Drafting emails and letters:</w:t>
      </w:r>
      <w:r w:rsidRPr="00A66926">
        <w:rPr>
          <w:rFonts w:ascii="Calibri" w:hAnsi="Calibri" w:cs="Calibri"/>
          <w:color w:val="242424"/>
          <w:szCs w:val="24"/>
          <w:lang w:eastAsia="en-GB"/>
        </w:rPr>
        <w:t> AI can help draft professional and clear communications, saving time and ensuring consistency.</w:t>
      </w:r>
    </w:p>
    <w:p w14:paraId="0BCA2BA4" w14:textId="77777777" w:rsidR="003C7EB1" w:rsidRPr="00A66926" w:rsidRDefault="003C7EB1" w:rsidP="003C7EB1">
      <w:pPr>
        <w:spacing w:before="100" w:beforeAutospacing="1" w:after="100" w:afterAutospacing="1"/>
        <w:rPr>
          <w:rFonts w:ascii="Calibri" w:hAnsi="Calibri" w:cs="Calibri"/>
          <w:b/>
          <w:color w:val="242424"/>
          <w:szCs w:val="24"/>
          <w:lang w:eastAsia="en-GB"/>
        </w:rPr>
      </w:pPr>
    </w:p>
    <w:p w14:paraId="65F8F09E" w14:textId="77777777" w:rsidR="0068735A" w:rsidRPr="00A66926" w:rsidRDefault="0068735A" w:rsidP="003C7EB1">
      <w:pPr>
        <w:spacing w:before="100" w:beforeAutospacing="1" w:after="100" w:afterAutospacing="1"/>
        <w:rPr>
          <w:rFonts w:ascii="Calibri" w:hAnsi="Calibri" w:cs="Calibri"/>
          <w:b/>
          <w:color w:val="242424"/>
          <w:szCs w:val="24"/>
          <w:lang w:eastAsia="en-GB"/>
        </w:rPr>
      </w:pPr>
      <w:r w:rsidRPr="00A66926">
        <w:rPr>
          <w:rFonts w:ascii="Calibri" w:hAnsi="Calibri" w:cs="Calibri"/>
          <w:b/>
          <w:color w:val="242424"/>
          <w:szCs w:val="24"/>
          <w:lang w:eastAsia="en-GB"/>
        </w:rPr>
        <w:t>Administrative and Strategic Support</w:t>
      </w:r>
    </w:p>
    <w:p w14:paraId="1A33C687" w14:textId="77777777" w:rsidR="0068735A" w:rsidRPr="00A66926" w:rsidRDefault="0068735A" w:rsidP="003C7EB1">
      <w:pPr>
        <w:pStyle w:val="NormalWeb"/>
        <w:numPr>
          <w:ilvl w:val="0"/>
          <w:numId w:val="35"/>
        </w:numPr>
        <w:spacing w:after="0" w:afterAutospacing="0"/>
        <w:rPr>
          <w:rFonts w:ascii="Calibri" w:hAnsi="Calibri" w:cs="Calibri"/>
          <w:color w:val="242424"/>
        </w:rPr>
      </w:pPr>
      <w:r w:rsidRPr="00A66926">
        <w:rPr>
          <w:rFonts w:ascii="Calibri" w:hAnsi="Calibri" w:cs="Calibri"/>
          <w:b/>
          <w:bCs/>
          <w:color w:val="242424"/>
        </w:rPr>
        <w:t>Summari</w:t>
      </w:r>
      <w:r w:rsidR="00D22124">
        <w:rPr>
          <w:rFonts w:ascii="Calibri" w:hAnsi="Calibri" w:cs="Calibri"/>
          <w:b/>
          <w:bCs/>
          <w:color w:val="242424"/>
        </w:rPr>
        <w:t>s</w:t>
      </w:r>
      <w:r w:rsidRPr="00A66926">
        <w:rPr>
          <w:rFonts w:ascii="Calibri" w:hAnsi="Calibri" w:cs="Calibri"/>
          <w:b/>
          <w:bCs/>
          <w:color w:val="242424"/>
        </w:rPr>
        <w:t>ing online documents:</w:t>
      </w:r>
      <w:r w:rsidRPr="00A66926">
        <w:rPr>
          <w:rFonts w:ascii="Calibri" w:hAnsi="Calibri" w:cs="Calibri"/>
          <w:color w:val="242424"/>
        </w:rPr>
        <w:t> AI can condense lengthy documents into key points, making it easier for staff to stay informed and make decisions.</w:t>
      </w:r>
    </w:p>
    <w:p w14:paraId="4F53D673" w14:textId="77777777" w:rsidR="0068735A" w:rsidRPr="00A66926" w:rsidRDefault="0068735A" w:rsidP="003C7EB1">
      <w:pPr>
        <w:numPr>
          <w:ilvl w:val="0"/>
          <w:numId w:val="35"/>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Creating summaries from texts:</w:t>
      </w:r>
      <w:r w:rsidRPr="00A66926">
        <w:rPr>
          <w:rFonts w:ascii="Calibri" w:hAnsi="Calibri" w:cs="Calibri"/>
          <w:color w:val="242424"/>
          <w:szCs w:val="24"/>
          <w:lang w:eastAsia="en-GB"/>
        </w:rPr>
        <w:t> AI can generate concise summaries and related questions, aiding in comprehension and discussion.</w:t>
      </w:r>
    </w:p>
    <w:p w14:paraId="5E56D676" w14:textId="77777777" w:rsidR="0068735A" w:rsidRPr="00A66926" w:rsidRDefault="0068735A" w:rsidP="003C7EB1">
      <w:pPr>
        <w:numPr>
          <w:ilvl w:val="0"/>
          <w:numId w:val="35"/>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lastRenderedPageBreak/>
        <w:t>Generating objectives and success criteria for action plans and reports:</w:t>
      </w:r>
      <w:r w:rsidRPr="00A66926">
        <w:rPr>
          <w:rFonts w:ascii="Calibri" w:hAnsi="Calibri" w:cs="Calibri"/>
          <w:color w:val="242424"/>
          <w:szCs w:val="24"/>
          <w:lang w:eastAsia="en-GB"/>
        </w:rPr>
        <w:t> AI can assist in defining clear and measurable goals, supporting effective planning and evaluation.</w:t>
      </w:r>
    </w:p>
    <w:p w14:paraId="446E6128" w14:textId="77777777" w:rsidR="0068735A" w:rsidRPr="00A66926" w:rsidRDefault="0068735A" w:rsidP="003C7EB1">
      <w:pPr>
        <w:numPr>
          <w:ilvl w:val="0"/>
          <w:numId w:val="35"/>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Comparing online documents / guidance to school documents:</w:t>
      </w:r>
      <w:r w:rsidRPr="00A66926">
        <w:rPr>
          <w:rFonts w:ascii="Calibri" w:hAnsi="Calibri" w:cs="Calibri"/>
          <w:szCs w:val="24"/>
        </w:rPr>
        <w:t xml:space="preserve"> AI can rapidly analyse examples of educational guidance, data and policies and suggest changes that Bosmere staff could make to their documents. </w:t>
      </w:r>
    </w:p>
    <w:p w14:paraId="599211C6" w14:textId="77777777" w:rsidR="0068735A" w:rsidRPr="00A66926" w:rsidRDefault="0068735A" w:rsidP="003C7EB1">
      <w:pPr>
        <w:numPr>
          <w:ilvl w:val="0"/>
          <w:numId w:val="35"/>
        </w:numPr>
        <w:spacing w:before="100" w:beforeAutospacing="1"/>
        <w:rPr>
          <w:rFonts w:ascii="Calibri" w:hAnsi="Calibri" w:cs="Calibri"/>
          <w:color w:val="242424"/>
          <w:szCs w:val="24"/>
          <w:lang w:eastAsia="en-GB"/>
        </w:rPr>
      </w:pPr>
      <w:r w:rsidRPr="00A66926">
        <w:rPr>
          <w:rStyle w:val="Strong"/>
          <w:rFonts w:ascii="Calibri" w:hAnsi="Calibri" w:cs="Calibri"/>
          <w:color w:val="242424"/>
          <w:szCs w:val="24"/>
        </w:rPr>
        <w:t>Communication:</w:t>
      </w:r>
      <w:r w:rsidRPr="00A66926">
        <w:rPr>
          <w:rFonts w:ascii="Calibri" w:hAnsi="Calibri" w:cs="Calibri"/>
          <w:color w:val="242424"/>
          <w:szCs w:val="24"/>
        </w:rPr>
        <w:t> AI can support with administrative tasks such as communication with parents and staff. This can reduce the administrative burden on office staff and school leaders, allowing them to focus on other priorities, strategic initiatives and leadership responsibilities.</w:t>
      </w:r>
    </w:p>
    <w:p w14:paraId="53C0B564" w14:textId="77777777" w:rsidR="0068735A" w:rsidRPr="00A66926" w:rsidRDefault="0068735A" w:rsidP="003C7EB1">
      <w:pPr>
        <w:pStyle w:val="NormalWeb"/>
        <w:numPr>
          <w:ilvl w:val="0"/>
          <w:numId w:val="35"/>
        </w:numPr>
        <w:spacing w:before="0" w:beforeAutospacing="0" w:after="0" w:afterAutospacing="0"/>
        <w:rPr>
          <w:rFonts w:ascii="Calibri" w:hAnsi="Calibri" w:cs="Calibri"/>
          <w:color w:val="242424"/>
        </w:rPr>
      </w:pPr>
      <w:r w:rsidRPr="00A66926">
        <w:rPr>
          <w:rStyle w:val="Strong"/>
          <w:rFonts w:ascii="Calibri" w:hAnsi="Calibri" w:cs="Calibri"/>
          <w:color w:val="242424"/>
        </w:rPr>
        <w:t>Data-Driven Insights:</w:t>
      </w:r>
      <w:r w:rsidRPr="00A66926">
        <w:rPr>
          <w:rFonts w:ascii="Calibri" w:hAnsi="Calibri" w:cs="Calibri"/>
          <w:color w:val="242424"/>
        </w:rPr>
        <w:t> AI can analyse large datasets to provide insights into student performance, attendance, and behaviour. This helps school leaders make informed decisions based on trends and patterns. By understanding data trends, leaders can identify areas needing improvement and allocate resources more effectively.</w:t>
      </w:r>
    </w:p>
    <w:p w14:paraId="22FB9CB7" w14:textId="77777777" w:rsidR="0068735A" w:rsidRPr="00A66926" w:rsidRDefault="0068735A" w:rsidP="003C7EB1">
      <w:pPr>
        <w:pStyle w:val="NormalWeb"/>
        <w:numPr>
          <w:ilvl w:val="0"/>
          <w:numId w:val="35"/>
        </w:numPr>
        <w:spacing w:before="0" w:beforeAutospacing="0" w:after="0" w:afterAutospacing="0"/>
        <w:rPr>
          <w:rFonts w:ascii="Calibri" w:hAnsi="Calibri" w:cs="Calibri"/>
          <w:color w:val="242424"/>
        </w:rPr>
      </w:pPr>
      <w:r w:rsidRPr="00A66926">
        <w:rPr>
          <w:rStyle w:val="Strong"/>
          <w:rFonts w:ascii="Calibri" w:hAnsi="Calibri" w:cs="Calibri"/>
          <w:color w:val="242424"/>
        </w:rPr>
        <w:t>Predictive Analytics:</w:t>
      </w:r>
      <w:r w:rsidRPr="00A66926">
        <w:rPr>
          <w:rFonts w:ascii="Calibri" w:hAnsi="Calibri" w:cs="Calibri"/>
          <w:color w:val="242424"/>
        </w:rPr>
        <w:t> AI can forecast future trends based on historical data, such as predicting student enrolment numbers or identifying students at risk of underperforming. Predictive analytics enable proactive interventions, ensuring that potential issues are addressed before they become significant problems.</w:t>
      </w:r>
    </w:p>
    <w:p w14:paraId="29B7D4B9" w14:textId="77777777" w:rsidR="003C7EB1" w:rsidRPr="00A66926" w:rsidRDefault="003C7EB1" w:rsidP="003C7EB1">
      <w:pPr>
        <w:pStyle w:val="NormalWeb"/>
        <w:spacing w:before="0" w:beforeAutospacing="0" w:after="0" w:afterAutospacing="0"/>
        <w:ind w:left="360"/>
        <w:rPr>
          <w:rFonts w:ascii="Calibri" w:hAnsi="Calibri" w:cs="Calibri"/>
          <w:color w:val="242424"/>
        </w:rPr>
      </w:pPr>
    </w:p>
    <w:p w14:paraId="0C68988C" w14:textId="77777777" w:rsidR="0068735A" w:rsidRPr="00A66926" w:rsidRDefault="0068735A" w:rsidP="003C7EB1">
      <w:pPr>
        <w:spacing w:before="100" w:beforeAutospacing="1" w:after="100" w:afterAutospacing="1"/>
        <w:outlineLvl w:val="2"/>
        <w:rPr>
          <w:rFonts w:ascii="Calibri" w:hAnsi="Calibri" w:cs="Calibri"/>
          <w:b/>
          <w:bCs/>
          <w:color w:val="242424"/>
          <w:sz w:val="28"/>
          <w:szCs w:val="24"/>
          <w:u w:val="single"/>
          <w:lang w:eastAsia="en-GB"/>
        </w:rPr>
      </w:pPr>
      <w:r w:rsidRPr="00A66926">
        <w:rPr>
          <w:rFonts w:ascii="Calibri" w:hAnsi="Calibri" w:cs="Calibri"/>
          <w:b/>
          <w:bCs/>
          <w:color w:val="242424"/>
          <w:sz w:val="28"/>
          <w:szCs w:val="24"/>
          <w:u w:val="single"/>
          <w:lang w:eastAsia="en-GB"/>
        </w:rPr>
        <w:t>Best Practice in When Utilising AI</w:t>
      </w:r>
    </w:p>
    <w:p w14:paraId="23B0F672" w14:textId="77777777" w:rsidR="0068735A" w:rsidRPr="00A66926" w:rsidRDefault="0068735A" w:rsidP="003C7EB1">
      <w:pPr>
        <w:spacing w:before="100" w:beforeAutospacing="1" w:after="100" w:afterAutospacing="1"/>
        <w:outlineLvl w:val="2"/>
        <w:rPr>
          <w:rFonts w:ascii="Calibri" w:hAnsi="Calibri" w:cs="Calibri"/>
          <w:b/>
          <w:bCs/>
          <w:color w:val="242424"/>
          <w:szCs w:val="24"/>
          <w:lang w:eastAsia="en-GB"/>
        </w:rPr>
      </w:pPr>
      <w:r w:rsidRPr="00A66926">
        <w:rPr>
          <w:rFonts w:ascii="Calibri" w:hAnsi="Calibri" w:cs="Calibri"/>
          <w:b/>
          <w:bCs/>
          <w:color w:val="242424"/>
          <w:szCs w:val="24"/>
          <w:lang w:eastAsia="en-GB"/>
        </w:rPr>
        <w:t>Designing Prompts</w:t>
      </w:r>
    </w:p>
    <w:p w14:paraId="56EB471C" w14:textId="77777777" w:rsidR="0068735A" w:rsidRPr="00A66926" w:rsidRDefault="0068735A" w:rsidP="003C7EB1">
      <w:pPr>
        <w:spacing w:after="240"/>
        <w:rPr>
          <w:rFonts w:ascii="Calibri" w:hAnsi="Calibri" w:cs="Calibri"/>
          <w:color w:val="242424"/>
          <w:szCs w:val="24"/>
          <w:lang w:eastAsia="en-GB"/>
        </w:rPr>
      </w:pPr>
      <w:r w:rsidRPr="00A66926">
        <w:rPr>
          <w:rFonts w:ascii="Calibri" w:hAnsi="Calibri" w:cs="Calibri"/>
          <w:color w:val="242424"/>
          <w:szCs w:val="24"/>
          <w:lang w:eastAsia="en-GB"/>
        </w:rPr>
        <w:t>Designing prompts means creating clear and detailed instructions for AI systems to follow. This helps ensure the AI generates accurate and useful outputs that meet your needs. By carefully considering elements like the role of the AI, the task, the audience, and any limitations, you can guide the AI to produce high-quality content. When prompting AI staff should consider:</w:t>
      </w:r>
    </w:p>
    <w:p w14:paraId="1B13D2E4" w14:textId="77777777" w:rsidR="0068735A" w:rsidRPr="00A66926" w:rsidRDefault="0068735A" w:rsidP="003C7EB1">
      <w:pPr>
        <w:numPr>
          <w:ilvl w:val="0"/>
          <w:numId w:val="36"/>
        </w:numPr>
        <w:rPr>
          <w:rFonts w:ascii="Calibri" w:hAnsi="Calibri" w:cs="Calibri"/>
          <w:color w:val="242424"/>
          <w:szCs w:val="24"/>
          <w:lang w:eastAsia="en-GB"/>
        </w:rPr>
      </w:pPr>
      <w:r w:rsidRPr="00A66926">
        <w:rPr>
          <w:rFonts w:ascii="Calibri" w:hAnsi="Calibri" w:cs="Calibri"/>
          <w:b/>
          <w:bCs/>
          <w:color w:val="242424"/>
          <w:szCs w:val="24"/>
          <w:lang w:eastAsia="en-GB"/>
        </w:rPr>
        <w:t>Persona:</w:t>
      </w:r>
      <w:r w:rsidRPr="00A66926">
        <w:rPr>
          <w:rFonts w:ascii="Calibri" w:hAnsi="Calibri" w:cs="Calibri"/>
          <w:color w:val="242424"/>
          <w:szCs w:val="24"/>
          <w:lang w:eastAsia="en-GB"/>
        </w:rPr>
        <w:t> Define the role for AI to ensure the output is appropriate for the context.</w:t>
      </w:r>
    </w:p>
    <w:p w14:paraId="628E46DF" w14:textId="77777777" w:rsidR="0068735A" w:rsidRPr="00A66926" w:rsidRDefault="0068735A" w:rsidP="003C7EB1">
      <w:pPr>
        <w:numPr>
          <w:ilvl w:val="0"/>
          <w:numId w:val="36"/>
        </w:numPr>
        <w:rPr>
          <w:rFonts w:ascii="Calibri" w:hAnsi="Calibri" w:cs="Calibri"/>
          <w:color w:val="242424"/>
          <w:szCs w:val="24"/>
          <w:lang w:eastAsia="en-GB"/>
        </w:rPr>
      </w:pPr>
      <w:r w:rsidRPr="00A66926">
        <w:rPr>
          <w:rFonts w:ascii="Calibri" w:hAnsi="Calibri" w:cs="Calibri"/>
          <w:b/>
          <w:bCs/>
          <w:color w:val="242424"/>
          <w:szCs w:val="24"/>
          <w:lang w:eastAsia="en-GB"/>
        </w:rPr>
        <w:t>Objective:</w:t>
      </w:r>
      <w:r w:rsidRPr="00A66926">
        <w:rPr>
          <w:rFonts w:ascii="Calibri" w:hAnsi="Calibri" w:cs="Calibri"/>
          <w:color w:val="242424"/>
          <w:szCs w:val="24"/>
          <w:lang w:eastAsia="en-GB"/>
        </w:rPr>
        <w:t> Specify the task for AI to ensure the output meets your needs.</w:t>
      </w:r>
    </w:p>
    <w:p w14:paraId="0741D53F" w14:textId="77777777" w:rsidR="0068735A" w:rsidRPr="00A66926" w:rsidRDefault="0068735A" w:rsidP="003C7EB1">
      <w:pPr>
        <w:numPr>
          <w:ilvl w:val="0"/>
          <w:numId w:val="36"/>
        </w:numPr>
        <w:rPr>
          <w:rFonts w:ascii="Calibri" w:hAnsi="Calibri" w:cs="Calibri"/>
          <w:color w:val="242424"/>
          <w:szCs w:val="24"/>
          <w:lang w:eastAsia="en-GB"/>
        </w:rPr>
      </w:pPr>
      <w:r w:rsidRPr="00A66926">
        <w:rPr>
          <w:rFonts w:ascii="Calibri" w:hAnsi="Calibri" w:cs="Calibri"/>
          <w:b/>
          <w:bCs/>
          <w:color w:val="242424"/>
          <w:szCs w:val="24"/>
          <w:lang w:eastAsia="en-GB"/>
        </w:rPr>
        <w:t>Audience:</w:t>
      </w:r>
      <w:r w:rsidRPr="00A66926">
        <w:rPr>
          <w:rFonts w:ascii="Calibri" w:hAnsi="Calibri" w:cs="Calibri"/>
          <w:color w:val="242424"/>
          <w:szCs w:val="24"/>
          <w:lang w:eastAsia="en-GB"/>
        </w:rPr>
        <w:t> Identify who the content is for to tailor the output accordingly.</w:t>
      </w:r>
    </w:p>
    <w:p w14:paraId="039E8B83" w14:textId="77777777" w:rsidR="0068735A" w:rsidRPr="00A66926" w:rsidRDefault="0068735A" w:rsidP="003C7EB1">
      <w:pPr>
        <w:numPr>
          <w:ilvl w:val="0"/>
          <w:numId w:val="36"/>
        </w:numPr>
        <w:rPr>
          <w:rFonts w:ascii="Calibri" w:hAnsi="Calibri" w:cs="Calibri"/>
          <w:color w:val="242424"/>
          <w:szCs w:val="24"/>
          <w:lang w:eastAsia="en-GB"/>
        </w:rPr>
      </w:pPr>
      <w:r w:rsidRPr="00A66926">
        <w:rPr>
          <w:rFonts w:ascii="Calibri" w:hAnsi="Calibri" w:cs="Calibri"/>
          <w:b/>
          <w:bCs/>
          <w:color w:val="242424"/>
          <w:szCs w:val="24"/>
          <w:lang w:eastAsia="en-GB"/>
        </w:rPr>
        <w:t>Specificity:</w:t>
      </w:r>
      <w:r w:rsidRPr="00A66926">
        <w:rPr>
          <w:rFonts w:ascii="Calibri" w:hAnsi="Calibri" w:cs="Calibri"/>
          <w:color w:val="242424"/>
          <w:szCs w:val="24"/>
          <w:lang w:eastAsia="en-GB"/>
        </w:rPr>
        <w:t> Use precise language to guide the AI in generating relevant and accurate content.</w:t>
      </w:r>
    </w:p>
    <w:p w14:paraId="745AC7D9" w14:textId="77777777" w:rsidR="0068735A" w:rsidRPr="00A66926" w:rsidRDefault="0068735A" w:rsidP="003C7EB1">
      <w:pPr>
        <w:numPr>
          <w:ilvl w:val="0"/>
          <w:numId w:val="36"/>
        </w:numPr>
        <w:rPr>
          <w:rFonts w:ascii="Calibri" w:hAnsi="Calibri" w:cs="Calibri"/>
          <w:color w:val="242424"/>
          <w:szCs w:val="24"/>
          <w:lang w:eastAsia="en-GB"/>
        </w:rPr>
      </w:pPr>
      <w:r w:rsidRPr="00A66926">
        <w:rPr>
          <w:rFonts w:ascii="Calibri" w:hAnsi="Calibri" w:cs="Calibri"/>
          <w:b/>
          <w:bCs/>
          <w:color w:val="242424"/>
          <w:szCs w:val="24"/>
          <w:lang w:eastAsia="en-GB"/>
        </w:rPr>
        <w:t>Activity:</w:t>
      </w:r>
      <w:r w:rsidRPr="00A66926">
        <w:rPr>
          <w:rFonts w:ascii="Calibri" w:hAnsi="Calibri" w:cs="Calibri"/>
          <w:color w:val="242424"/>
          <w:szCs w:val="24"/>
          <w:lang w:eastAsia="en-GB"/>
        </w:rPr>
        <w:t> Explain in detail to provide clear instructions for the AI.</w:t>
      </w:r>
    </w:p>
    <w:p w14:paraId="59B1D6ED" w14:textId="77777777" w:rsidR="0068735A" w:rsidRPr="00A66926" w:rsidRDefault="0068735A" w:rsidP="003C7EB1">
      <w:pPr>
        <w:numPr>
          <w:ilvl w:val="0"/>
          <w:numId w:val="36"/>
        </w:numPr>
        <w:rPr>
          <w:rFonts w:ascii="Calibri" w:hAnsi="Calibri" w:cs="Calibri"/>
          <w:color w:val="242424"/>
          <w:szCs w:val="24"/>
          <w:lang w:eastAsia="en-GB"/>
        </w:rPr>
      </w:pPr>
      <w:r w:rsidRPr="00A66926">
        <w:rPr>
          <w:rFonts w:ascii="Calibri" w:hAnsi="Calibri" w:cs="Calibri"/>
          <w:b/>
          <w:bCs/>
          <w:color w:val="242424"/>
          <w:szCs w:val="24"/>
          <w:lang w:eastAsia="en-GB"/>
        </w:rPr>
        <w:t>Boundary:</w:t>
      </w:r>
      <w:r w:rsidRPr="00A66926">
        <w:rPr>
          <w:rFonts w:ascii="Calibri" w:hAnsi="Calibri" w:cs="Calibri"/>
          <w:color w:val="242424"/>
          <w:szCs w:val="24"/>
          <w:lang w:eastAsia="en-GB"/>
        </w:rPr>
        <w:t> Set limitations and direction to ensure the output stays within desired parameters.</w:t>
      </w:r>
    </w:p>
    <w:p w14:paraId="168F2F1F" w14:textId="77777777" w:rsidR="0068735A" w:rsidRPr="00A66926" w:rsidRDefault="0068735A" w:rsidP="003C7EB1">
      <w:pPr>
        <w:numPr>
          <w:ilvl w:val="0"/>
          <w:numId w:val="36"/>
        </w:numPr>
        <w:rPr>
          <w:rFonts w:ascii="Calibri" w:hAnsi="Calibri" w:cs="Calibri"/>
          <w:color w:val="242424"/>
          <w:szCs w:val="24"/>
          <w:lang w:eastAsia="en-GB"/>
        </w:rPr>
      </w:pPr>
      <w:r w:rsidRPr="00A66926">
        <w:rPr>
          <w:rFonts w:ascii="Calibri" w:hAnsi="Calibri" w:cs="Calibri"/>
          <w:b/>
          <w:bCs/>
          <w:color w:val="242424"/>
          <w:szCs w:val="24"/>
          <w:lang w:eastAsia="en-GB"/>
        </w:rPr>
        <w:t>Iteration:</w:t>
      </w:r>
      <w:r w:rsidRPr="00A66926">
        <w:rPr>
          <w:rFonts w:ascii="Calibri" w:hAnsi="Calibri" w:cs="Calibri"/>
          <w:color w:val="242424"/>
          <w:szCs w:val="24"/>
          <w:lang w:eastAsia="en-GB"/>
        </w:rPr>
        <w:t> Be prepared to adapt and re-prompt to refine the output and achieve the best results.</w:t>
      </w:r>
    </w:p>
    <w:p w14:paraId="0E0F76C1" w14:textId="77777777" w:rsidR="003C7EB1" w:rsidRPr="00A66926" w:rsidRDefault="003C7EB1" w:rsidP="003C7EB1">
      <w:pPr>
        <w:spacing w:before="100" w:beforeAutospacing="1" w:after="100" w:afterAutospacing="1"/>
        <w:outlineLvl w:val="2"/>
        <w:rPr>
          <w:rFonts w:ascii="Calibri" w:hAnsi="Calibri" w:cs="Calibri"/>
          <w:b/>
          <w:bCs/>
          <w:color w:val="242424"/>
          <w:szCs w:val="24"/>
          <w:lang w:eastAsia="en-GB"/>
        </w:rPr>
      </w:pPr>
    </w:p>
    <w:p w14:paraId="024B9053" w14:textId="77777777" w:rsidR="00257454" w:rsidRDefault="0068735A" w:rsidP="003C7EB1">
      <w:pPr>
        <w:spacing w:before="100" w:beforeAutospacing="1" w:after="100" w:afterAutospacing="1"/>
        <w:outlineLvl w:val="2"/>
        <w:rPr>
          <w:rFonts w:ascii="Calibri" w:hAnsi="Calibri" w:cs="Calibri"/>
          <w:b/>
          <w:bCs/>
          <w:color w:val="242424"/>
          <w:szCs w:val="24"/>
          <w:lang w:eastAsia="en-GB"/>
        </w:rPr>
      </w:pPr>
      <w:r w:rsidRPr="00A66926">
        <w:rPr>
          <w:rFonts w:ascii="Calibri" w:hAnsi="Calibri" w:cs="Calibri"/>
          <w:b/>
          <w:bCs/>
          <w:color w:val="242424"/>
          <w:szCs w:val="24"/>
          <w:lang w:eastAsia="en-GB"/>
        </w:rPr>
        <w:t>Responsible Use</w:t>
      </w:r>
    </w:p>
    <w:p w14:paraId="27EC7B33" w14:textId="77777777" w:rsidR="00257454" w:rsidRPr="00257454" w:rsidRDefault="00257454" w:rsidP="00257454">
      <w:pPr>
        <w:spacing w:line="300" w:lineRule="atLeast"/>
        <w:rPr>
          <w:rFonts w:ascii="Calibri" w:hAnsi="Calibri" w:cs="Calibri"/>
          <w:szCs w:val="24"/>
          <w:lang w:eastAsia="en-GB"/>
        </w:rPr>
      </w:pPr>
      <w:r w:rsidRPr="00257454">
        <w:rPr>
          <w:rFonts w:ascii="Calibri" w:hAnsi="Calibri" w:cs="Calibri"/>
          <w:szCs w:val="24"/>
          <w:lang w:eastAsia="en-GB"/>
        </w:rPr>
        <w:t>Bosmere Junior School does not use AI systems, including Microsoft Copilot, to make automated decisions about pupils. All decisions affecting pupils — including safeguarding, assessment, SEND provision and behaviour — are made by qualified staff using professional judgement. AI may support analysis but does not replace human decision-making. Staff must:</w:t>
      </w:r>
    </w:p>
    <w:p w14:paraId="363F0C1A" w14:textId="77777777" w:rsidR="0068735A" w:rsidRPr="00A66926" w:rsidRDefault="0068735A" w:rsidP="003C7EB1">
      <w:pPr>
        <w:numPr>
          <w:ilvl w:val="0"/>
          <w:numId w:val="37"/>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Evaluate outputs to ensure they meet intended purposes:</w:t>
      </w:r>
      <w:r w:rsidRPr="00A66926">
        <w:rPr>
          <w:rFonts w:ascii="Calibri" w:hAnsi="Calibri" w:cs="Calibri"/>
          <w:color w:val="242424"/>
          <w:szCs w:val="24"/>
          <w:lang w:eastAsia="en-GB"/>
        </w:rPr>
        <w:t> Regularly review AI-generated content to ensure it aligns with educational goals and standards.</w:t>
      </w:r>
    </w:p>
    <w:p w14:paraId="2BC0113F" w14:textId="77777777" w:rsidR="0068735A" w:rsidRPr="00A66926" w:rsidRDefault="0068735A" w:rsidP="003C7EB1">
      <w:pPr>
        <w:numPr>
          <w:ilvl w:val="0"/>
          <w:numId w:val="37"/>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Verify facts, data, and quotes from reliable sources:</w:t>
      </w:r>
      <w:r w:rsidRPr="00A66926">
        <w:rPr>
          <w:rFonts w:ascii="Calibri" w:hAnsi="Calibri" w:cs="Calibri"/>
          <w:color w:val="242424"/>
          <w:szCs w:val="24"/>
          <w:lang w:eastAsia="en-GB"/>
        </w:rPr>
        <w:t> Cross-check information to maintain accuracy and credibility.</w:t>
      </w:r>
    </w:p>
    <w:p w14:paraId="02626286" w14:textId="77777777" w:rsidR="0068735A" w:rsidRPr="00A66926" w:rsidRDefault="0068735A" w:rsidP="003C7EB1">
      <w:pPr>
        <w:numPr>
          <w:ilvl w:val="0"/>
          <w:numId w:val="37"/>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Edit prompts and ask follow-up questions to improve AI output:</w:t>
      </w:r>
      <w:r w:rsidRPr="00A66926">
        <w:rPr>
          <w:rFonts w:ascii="Calibri" w:hAnsi="Calibri" w:cs="Calibri"/>
          <w:color w:val="242424"/>
          <w:szCs w:val="24"/>
          <w:lang w:eastAsia="en-GB"/>
        </w:rPr>
        <w:t> Continuously refine prompts to enhance the quality and relevance of AI-generated content.</w:t>
      </w:r>
    </w:p>
    <w:p w14:paraId="136A70D8" w14:textId="77777777" w:rsidR="0068735A" w:rsidRPr="00A66926" w:rsidRDefault="0068735A" w:rsidP="003C7EB1">
      <w:pPr>
        <w:numPr>
          <w:ilvl w:val="0"/>
          <w:numId w:val="37"/>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t>Revise results to reflect specific needs, style, and tone:</w:t>
      </w:r>
      <w:r w:rsidRPr="00A66926">
        <w:rPr>
          <w:rFonts w:ascii="Calibri" w:hAnsi="Calibri" w:cs="Calibri"/>
          <w:color w:val="242424"/>
          <w:szCs w:val="24"/>
          <w:lang w:eastAsia="en-GB"/>
        </w:rPr>
        <w:t> Tailor AI outputs to match the specific requirements and preferences of the school.</w:t>
      </w:r>
    </w:p>
    <w:p w14:paraId="7577D0DB" w14:textId="77777777" w:rsidR="0068735A" w:rsidRDefault="0068735A" w:rsidP="003C7EB1">
      <w:pPr>
        <w:numPr>
          <w:ilvl w:val="0"/>
          <w:numId w:val="37"/>
        </w:numPr>
        <w:spacing w:before="100" w:beforeAutospacing="1"/>
        <w:rPr>
          <w:rFonts w:ascii="Calibri" w:hAnsi="Calibri" w:cs="Calibri"/>
          <w:color w:val="242424"/>
          <w:szCs w:val="24"/>
          <w:lang w:eastAsia="en-GB"/>
        </w:rPr>
      </w:pPr>
      <w:r w:rsidRPr="00A66926">
        <w:rPr>
          <w:rFonts w:ascii="Calibri" w:hAnsi="Calibri" w:cs="Calibri"/>
          <w:b/>
          <w:bCs/>
          <w:color w:val="242424"/>
          <w:szCs w:val="24"/>
          <w:lang w:eastAsia="en-GB"/>
        </w:rPr>
        <w:lastRenderedPageBreak/>
        <w:t>Staff are responsible for all content created with AI:</w:t>
      </w:r>
      <w:r w:rsidRPr="00A66926">
        <w:rPr>
          <w:rFonts w:ascii="Calibri" w:hAnsi="Calibri" w:cs="Calibri"/>
          <w:color w:val="242424"/>
          <w:szCs w:val="24"/>
          <w:lang w:eastAsia="en-GB"/>
        </w:rPr>
        <w:t> Ensure accountability by having staff review and approve all AI-generated content before use.</w:t>
      </w:r>
    </w:p>
    <w:p w14:paraId="10944FDB" w14:textId="77777777" w:rsidR="00082BBA" w:rsidRPr="00257454" w:rsidRDefault="00082BBA" w:rsidP="00391E94">
      <w:pPr>
        <w:numPr>
          <w:ilvl w:val="0"/>
          <w:numId w:val="37"/>
        </w:numPr>
        <w:spacing w:before="100" w:beforeAutospacing="1" w:after="100" w:afterAutospacing="1"/>
        <w:outlineLvl w:val="2"/>
        <w:rPr>
          <w:rFonts w:ascii="Calibri" w:hAnsi="Calibri" w:cs="Calibri"/>
          <w:b/>
          <w:bCs/>
          <w:szCs w:val="24"/>
          <w:lang w:eastAsia="en-GB"/>
        </w:rPr>
      </w:pPr>
      <w:r w:rsidRPr="008751EC">
        <w:rPr>
          <w:rFonts w:ascii="Calibri" w:hAnsi="Calibri" w:cs="Calibri"/>
          <w:b/>
          <w:bCs/>
          <w:szCs w:val="24"/>
          <w:lang w:eastAsia="en-GB"/>
        </w:rPr>
        <w:t>Bias Awareness and Mitigation:</w:t>
      </w:r>
      <w:r w:rsidRPr="008751EC">
        <w:rPr>
          <w:rFonts w:ascii="Calibri" w:hAnsi="Calibri" w:cs="Calibri"/>
          <w:szCs w:val="24"/>
          <w:lang w:eastAsia="en-GB"/>
        </w:rPr>
        <w:t xml:space="preserve"> All AI-generated content must be reviewed for potential bias, including stereotypes or discriminatory language. When using AI to summarise large quantities of data on an individual pupil, staff should be careful to ensure that a balanced overview is provided especially when sharing a summary with an outside agency e.g. Children’s Services.</w:t>
      </w:r>
    </w:p>
    <w:p w14:paraId="24C8466C" w14:textId="77777777" w:rsidR="00257454" w:rsidRPr="00257454" w:rsidRDefault="00257454" w:rsidP="00257454">
      <w:pPr>
        <w:spacing w:before="100" w:beforeAutospacing="1" w:after="100" w:afterAutospacing="1"/>
        <w:outlineLvl w:val="2"/>
        <w:rPr>
          <w:rFonts w:ascii="Calibri" w:hAnsi="Calibri" w:cs="Calibri"/>
          <w:b/>
          <w:bCs/>
          <w:szCs w:val="24"/>
          <w:lang w:eastAsia="en-GB"/>
        </w:rPr>
      </w:pPr>
      <w:r w:rsidRPr="00257454">
        <w:rPr>
          <w:rFonts w:ascii="Calibri" w:hAnsi="Calibri" w:cs="Calibri"/>
          <w:b/>
          <w:bCs/>
          <w:szCs w:val="24"/>
          <w:lang w:eastAsia="en-GB"/>
        </w:rPr>
        <w:t>Prohibited Uses</w:t>
      </w:r>
    </w:p>
    <w:p w14:paraId="32426A1D" w14:textId="77777777" w:rsidR="00257454" w:rsidRPr="00257454" w:rsidRDefault="00257454" w:rsidP="00257454">
      <w:pPr>
        <w:spacing w:before="100" w:beforeAutospacing="1" w:after="100" w:afterAutospacing="1"/>
        <w:outlineLvl w:val="2"/>
        <w:rPr>
          <w:rFonts w:ascii="Calibri" w:hAnsi="Calibri" w:cs="Calibri"/>
          <w:szCs w:val="24"/>
          <w:lang w:eastAsia="en-GB"/>
        </w:rPr>
      </w:pPr>
      <w:r w:rsidRPr="00257454">
        <w:rPr>
          <w:rFonts w:ascii="Calibri" w:hAnsi="Calibri" w:cs="Calibri"/>
          <w:szCs w:val="24"/>
          <w:lang w:eastAsia="en-GB"/>
        </w:rPr>
        <w:t>Staff must not:</w:t>
      </w:r>
    </w:p>
    <w:p w14:paraId="38ED9BF3" w14:textId="77777777" w:rsidR="00257454" w:rsidRPr="00257454" w:rsidRDefault="00257454" w:rsidP="00257454">
      <w:pPr>
        <w:numPr>
          <w:ilvl w:val="0"/>
          <w:numId w:val="44"/>
        </w:numPr>
        <w:spacing w:before="100" w:beforeAutospacing="1" w:after="100" w:afterAutospacing="1"/>
        <w:outlineLvl w:val="2"/>
        <w:rPr>
          <w:rFonts w:ascii="Calibri" w:hAnsi="Calibri" w:cs="Calibri"/>
          <w:szCs w:val="24"/>
          <w:lang w:eastAsia="en-GB"/>
        </w:rPr>
      </w:pPr>
      <w:r w:rsidRPr="00257454">
        <w:rPr>
          <w:rFonts w:ascii="Calibri" w:hAnsi="Calibri" w:cs="Calibri"/>
          <w:szCs w:val="24"/>
          <w:lang w:eastAsia="en-GB"/>
        </w:rPr>
        <w:t>Enter or upload safeguarding logs, referral notes, or disclosures into any public AI tool or any AI system outside the school’s secure Microsoft 365 environment.</w:t>
      </w:r>
      <w:r>
        <w:rPr>
          <w:rFonts w:ascii="Calibri" w:hAnsi="Calibri" w:cs="Calibri"/>
          <w:szCs w:val="24"/>
          <w:lang w:eastAsia="en-GB"/>
        </w:rPr>
        <w:t xml:space="preserve"> </w:t>
      </w:r>
      <w:r w:rsidRPr="00257454">
        <w:rPr>
          <w:rFonts w:ascii="Calibri" w:hAnsi="Calibri" w:cs="Calibri"/>
          <w:i/>
          <w:iCs/>
          <w:szCs w:val="24"/>
          <w:lang w:eastAsia="en-GB"/>
        </w:rPr>
        <w:t>(Safeguarding information may be processed in Microsoft Copilot, as it remains within the school’s tenancy and is covered in the DPIA.)</w:t>
      </w:r>
    </w:p>
    <w:p w14:paraId="0E8482B6" w14:textId="77777777" w:rsidR="00257454" w:rsidRPr="00257454" w:rsidRDefault="00257454" w:rsidP="00257454">
      <w:pPr>
        <w:numPr>
          <w:ilvl w:val="0"/>
          <w:numId w:val="44"/>
        </w:numPr>
        <w:spacing w:before="100" w:beforeAutospacing="1" w:after="100" w:afterAutospacing="1"/>
        <w:outlineLvl w:val="2"/>
        <w:rPr>
          <w:rFonts w:ascii="Calibri" w:hAnsi="Calibri" w:cs="Calibri"/>
          <w:szCs w:val="24"/>
          <w:lang w:eastAsia="en-GB"/>
        </w:rPr>
      </w:pPr>
      <w:r w:rsidRPr="00257454">
        <w:rPr>
          <w:rFonts w:ascii="Calibri" w:hAnsi="Calibri" w:cs="Calibri"/>
          <w:szCs w:val="24"/>
          <w:lang w:eastAsia="en-GB"/>
        </w:rPr>
        <w:t>Upload or copy any pupil data into public, non</w:t>
      </w:r>
      <w:r w:rsidRPr="00257454">
        <w:rPr>
          <w:rFonts w:ascii="Calibri" w:hAnsi="Calibri" w:cs="Calibri"/>
          <w:szCs w:val="24"/>
          <w:lang w:eastAsia="en-GB"/>
        </w:rPr>
        <w:noBreakHyphen/>
        <w:t>school</w:t>
      </w:r>
      <w:r w:rsidRPr="00257454">
        <w:rPr>
          <w:rFonts w:ascii="Calibri" w:hAnsi="Calibri" w:cs="Calibri"/>
          <w:szCs w:val="24"/>
          <w:lang w:eastAsia="en-GB"/>
        </w:rPr>
        <w:noBreakHyphen/>
        <w:t>managed AI tools (e.g., ChatGPT, Bard, Gemini, Claude) unless it is fully anonymised and authorised by the Leadership Team.</w:t>
      </w:r>
    </w:p>
    <w:p w14:paraId="0C9733E5" w14:textId="77777777" w:rsidR="00257454" w:rsidRPr="00257454" w:rsidRDefault="00257454" w:rsidP="00257454">
      <w:pPr>
        <w:numPr>
          <w:ilvl w:val="0"/>
          <w:numId w:val="44"/>
        </w:numPr>
        <w:spacing w:before="100" w:beforeAutospacing="1" w:after="100" w:afterAutospacing="1"/>
        <w:outlineLvl w:val="2"/>
        <w:rPr>
          <w:rFonts w:ascii="Calibri" w:hAnsi="Calibri" w:cs="Calibri"/>
          <w:szCs w:val="24"/>
          <w:lang w:eastAsia="en-GB"/>
        </w:rPr>
      </w:pPr>
      <w:r w:rsidRPr="00257454">
        <w:rPr>
          <w:rFonts w:ascii="Calibri" w:hAnsi="Calibri" w:cs="Calibri"/>
          <w:szCs w:val="24"/>
          <w:lang w:eastAsia="en-GB"/>
        </w:rPr>
        <w:t>Use AI to replace professional judgement when drafting safeguarding risk assessments or SEND documentation.</w:t>
      </w:r>
      <w:r>
        <w:rPr>
          <w:rFonts w:ascii="Calibri" w:hAnsi="Calibri" w:cs="Calibri"/>
          <w:szCs w:val="24"/>
          <w:lang w:eastAsia="en-GB"/>
        </w:rPr>
        <w:t xml:space="preserve"> </w:t>
      </w:r>
      <w:r w:rsidRPr="00257454">
        <w:rPr>
          <w:rFonts w:ascii="Calibri" w:hAnsi="Calibri" w:cs="Calibri"/>
          <w:i/>
          <w:iCs/>
          <w:szCs w:val="24"/>
          <w:lang w:eastAsia="en-GB"/>
        </w:rPr>
        <w:t>(AI may support drafting, but all outputs must be verified and authored by staff.)</w:t>
      </w:r>
    </w:p>
    <w:p w14:paraId="1FAE9F60" w14:textId="77777777" w:rsidR="00257454" w:rsidRPr="00257454" w:rsidRDefault="00257454" w:rsidP="00257454">
      <w:pPr>
        <w:numPr>
          <w:ilvl w:val="0"/>
          <w:numId w:val="44"/>
        </w:numPr>
        <w:spacing w:before="100" w:beforeAutospacing="1" w:after="100" w:afterAutospacing="1"/>
        <w:outlineLvl w:val="2"/>
        <w:rPr>
          <w:rFonts w:ascii="Calibri" w:hAnsi="Calibri" w:cs="Calibri"/>
          <w:szCs w:val="24"/>
          <w:lang w:eastAsia="en-GB"/>
        </w:rPr>
      </w:pPr>
      <w:r w:rsidRPr="00257454">
        <w:rPr>
          <w:rFonts w:ascii="Calibri" w:hAnsi="Calibri" w:cs="Calibri"/>
          <w:szCs w:val="24"/>
          <w:lang w:eastAsia="en-GB"/>
        </w:rPr>
        <w:t>Use AI to make or imply clinical, diagnostic, or behavioural labels about pupils (e.g., “This child has ASD”, “This child is high</w:t>
      </w:r>
      <w:r w:rsidRPr="00257454">
        <w:rPr>
          <w:rFonts w:ascii="Calibri" w:hAnsi="Calibri" w:cs="Calibri"/>
          <w:szCs w:val="24"/>
          <w:lang w:eastAsia="en-GB"/>
        </w:rPr>
        <w:noBreakHyphen/>
        <w:t>risk”).</w:t>
      </w:r>
      <w:r>
        <w:rPr>
          <w:rFonts w:ascii="Calibri" w:hAnsi="Calibri" w:cs="Calibri"/>
          <w:szCs w:val="24"/>
          <w:lang w:eastAsia="en-GB"/>
        </w:rPr>
        <w:t xml:space="preserve"> </w:t>
      </w:r>
      <w:r w:rsidRPr="00257454">
        <w:rPr>
          <w:rFonts w:ascii="Calibri" w:hAnsi="Calibri" w:cs="Calibri"/>
          <w:i/>
          <w:iCs/>
          <w:szCs w:val="24"/>
          <w:lang w:eastAsia="en-GB"/>
        </w:rPr>
        <w:t>(AI cannot diagnose or categorise pupils.)</w:t>
      </w:r>
    </w:p>
    <w:p w14:paraId="0924EEC9" w14:textId="77777777" w:rsidR="00257454" w:rsidRPr="00257454" w:rsidRDefault="00257454" w:rsidP="00257454">
      <w:pPr>
        <w:numPr>
          <w:ilvl w:val="0"/>
          <w:numId w:val="44"/>
        </w:numPr>
        <w:spacing w:before="100" w:beforeAutospacing="1" w:after="100" w:afterAutospacing="1"/>
        <w:outlineLvl w:val="2"/>
        <w:rPr>
          <w:rFonts w:ascii="Calibri" w:hAnsi="Calibri" w:cs="Calibri"/>
          <w:szCs w:val="24"/>
          <w:lang w:eastAsia="en-GB"/>
        </w:rPr>
      </w:pPr>
      <w:r w:rsidRPr="00257454">
        <w:rPr>
          <w:rFonts w:ascii="Calibri" w:hAnsi="Calibri" w:cs="Calibri"/>
          <w:szCs w:val="24"/>
          <w:lang w:eastAsia="en-GB"/>
        </w:rPr>
        <w:t>Rely on AI outputs without verifying accuracy and factual correctness against original records.</w:t>
      </w:r>
    </w:p>
    <w:p w14:paraId="68E93E61" w14:textId="77777777" w:rsidR="00257454" w:rsidRPr="00257454" w:rsidRDefault="00257454" w:rsidP="00257454">
      <w:pPr>
        <w:numPr>
          <w:ilvl w:val="0"/>
          <w:numId w:val="44"/>
        </w:numPr>
        <w:spacing w:before="100" w:beforeAutospacing="1" w:after="100" w:afterAutospacing="1"/>
        <w:outlineLvl w:val="2"/>
        <w:rPr>
          <w:rFonts w:ascii="Calibri" w:hAnsi="Calibri" w:cs="Calibri"/>
          <w:szCs w:val="24"/>
          <w:lang w:eastAsia="en-GB"/>
        </w:rPr>
      </w:pPr>
      <w:r w:rsidRPr="00257454">
        <w:rPr>
          <w:rFonts w:ascii="Calibri" w:hAnsi="Calibri" w:cs="Calibri"/>
          <w:szCs w:val="24"/>
          <w:lang w:eastAsia="en-GB"/>
        </w:rPr>
        <w:t>Use AI systems on personal devices that are not managed by the school.</w:t>
      </w:r>
    </w:p>
    <w:p w14:paraId="570AF344" w14:textId="77777777" w:rsidR="0068735A" w:rsidRPr="008751EC" w:rsidRDefault="0068735A" w:rsidP="00082BBA">
      <w:pPr>
        <w:spacing w:before="100" w:beforeAutospacing="1" w:after="100" w:afterAutospacing="1"/>
        <w:outlineLvl w:val="2"/>
        <w:rPr>
          <w:rFonts w:ascii="Calibri" w:hAnsi="Calibri" w:cs="Calibri"/>
          <w:b/>
          <w:bCs/>
          <w:szCs w:val="24"/>
          <w:lang w:eastAsia="en-GB"/>
        </w:rPr>
      </w:pPr>
      <w:r w:rsidRPr="008751EC">
        <w:rPr>
          <w:rFonts w:ascii="Calibri" w:hAnsi="Calibri" w:cs="Calibri"/>
          <w:b/>
          <w:bCs/>
          <w:szCs w:val="24"/>
          <w:lang w:eastAsia="en-GB"/>
        </w:rPr>
        <w:t>Data Privacy</w:t>
      </w:r>
    </w:p>
    <w:p w14:paraId="5A236459" w14:textId="77777777" w:rsidR="0068735A" w:rsidRPr="008751EC" w:rsidRDefault="0068735A" w:rsidP="003C7EB1">
      <w:pPr>
        <w:spacing w:after="240"/>
        <w:rPr>
          <w:rFonts w:ascii="Calibri" w:hAnsi="Calibri" w:cs="Calibri"/>
          <w:szCs w:val="24"/>
          <w:lang w:eastAsia="en-GB"/>
        </w:rPr>
      </w:pPr>
      <w:r w:rsidRPr="008751EC">
        <w:rPr>
          <w:rFonts w:ascii="Calibri" w:hAnsi="Calibri" w:cs="Calibri"/>
          <w:szCs w:val="24"/>
          <w:lang w:eastAsia="en-GB"/>
        </w:rPr>
        <w:t>Bosmere Junior School is committed to protecting the privacy and data of all members of our community. Our data privacy principles include:</w:t>
      </w:r>
    </w:p>
    <w:p w14:paraId="1ACD92B6" w14:textId="77777777" w:rsidR="0068735A" w:rsidRPr="008751EC" w:rsidRDefault="0068735A" w:rsidP="003C7EB1">
      <w:pPr>
        <w:numPr>
          <w:ilvl w:val="0"/>
          <w:numId w:val="38"/>
        </w:numPr>
        <w:spacing w:before="100" w:beforeAutospacing="1"/>
        <w:rPr>
          <w:rFonts w:ascii="Calibri" w:hAnsi="Calibri" w:cs="Calibri"/>
          <w:szCs w:val="24"/>
          <w:lang w:eastAsia="en-GB"/>
        </w:rPr>
      </w:pPr>
      <w:r w:rsidRPr="008751EC">
        <w:rPr>
          <w:rFonts w:ascii="Calibri" w:hAnsi="Calibri" w:cs="Calibri"/>
          <w:b/>
          <w:bCs/>
          <w:szCs w:val="24"/>
          <w:lang w:eastAsia="en-GB"/>
        </w:rPr>
        <w:t>Confidentiality:</w:t>
      </w:r>
      <w:r w:rsidRPr="008751EC">
        <w:rPr>
          <w:rFonts w:ascii="Calibri" w:hAnsi="Calibri" w:cs="Calibri"/>
          <w:szCs w:val="24"/>
          <w:lang w:eastAsia="en-GB"/>
        </w:rPr>
        <w:t> All data processed by AI systems must be kept confidential and only accessible to authori</w:t>
      </w:r>
      <w:r w:rsidR="00D22124" w:rsidRPr="008751EC">
        <w:rPr>
          <w:rFonts w:ascii="Calibri" w:hAnsi="Calibri" w:cs="Calibri"/>
          <w:szCs w:val="24"/>
          <w:lang w:eastAsia="en-GB"/>
        </w:rPr>
        <w:t>s</w:t>
      </w:r>
      <w:r w:rsidRPr="008751EC">
        <w:rPr>
          <w:rFonts w:ascii="Calibri" w:hAnsi="Calibri" w:cs="Calibri"/>
          <w:szCs w:val="24"/>
          <w:lang w:eastAsia="en-GB"/>
        </w:rPr>
        <w:t>ed personnel. This protects sensitive information and maintains trust within the community.</w:t>
      </w:r>
    </w:p>
    <w:p w14:paraId="5B820491" w14:textId="77777777" w:rsidR="0068735A" w:rsidRPr="008751EC" w:rsidRDefault="0068735A" w:rsidP="003C7EB1">
      <w:pPr>
        <w:numPr>
          <w:ilvl w:val="0"/>
          <w:numId w:val="38"/>
        </w:numPr>
        <w:spacing w:before="100" w:beforeAutospacing="1"/>
        <w:rPr>
          <w:rFonts w:ascii="Calibri" w:hAnsi="Calibri" w:cs="Calibri"/>
          <w:szCs w:val="24"/>
          <w:lang w:eastAsia="en-GB"/>
        </w:rPr>
      </w:pPr>
      <w:r w:rsidRPr="008751EC">
        <w:rPr>
          <w:rFonts w:ascii="Calibri" w:hAnsi="Calibri" w:cs="Calibri"/>
          <w:b/>
          <w:bCs/>
          <w:szCs w:val="24"/>
          <w:lang w:eastAsia="en-GB"/>
        </w:rPr>
        <w:t>Data Minimi</w:t>
      </w:r>
      <w:r w:rsidR="00D22124" w:rsidRPr="008751EC">
        <w:rPr>
          <w:rFonts w:ascii="Calibri" w:hAnsi="Calibri" w:cs="Calibri"/>
          <w:b/>
          <w:bCs/>
          <w:szCs w:val="24"/>
          <w:lang w:eastAsia="en-GB"/>
        </w:rPr>
        <w:t>s</w:t>
      </w:r>
      <w:r w:rsidRPr="008751EC">
        <w:rPr>
          <w:rFonts w:ascii="Calibri" w:hAnsi="Calibri" w:cs="Calibri"/>
          <w:b/>
          <w:bCs/>
          <w:szCs w:val="24"/>
          <w:lang w:eastAsia="en-GB"/>
        </w:rPr>
        <w:t>ation:</w:t>
      </w:r>
      <w:r w:rsidRPr="008751EC">
        <w:rPr>
          <w:rFonts w:ascii="Calibri" w:hAnsi="Calibri" w:cs="Calibri"/>
          <w:szCs w:val="24"/>
          <w:lang w:eastAsia="en-GB"/>
        </w:rPr>
        <w:t> Only the minimum amount of data necessary for the intended purpose should be collected and processed. This reduces the risk of data breaches and ensures compliance with data protection laws.</w:t>
      </w:r>
    </w:p>
    <w:p w14:paraId="25F60E36" w14:textId="5C3EE759" w:rsidR="0068735A" w:rsidRPr="007D756C" w:rsidRDefault="0068735A" w:rsidP="007D756C">
      <w:pPr>
        <w:numPr>
          <w:ilvl w:val="0"/>
          <w:numId w:val="38"/>
        </w:numPr>
        <w:spacing w:before="100" w:beforeAutospacing="1"/>
        <w:rPr>
          <w:rFonts w:ascii="Calibri" w:hAnsi="Calibri" w:cs="Calibri"/>
          <w:szCs w:val="24"/>
          <w:lang w:eastAsia="en-GB"/>
        </w:rPr>
      </w:pPr>
      <w:r w:rsidRPr="008751EC">
        <w:rPr>
          <w:rFonts w:ascii="Calibri" w:hAnsi="Calibri" w:cs="Calibri"/>
          <w:b/>
          <w:bCs/>
          <w:szCs w:val="24"/>
          <w:lang w:eastAsia="en-GB"/>
        </w:rPr>
        <w:t>Secure Storage:</w:t>
      </w:r>
      <w:r w:rsidRPr="008751EC">
        <w:rPr>
          <w:rFonts w:ascii="Calibri" w:hAnsi="Calibri" w:cs="Calibri"/>
          <w:szCs w:val="24"/>
          <w:lang w:eastAsia="en-GB"/>
        </w:rPr>
        <w:t> Data must be stored securely, using encryption and other security measures to prevent unauthori</w:t>
      </w:r>
      <w:r w:rsidR="00D22124" w:rsidRPr="008751EC">
        <w:rPr>
          <w:rFonts w:ascii="Calibri" w:hAnsi="Calibri" w:cs="Calibri"/>
          <w:szCs w:val="24"/>
          <w:lang w:eastAsia="en-GB"/>
        </w:rPr>
        <w:t>s</w:t>
      </w:r>
      <w:r w:rsidRPr="008751EC">
        <w:rPr>
          <w:rFonts w:ascii="Calibri" w:hAnsi="Calibri" w:cs="Calibri"/>
          <w:szCs w:val="24"/>
          <w:lang w:eastAsia="en-GB"/>
        </w:rPr>
        <w:t>ed access. This safeguards information from potential threats.</w:t>
      </w:r>
      <w:r w:rsidR="007D756C">
        <w:rPr>
          <w:rFonts w:ascii="Calibri" w:hAnsi="Calibri" w:cs="Calibri"/>
          <w:szCs w:val="24"/>
          <w:lang w:eastAsia="en-GB"/>
        </w:rPr>
        <w:t xml:space="preserve"> (</w:t>
      </w:r>
      <w:r w:rsidR="007D756C" w:rsidRPr="007D756C">
        <w:rPr>
          <w:rFonts w:ascii="Calibri" w:hAnsi="Calibri" w:cs="Calibri"/>
          <w:szCs w:val="24"/>
          <w:lang w:eastAsia="en-GB"/>
        </w:rPr>
        <w:t>Microsoft 365 secure storag</w:t>
      </w:r>
      <w:r w:rsidR="007D756C" w:rsidRPr="007D756C">
        <w:rPr>
          <w:rFonts w:ascii="Calibri" w:hAnsi="Calibri" w:cs="Calibri"/>
          <w:b/>
          <w:bCs/>
          <w:szCs w:val="24"/>
          <w:lang w:eastAsia="en-GB"/>
        </w:rPr>
        <w:t>e</w:t>
      </w:r>
      <w:r w:rsidR="007D756C" w:rsidRPr="007D756C">
        <w:rPr>
          <w:rFonts w:ascii="Calibri" w:hAnsi="Calibri" w:cs="Calibri"/>
          <w:szCs w:val="24"/>
          <w:lang w:eastAsia="en-GB"/>
        </w:rPr>
        <w:t xml:space="preserve"> is a cloud</w:t>
      </w:r>
      <w:r w:rsidR="007D756C" w:rsidRPr="007D756C">
        <w:rPr>
          <w:rFonts w:ascii="Calibri" w:hAnsi="Calibri" w:cs="Calibri"/>
          <w:szCs w:val="24"/>
          <w:lang w:eastAsia="en-GB"/>
        </w:rPr>
        <w:noBreakHyphen/>
        <w:t>based system that safely stores files and emails online. Data is protected using encryption, access controls, and secure logins, so only authorised users can view or edit information. Files are backed up automatically and can be accessed securely from approved devices.)</w:t>
      </w:r>
      <w:r w:rsidR="00257454" w:rsidRPr="007D756C">
        <w:rPr>
          <w:rFonts w:ascii="Calibri" w:hAnsi="Calibri" w:cs="Calibri"/>
          <w:szCs w:val="24"/>
          <w:lang w:eastAsia="en-GB"/>
        </w:rPr>
        <w:t xml:space="preserve"> AI chat history and prompts must be cleared half-termly in Copilot. Staff must not store or bookmark prompts containing personal data.</w:t>
      </w:r>
    </w:p>
    <w:p w14:paraId="6B8BF7CB" w14:textId="77777777" w:rsidR="0068735A" w:rsidRPr="008751EC" w:rsidRDefault="0068735A" w:rsidP="003C7EB1">
      <w:pPr>
        <w:numPr>
          <w:ilvl w:val="0"/>
          <w:numId w:val="38"/>
        </w:numPr>
        <w:spacing w:before="100" w:beforeAutospacing="1"/>
        <w:rPr>
          <w:rFonts w:ascii="Calibri" w:hAnsi="Calibri" w:cs="Calibri"/>
          <w:szCs w:val="24"/>
          <w:lang w:eastAsia="en-GB"/>
        </w:rPr>
      </w:pPr>
      <w:r w:rsidRPr="008751EC">
        <w:rPr>
          <w:rFonts w:ascii="Calibri" w:hAnsi="Calibri" w:cs="Calibri"/>
          <w:b/>
          <w:bCs/>
          <w:szCs w:val="24"/>
          <w:lang w:eastAsia="en-GB"/>
        </w:rPr>
        <w:t>Transparency:</w:t>
      </w:r>
      <w:r w:rsidRPr="008751EC">
        <w:rPr>
          <w:rFonts w:ascii="Calibri" w:hAnsi="Calibri" w:cs="Calibri"/>
          <w:szCs w:val="24"/>
          <w:lang w:eastAsia="en-GB"/>
        </w:rPr>
        <w:t> Staff must inform individuals about how their data is being used and obtain consent where necessary. This ensures that data subjects are aware of and agree to the processing of their information.</w:t>
      </w:r>
    </w:p>
    <w:p w14:paraId="73AE2034" w14:textId="77777777" w:rsidR="0068735A" w:rsidRPr="008751EC" w:rsidRDefault="0068735A" w:rsidP="003C7EB1">
      <w:pPr>
        <w:numPr>
          <w:ilvl w:val="0"/>
          <w:numId w:val="38"/>
        </w:numPr>
        <w:spacing w:before="100" w:beforeAutospacing="1"/>
        <w:rPr>
          <w:rFonts w:ascii="Calibri" w:hAnsi="Calibri" w:cs="Calibri"/>
          <w:szCs w:val="24"/>
          <w:lang w:eastAsia="en-GB"/>
        </w:rPr>
      </w:pPr>
      <w:r w:rsidRPr="008751EC">
        <w:rPr>
          <w:rFonts w:ascii="Calibri" w:hAnsi="Calibri" w:cs="Calibri"/>
          <w:b/>
          <w:bCs/>
          <w:szCs w:val="24"/>
          <w:lang w:eastAsia="en-GB"/>
        </w:rPr>
        <w:t>Compliance:</w:t>
      </w:r>
      <w:r w:rsidRPr="008751EC">
        <w:rPr>
          <w:rFonts w:ascii="Calibri" w:hAnsi="Calibri" w:cs="Calibri"/>
          <w:szCs w:val="24"/>
          <w:lang w:eastAsia="en-GB"/>
        </w:rPr>
        <w:t> All data processing activities must comply with relevant data protection laws and regulations, including GDPR. This ensures legal compliance and protects the rights of data subjects.</w:t>
      </w:r>
    </w:p>
    <w:p w14:paraId="7A1655A9" w14:textId="48793C9D" w:rsidR="003211C5" w:rsidRPr="003211C5" w:rsidRDefault="0068735A" w:rsidP="003211C5">
      <w:pPr>
        <w:numPr>
          <w:ilvl w:val="0"/>
          <w:numId w:val="38"/>
        </w:numPr>
        <w:spacing w:before="100" w:beforeAutospacing="1" w:line="300" w:lineRule="atLeast"/>
        <w:rPr>
          <w:rFonts w:ascii="Segoe UI" w:hAnsi="Segoe UI" w:cs="Segoe UI"/>
          <w:sz w:val="21"/>
          <w:szCs w:val="21"/>
          <w:lang w:eastAsia="en-GB"/>
        </w:rPr>
      </w:pPr>
      <w:r w:rsidRPr="003211C5">
        <w:rPr>
          <w:rFonts w:ascii="Calibri" w:hAnsi="Calibri" w:cs="Calibri"/>
          <w:b/>
          <w:bCs/>
          <w:szCs w:val="24"/>
          <w:lang w:eastAsia="en-GB"/>
        </w:rPr>
        <w:lastRenderedPageBreak/>
        <w:t>Data Breach Protocol:</w:t>
      </w:r>
      <w:r w:rsidRPr="003211C5">
        <w:rPr>
          <w:rFonts w:ascii="Calibri" w:hAnsi="Calibri" w:cs="Calibri"/>
          <w:szCs w:val="24"/>
          <w:lang w:eastAsia="en-GB"/>
        </w:rPr>
        <w:t> In the event of a data breach, immediate steps must be taken to mitigate the impact and notify affected individuals and authorities as required</w:t>
      </w:r>
      <w:r w:rsidR="007D756C">
        <w:rPr>
          <w:rFonts w:ascii="Calibri" w:hAnsi="Calibri" w:cs="Calibri"/>
          <w:szCs w:val="24"/>
          <w:lang w:eastAsia="en-GB"/>
        </w:rPr>
        <w:t xml:space="preserve"> (please refer to the Data Protection Policy)</w:t>
      </w:r>
      <w:r w:rsidRPr="003211C5">
        <w:rPr>
          <w:rFonts w:ascii="Calibri" w:hAnsi="Calibri" w:cs="Calibri"/>
          <w:szCs w:val="24"/>
          <w:lang w:eastAsia="en-GB"/>
        </w:rPr>
        <w:t>. This ensures prompt response and minimi</w:t>
      </w:r>
      <w:r w:rsidR="00D22124" w:rsidRPr="003211C5">
        <w:rPr>
          <w:rFonts w:ascii="Calibri" w:hAnsi="Calibri" w:cs="Calibri"/>
          <w:szCs w:val="24"/>
          <w:lang w:eastAsia="en-GB"/>
        </w:rPr>
        <w:t>s</w:t>
      </w:r>
      <w:r w:rsidRPr="003211C5">
        <w:rPr>
          <w:rFonts w:ascii="Calibri" w:hAnsi="Calibri" w:cs="Calibri"/>
          <w:szCs w:val="24"/>
          <w:lang w:eastAsia="en-GB"/>
        </w:rPr>
        <w:t>es potential harm.</w:t>
      </w:r>
      <w:r w:rsidR="003211C5">
        <w:rPr>
          <w:rFonts w:ascii="Calibri" w:hAnsi="Calibri" w:cs="Calibri"/>
          <w:szCs w:val="24"/>
          <w:lang w:eastAsia="en-GB"/>
        </w:rPr>
        <w:t xml:space="preserve"> </w:t>
      </w:r>
      <w:r w:rsidR="003211C5" w:rsidRPr="003211C5">
        <w:rPr>
          <w:rFonts w:ascii="Calibri" w:hAnsi="Calibri" w:cs="Calibri"/>
          <w:szCs w:val="24"/>
          <w:lang w:eastAsia="en-GB"/>
        </w:rPr>
        <w:t>Any accidental disclosure or incorrect entry of personal data into an AI tool must be reported immediately as a data protection concern following the school’s Data Breach Procedure.</w:t>
      </w:r>
    </w:p>
    <w:p w14:paraId="45E12E74" w14:textId="77777777" w:rsidR="003C7EB1" w:rsidRPr="008751EC" w:rsidRDefault="003C7EB1" w:rsidP="003C7EB1">
      <w:pPr>
        <w:spacing w:before="100" w:beforeAutospacing="1" w:after="100" w:afterAutospacing="1"/>
        <w:outlineLvl w:val="2"/>
        <w:rPr>
          <w:rFonts w:ascii="Calibri" w:hAnsi="Calibri" w:cs="Calibri"/>
          <w:b/>
          <w:bCs/>
          <w:szCs w:val="24"/>
          <w:lang w:eastAsia="en-GB"/>
        </w:rPr>
      </w:pPr>
    </w:p>
    <w:p w14:paraId="6ABFEDEE" w14:textId="77777777" w:rsidR="0068735A" w:rsidRPr="008751EC" w:rsidRDefault="0068735A" w:rsidP="003C7EB1">
      <w:pPr>
        <w:spacing w:before="100" w:beforeAutospacing="1" w:after="100" w:afterAutospacing="1"/>
        <w:outlineLvl w:val="2"/>
        <w:rPr>
          <w:rFonts w:ascii="Calibri" w:hAnsi="Calibri" w:cs="Calibri"/>
          <w:b/>
          <w:bCs/>
          <w:szCs w:val="24"/>
          <w:lang w:eastAsia="en-GB"/>
        </w:rPr>
      </w:pPr>
      <w:r w:rsidRPr="008751EC">
        <w:rPr>
          <w:rFonts w:ascii="Calibri" w:hAnsi="Calibri" w:cs="Calibri"/>
          <w:b/>
          <w:bCs/>
          <w:szCs w:val="24"/>
          <w:lang w:eastAsia="en-GB"/>
        </w:rPr>
        <w:t>Ethical Framework</w:t>
      </w:r>
    </w:p>
    <w:p w14:paraId="6017C2D6" w14:textId="77777777" w:rsidR="0068735A" w:rsidRPr="008751EC" w:rsidRDefault="0068735A" w:rsidP="003C7EB1">
      <w:pPr>
        <w:spacing w:after="240"/>
        <w:rPr>
          <w:rFonts w:ascii="Calibri" w:hAnsi="Calibri" w:cs="Calibri"/>
          <w:szCs w:val="24"/>
          <w:lang w:eastAsia="en-GB"/>
        </w:rPr>
      </w:pPr>
      <w:r w:rsidRPr="008751EC">
        <w:rPr>
          <w:rFonts w:ascii="Calibri" w:hAnsi="Calibri" w:cs="Calibri"/>
          <w:szCs w:val="24"/>
          <w:lang w:eastAsia="en-GB"/>
        </w:rPr>
        <w:t>Adopted from the Institute for Ethical AI in Education:</w:t>
      </w:r>
    </w:p>
    <w:p w14:paraId="0A9A83DB" w14:textId="77777777" w:rsidR="003C7EB1" w:rsidRPr="008751EC" w:rsidRDefault="0068735A" w:rsidP="003C7EB1">
      <w:pPr>
        <w:pStyle w:val="ListParagraph"/>
        <w:numPr>
          <w:ilvl w:val="0"/>
          <w:numId w:val="40"/>
        </w:numPr>
        <w:spacing w:line="240" w:lineRule="auto"/>
        <w:rPr>
          <w:rFonts w:cs="Calibri"/>
          <w:sz w:val="24"/>
          <w:szCs w:val="24"/>
        </w:rPr>
      </w:pPr>
      <w:r w:rsidRPr="008751EC">
        <w:rPr>
          <w:rFonts w:cs="Calibri"/>
          <w:b/>
          <w:bCs/>
          <w:sz w:val="24"/>
          <w:szCs w:val="24"/>
        </w:rPr>
        <w:t>Achieving Educational Goals:</w:t>
      </w:r>
      <w:r w:rsidRPr="008751EC">
        <w:rPr>
          <w:rFonts w:cs="Calibri"/>
          <w:sz w:val="24"/>
          <w:szCs w:val="24"/>
        </w:rPr>
        <w:t> Use AI to help students reach clear and beneficial learning goals that are supported by strong evidence.</w:t>
      </w:r>
    </w:p>
    <w:p w14:paraId="64C1228D" w14:textId="77777777" w:rsidR="0068735A" w:rsidRPr="008751EC" w:rsidRDefault="0068735A" w:rsidP="003C7EB1">
      <w:pPr>
        <w:pStyle w:val="ListParagraph"/>
        <w:numPr>
          <w:ilvl w:val="0"/>
          <w:numId w:val="40"/>
        </w:numPr>
        <w:spacing w:line="240" w:lineRule="auto"/>
        <w:rPr>
          <w:rFonts w:cs="Calibri"/>
          <w:sz w:val="24"/>
          <w:szCs w:val="24"/>
        </w:rPr>
      </w:pPr>
      <w:r w:rsidRPr="008751EC">
        <w:rPr>
          <w:rFonts w:cs="Calibri"/>
          <w:b/>
          <w:bCs/>
          <w:sz w:val="24"/>
          <w:szCs w:val="24"/>
        </w:rPr>
        <w:t>Forms of Assessment:</w:t>
      </w:r>
      <w:r w:rsidRPr="008751EC">
        <w:rPr>
          <w:rFonts w:cs="Calibri"/>
          <w:sz w:val="24"/>
          <w:szCs w:val="24"/>
        </w:rPr>
        <w:t> Use AI to recogni</w:t>
      </w:r>
      <w:r w:rsidR="00D22124" w:rsidRPr="008751EC">
        <w:rPr>
          <w:rFonts w:cs="Calibri"/>
          <w:sz w:val="24"/>
          <w:szCs w:val="24"/>
        </w:rPr>
        <w:t>s</w:t>
      </w:r>
      <w:r w:rsidRPr="008751EC">
        <w:rPr>
          <w:rFonts w:cs="Calibri"/>
          <w:sz w:val="24"/>
          <w:szCs w:val="24"/>
        </w:rPr>
        <w:t>e and assess a wide range of student talents, ensuring a thorough evaluation of their abilities</w:t>
      </w:r>
      <w:r w:rsidR="003C7EB1" w:rsidRPr="008751EC">
        <w:rPr>
          <w:rFonts w:cs="Calibri"/>
          <w:sz w:val="24"/>
          <w:szCs w:val="24"/>
        </w:rPr>
        <w:t>.</w:t>
      </w:r>
    </w:p>
    <w:p w14:paraId="60576BB0" w14:textId="77777777" w:rsidR="0068735A" w:rsidRPr="008751EC" w:rsidRDefault="0068735A" w:rsidP="003C7EB1">
      <w:pPr>
        <w:pStyle w:val="ListParagraph"/>
        <w:numPr>
          <w:ilvl w:val="0"/>
          <w:numId w:val="40"/>
        </w:numPr>
        <w:spacing w:line="240" w:lineRule="auto"/>
        <w:rPr>
          <w:rFonts w:cs="Calibri"/>
          <w:sz w:val="24"/>
          <w:szCs w:val="24"/>
        </w:rPr>
      </w:pPr>
      <w:r w:rsidRPr="008751EC">
        <w:rPr>
          <w:rFonts w:cs="Calibri"/>
          <w:b/>
          <w:bCs/>
          <w:sz w:val="24"/>
          <w:szCs w:val="24"/>
        </w:rPr>
        <w:t>Administration and Workload:</w:t>
      </w:r>
      <w:r w:rsidRPr="008751EC">
        <w:rPr>
          <w:rFonts w:cs="Calibri"/>
          <w:sz w:val="24"/>
          <w:szCs w:val="24"/>
        </w:rPr>
        <w:t> Use AI to increase the school's capacity while respecting personal relationships, making processes more efficient without losing the human touch.</w:t>
      </w:r>
    </w:p>
    <w:p w14:paraId="14CB316E" w14:textId="77777777" w:rsidR="0068735A" w:rsidRPr="008751EC" w:rsidRDefault="0068735A" w:rsidP="003C7EB1">
      <w:pPr>
        <w:pStyle w:val="ListParagraph"/>
        <w:numPr>
          <w:ilvl w:val="0"/>
          <w:numId w:val="40"/>
        </w:numPr>
        <w:spacing w:line="240" w:lineRule="auto"/>
        <w:rPr>
          <w:rFonts w:cs="Calibri"/>
          <w:sz w:val="24"/>
          <w:szCs w:val="24"/>
        </w:rPr>
      </w:pPr>
      <w:r w:rsidRPr="008751EC">
        <w:rPr>
          <w:rFonts w:cs="Calibri"/>
          <w:b/>
          <w:bCs/>
          <w:sz w:val="24"/>
          <w:szCs w:val="24"/>
        </w:rPr>
        <w:t>Equity:</w:t>
      </w:r>
      <w:r w:rsidRPr="008751EC">
        <w:rPr>
          <w:rFonts w:cs="Calibri"/>
          <w:sz w:val="24"/>
          <w:szCs w:val="24"/>
        </w:rPr>
        <w:t> Use AI to promote fairness and equal opportunities for all students, avoiding any form of discrimination.</w:t>
      </w:r>
    </w:p>
    <w:p w14:paraId="5234116A" w14:textId="77777777" w:rsidR="003C7EB1" w:rsidRPr="008751EC" w:rsidRDefault="0068735A" w:rsidP="003C7EB1">
      <w:pPr>
        <w:pStyle w:val="ListParagraph"/>
        <w:numPr>
          <w:ilvl w:val="0"/>
          <w:numId w:val="40"/>
        </w:numPr>
        <w:spacing w:line="240" w:lineRule="auto"/>
        <w:rPr>
          <w:rFonts w:cs="Calibri"/>
          <w:sz w:val="24"/>
          <w:szCs w:val="24"/>
        </w:rPr>
      </w:pPr>
      <w:r w:rsidRPr="008751EC">
        <w:rPr>
          <w:rFonts w:cs="Calibri"/>
          <w:b/>
          <w:bCs/>
          <w:sz w:val="24"/>
          <w:szCs w:val="24"/>
        </w:rPr>
        <w:t>Autonomy:</w:t>
      </w:r>
      <w:r w:rsidRPr="008751EC">
        <w:rPr>
          <w:rFonts w:cs="Calibri"/>
          <w:sz w:val="24"/>
          <w:szCs w:val="24"/>
        </w:rPr>
        <w:t> Use AI to give students more control over their learning and development, empowering them to take charge of their education.</w:t>
      </w:r>
    </w:p>
    <w:p w14:paraId="328D0226" w14:textId="77777777" w:rsidR="0068735A" w:rsidRPr="008751EC" w:rsidRDefault="0068735A" w:rsidP="003C7EB1">
      <w:pPr>
        <w:pStyle w:val="ListParagraph"/>
        <w:numPr>
          <w:ilvl w:val="0"/>
          <w:numId w:val="40"/>
        </w:numPr>
        <w:spacing w:line="240" w:lineRule="auto"/>
        <w:rPr>
          <w:rFonts w:cs="Calibri"/>
          <w:sz w:val="24"/>
          <w:szCs w:val="24"/>
        </w:rPr>
      </w:pPr>
      <w:r w:rsidRPr="008751EC">
        <w:rPr>
          <w:rFonts w:cs="Calibri"/>
          <w:b/>
          <w:bCs/>
          <w:sz w:val="24"/>
          <w:szCs w:val="24"/>
        </w:rPr>
        <w:t>Privacy:</w:t>
      </w:r>
      <w:r w:rsidRPr="008751EC">
        <w:rPr>
          <w:rFonts w:cs="Calibri"/>
          <w:sz w:val="24"/>
          <w:szCs w:val="24"/>
        </w:rPr>
        <w:t> Balance the need for privacy with the legitimate use of data to achieve clear and desirable educational goals, protecting personal information while supporting learning outcomes.</w:t>
      </w:r>
    </w:p>
    <w:p w14:paraId="66984232" w14:textId="77777777" w:rsidR="0068735A" w:rsidRPr="008751EC" w:rsidRDefault="0068735A" w:rsidP="003C7EB1">
      <w:pPr>
        <w:pStyle w:val="ListParagraph"/>
        <w:numPr>
          <w:ilvl w:val="0"/>
          <w:numId w:val="40"/>
        </w:numPr>
        <w:spacing w:line="240" w:lineRule="auto"/>
        <w:rPr>
          <w:rFonts w:cs="Calibri"/>
          <w:sz w:val="24"/>
          <w:szCs w:val="24"/>
        </w:rPr>
      </w:pPr>
      <w:r w:rsidRPr="008751EC">
        <w:rPr>
          <w:rFonts w:cs="Calibri"/>
          <w:b/>
          <w:bCs/>
          <w:sz w:val="24"/>
          <w:szCs w:val="24"/>
        </w:rPr>
        <w:t>Transparency and Accountability:</w:t>
      </w:r>
      <w:r w:rsidRPr="008751EC">
        <w:rPr>
          <w:rFonts w:cs="Calibri"/>
          <w:sz w:val="24"/>
          <w:szCs w:val="24"/>
        </w:rPr>
        <w:t> Ensure that humans are ultimately responsible for educational outcomes, maintaining oversight of AI systems to build trust and accountability.</w:t>
      </w:r>
    </w:p>
    <w:p w14:paraId="7A30628F" w14:textId="77777777" w:rsidR="0068735A" w:rsidRPr="008751EC" w:rsidRDefault="0068735A" w:rsidP="003C7EB1">
      <w:pPr>
        <w:pStyle w:val="ListParagraph"/>
        <w:numPr>
          <w:ilvl w:val="0"/>
          <w:numId w:val="40"/>
        </w:numPr>
        <w:spacing w:line="240" w:lineRule="auto"/>
        <w:rPr>
          <w:rFonts w:cs="Calibri"/>
          <w:sz w:val="24"/>
          <w:szCs w:val="24"/>
        </w:rPr>
      </w:pPr>
      <w:r w:rsidRPr="008751EC">
        <w:rPr>
          <w:rFonts w:cs="Calibri"/>
          <w:b/>
          <w:bCs/>
          <w:sz w:val="24"/>
          <w:szCs w:val="24"/>
        </w:rPr>
        <w:t>Informed Participation:</w:t>
      </w:r>
      <w:r w:rsidRPr="008751EC">
        <w:rPr>
          <w:rFonts w:cs="Calibri"/>
          <w:sz w:val="24"/>
          <w:szCs w:val="24"/>
        </w:rPr>
        <w:t> Make sure that students, teachers, and other relevant individuals understand AI and its implications, promoting informed and responsible use.</w:t>
      </w:r>
    </w:p>
    <w:p w14:paraId="2D420575" w14:textId="77777777" w:rsidR="00257ECA" w:rsidRPr="008751EC" w:rsidRDefault="0068735A" w:rsidP="00257ECA">
      <w:pPr>
        <w:pStyle w:val="ListParagraph"/>
        <w:numPr>
          <w:ilvl w:val="0"/>
          <w:numId w:val="40"/>
        </w:numPr>
        <w:spacing w:line="240" w:lineRule="auto"/>
        <w:rPr>
          <w:rFonts w:cs="Calibri"/>
          <w:sz w:val="24"/>
          <w:szCs w:val="24"/>
        </w:rPr>
      </w:pPr>
      <w:r w:rsidRPr="008751EC">
        <w:rPr>
          <w:rFonts w:cs="Calibri"/>
          <w:b/>
          <w:bCs/>
          <w:sz w:val="24"/>
          <w:szCs w:val="24"/>
        </w:rPr>
        <w:t>Ethical Design:</w:t>
      </w:r>
      <w:r w:rsidRPr="008751EC">
        <w:rPr>
          <w:rFonts w:cs="Calibri"/>
          <w:sz w:val="24"/>
          <w:szCs w:val="24"/>
        </w:rPr>
        <w:t> Design AI resources with an understanding of their impacts, ensuring they are created and used in ways that are ethical and beneficial.</w:t>
      </w:r>
    </w:p>
    <w:p w14:paraId="58D81692" w14:textId="77777777" w:rsidR="00257ECA" w:rsidRPr="008751EC" w:rsidRDefault="00257ECA" w:rsidP="00257ECA">
      <w:pPr>
        <w:pStyle w:val="ListParagraph"/>
        <w:spacing w:line="240" w:lineRule="auto"/>
        <w:ind w:left="0"/>
        <w:rPr>
          <w:rFonts w:cs="Calibri"/>
          <w:sz w:val="24"/>
          <w:szCs w:val="24"/>
        </w:rPr>
      </w:pPr>
    </w:p>
    <w:p w14:paraId="74E6BA4C" w14:textId="77777777" w:rsidR="00082BBA" w:rsidRPr="008751EC" w:rsidRDefault="00082BBA" w:rsidP="00257ECA">
      <w:pPr>
        <w:pStyle w:val="ListParagraph"/>
        <w:spacing w:line="240" w:lineRule="auto"/>
        <w:ind w:left="0"/>
        <w:rPr>
          <w:rFonts w:cs="Calibri"/>
          <w:b/>
          <w:bCs/>
          <w:sz w:val="24"/>
          <w:szCs w:val="24"/>
        </w:rPr>
      </w:pPr>
      <w:r w:rsidRPr="008751EC">
        <w:rPr>
          <w:rFonts w:cs="Calibri"/>
          <w:b/>
          <w:bCs/>
          <w:sz w:val="24"/>
          <w:szCs w:val="24"/>
        </w:rPr>
        <w:t>Pupil use of AI at Bosmere:</w:t>
      </w:r>
    </w:p>
    <w:p w14:paraId="7992AE87" w14:textId="418D1CBE" w:rsidR="00082BBA" w:rsidRPr="009C345B" w:rsidRDefault="00122F03" w:rsidP="00F451C3">
      <w:pPr>
        <w:pStyle w:val="ListParagraph"/>
        <w:numPr>
          <w:ilvl w:val="0"/>
          <w:numId w:val="40"/>
        </w:numPr>
        <w:spacing w:line="300" w:lineRule="atLeast"/>
        <w:rPr>
          <w:rFonts w:cs="Calibri"/>
          <w:sz w:val="24"/>
          <w:szCs w:val="24"/>
        </w:rPr>
      </w:pPr>
      <w:r w:rsidRPr="009C345B">
        <w:rPr>
          <w:rFonts w:ascii="Segoe UI" w:hAnsi="Segoe UI" w:cs="Segoe UI"/>
          <w:sz w:val="21"/>
          <w:szCs w:val="21"/>
        </w:rPr>
        <w:t xml:space="preserve">Generative </w:t>
      </w:r>
      <w:r w:rsidR="00AB6364" w:rsidRPr="009C345B">
        <w:rPr>
          <w:rFonts w:ascii="Segoe UI" w:hAnsi="Segoe UI" w:cs="Segoe UI"/>
          <w:sz w:val="21"/>
          <w:szCs w:val="21"/>
        </w:rPr>
        <w:t xml:space="preserve">AI will not be used directly by pupils. Instead, </w:t>
      </w:r>
      <w:r w:rsidR="009C345B">
        <w:rPr>
          <w:rFonts w:ascii="Segoe UI" w:hAnsi="Segoe UI" w:cs="Segoe UI"/>
          <w:sz w:val="21"/>
          <w:szCs w:val="21"/>
        </w:rPr>
        <w:t xml:space="preserve">lessons will include </w:t>
      </w:r>
      <w:r w:rsidR="00AB6364" w:rsidRPr="009C345B">
        <w:rPr>
          <w:rFonts w:ascii="Segoe UI" w:hAnsi="Segoe UI" w:cs="Segoe UI"/>
          <w:sz w:val="21"/>
          <w:szCs w:val="21"/>
        </w:rPr>
        <w:t>age</w:t>
      </w:r>
      <w:r w:rsidR="00AB6364" w:rsidRPr="009C345B">
        <w:rPr>
          <w:rFonts w:ascii="Segoe UI" w:hAnsi="Segoe UI" w:cs="Segoe UI"/>
          <w:sz w:val="21"/>
          <w:szCs w:val="21"/>
        </w:rPr>
        <w:noBreakHyphen/>
        <w:t xml:space="preserve">appropriate learning about how AI systems work, their limitations, and </w:t>
      </w:r>
      <w:r w:rsidR="00082BBA" w:rsidRPr="00CC34C9">
        <w:rPr>
          <w:rFonts w:cs="Calibri"/>
          <w:sz w:val="24"/>
          <w:szCs w:val="24"/>
        </w:rPr>
        <w:t>discussion of AI risks</w:t>
      </w:r>
      <w:r w:rsidR="00082BBA" w:rsidRPr="009C345B">
        <w:rPr>
          <w:rFonts w:cs="Calibri"/>
          <w:sz w:val="24"/>
          <w:szCs w:val="24"/>
        </w:rPr>
        <w:t xml:space="preserve"> such as bias, misinformation, data privacy, and ethical considerations. </w:t>
      </w:r>
    </w:p>
    <w:p w14:paraId="0B3E73B9" w14:textId="77777777" w:rsidR="00082BBA" w:rsidRPr="008751EC" w:rsidRDefault="00082BBA" w:rsidP="00082BBA">
      <w:pPr>
        <w:pStyle w:val="ListParagraph"/>
        <w:numPr>
          <w:ilvl w:val="0"/>
          <w:numId w:val="40"/>
        </w:numPr>
        <w:spacing w:line="240" w:lineRule="auto"/>
        <w:rPr>
          <w:rFonts w:cs="Calibri"/>
          <w:sz w:val="24"/>
          <w:szCs w:val="24"/>
        </w:rPr>
      </w:pPr>
      <w:r w:rsidRPr="008751EC">
        <w:rPr>
          <w:rFonts w:cs="Calibri"/>
          <w:sz w:val="24"/>
          <w:szCs w:val="24"/>
        </w:rPr>
        <w:t>Teachers will emphasise that human judgment remains essential and AI outputs must be checked for accuracy and fairness.</w:t>
      </w:r>
    </w:p>
    <w:p w14:paraId="75EA2B4A" w14:textId="77777777" w:rsidR="00082BBA" w:rsidRPr="008751EC" w:rsidRDefault="00082BBA" w:rsidP="00257ECA">
      <w:pPr>
        <w:pStyle w:val="ListParagraph"/>
        <w:spacing w:line="240" w:lineRule="auto"/>
        <w:ind w:left="0"/>
        <w:rPr>
          <w:rFonts w:cs="Calibri"/>
          <w:sz w:val="24"/>
          <w:szCs w:val="24"/>
        </w:rPr>
      </w:pPr>
    </w:p>
    <w:p w14:paraId="338BA0BB" w14:textId="77777777" w:rsidR="00082BBA" w:rsidRPr="008751EC" w:rsidRDefault="00082BBA" w:rsidP="00082BBA">
      <w:pPr>
        <w:pStyle w:val="ListParagraph"/>
        <w:ind w:left="0"/>
        <w:rPr>
          <w:rFonts w:cs="Calibri"/>
          <w:b/>
          <w:bCs/>
          <w:sz w:val="24"/>
          <w:szCs w:val="28"/>
        </w:rPr>
      </w:pPr>
      <w:r w:rsidRPr="008751EC">
        <w:rPr>
          <w:rFonts w:cs="Calibri"/>
          <w:b/>
          <w:bCs/>
          <w:sz w:val="24"/>
          <w:szCs w:val="28"/>
        </w:rPr>
        <w:t>Glossary</w:t>
      </w:r>
    </w:p>
    <w:p w14:paraId="0EA200AD"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Artificial Intelligence (AI):</w:t>
      </w:r>
      <w:r w:rsidRPr="008751EC">
        <w:rPr>
          <w:rFonts w:cs="Calibri"/>
          <w:sz w:val="24"/>
          <w:szCs w:val="28"/>
        </w:rPr>
        <w:t xml:space="preserve"> A field of computer science where systems are designed to perform tasks that typically require human intelligence, such as understanding language, recognising images, making decisions, or generating content. </w:t>
      </w:r>
    </w:p>
    <w:p w14:paraId="78009F0C"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Generative AI:</w:t>
      </w:r>
      <w:r w:rsidRPr="008751EC">
        <w:rPr>
          <w:rFonts w:cs="Calibri"/>
          <w:sz w:val="24"/>
          <w:szCs w:val="28"/>
        </w:rPr>
        <w:t xml:space="preserve"> AI tools that can create new content—text, images, audio, video, code—in response to a prompt or question. Examples include ChatGPT, DALL·E, Gemini, and Copilot. All generative AI systems are examples of artificial narrow intelligences. </w:t>
      </w:r>
    </w:p>
    <w:p w14:paraId="4AE28406"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Artificial General Intelligence (AGI):</w:t>
      </w:r>
      <w:r w:rsidRPr="008751EC">
        <w:rPr>
          <w:rFonts w:cs="Calibri"/>
          <w:sz w:val="24"/>
          <w:szCs w:val="28"/>
        </w:rPr>
        <w:t xml:space="preserve"> A type of AI that can understand, learn, and apply knowledge across a wide range of tasks at a level equal to or exceeding that of a human. Currently, no one has created AGI. </w:t>
      </w:r>
    </w:p>
    <w:p w14:paraId="6EEFACF9"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Artificial Narrow Intelligence (ANI):</w:t>
      </w:r>
      <w:r w:rsidRPr="008751EC">
        <w:rPr>
          <w:rFonts w:cs="Calibri"/>
          <w:sz w:val="24"/>
          <w:szCs w:val="28"/>
        </w:rPr>
        <w:t xml:space="preserve"> AI systems designed to perform a specific task or a limited range of tasks with high efficiency and accuracy. All current AI systems are ANI, including Generative AI. </w:t>
      </w:r>
    </w:p>
    <w:p w14:paraId="7BCBC1A4"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lastRenderedPageBreak/>
        <w:t>Prompt:</w:t>
      </w:r>
      <w:r w:rsidRPr="008751EC">
        <w:rPr>
          <w:rFonts w:cs="Calibri"/>
          <w:sz w:val="24"/>
          <w:szCs w:val="28"/>
        </w:rPr>
        <w:t xml:space="preserve"> The instructions or questions given to an AI tool to guide its response. The quality and clarity of a prompt affect the output produced. </w:t>
      </w:r>
    </w:p>
    <w:p w14:paraId="52D0B414"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Machine Learning:</w:t>
      </w:r>
      <w:r w:rsidRPr="008751EC">
        <w:rPr>
          <w:rFonts w:cs="Calibri"/>
          <w:sz w:val="24"/>
          <w:szCs w:val="28"/>
        </w:rPr>
        <w:t xml:space="preserve"> A type of AI where a system learns patterns from data to make predictions or decisions without being directly programmed for every task. </w:t>
      </w:r>
    </w:p>
    <w:p w14:paraId="2B9934B7"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Training Data:</w:t>
      </w:r>
      <w:r w:rsidRPr="008751EC">
        <w:rPr>
          <w:rFonts w:cs="Calibri"/>
          <w:sz w:val="24"/>
          <w:szCs w:val="28"/>
        </w:rPr>
        <w:t xml:space="preserve"> The information used to ‘teach’ an AI system. This data can include text, images, audio, or other types of information from many sources. </w:t>
      </w:r>
    </w:p>
    <w:p w14:paraId="2F8814F7"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Bias:</w:t>
      </w:r>
      <w:r w:rsidRPr="008751EC">
        <w:rPr>
          <w:rFonts w:cs="Calibri"/>
          <w:sz w:val="24"/>
          <w:szCs w:val="28"/>
        </w:rPr>
        <w:t xml:space="preserve"> When AI outputs show unfair preference or prejudice due to patterns in the training data. This can lead to discrimination or inaccurate results. </w:t>
      </w:r>
    </w:p>
    <w:p w14:paraId="12992252"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Data Protection:</w:t>
      </w:r>
      <w:r w:rsidRPr="008751EC">
        <w:rPr>
          <w:rFonts w:cs="Calibri"/>
          <w:sz w:val="24"/>
          <w:szCs w:val="28"/>
        </w:rPr>
        <w:t xml:space="preserve"> Measures taken to ensure that personal information is collected, stored, and used lawfully and securely, in line with GDPR and school policies. </w:t>
      </w:r>
    </w:p>
    <w:p w14:paraId="17C66E6C"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Personal Data:</w:t>
      </w:r>
      <w:r w:rsidRPr="008751EC">
        <w:rPr>
          <w:rFonts w:cs="Calibri"/>
          <w:sz w:val="24"/>
          <w:szCs w:val="28"/>
        </w:rPr>
        <w:t xml:space="preserve"> Information that can identify an individual, such as their name, address, or date of birth. </w:t>
      </w:r>
    </w:p>
    <w:p w14:paraId="3286D56A"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Sensitive Data:</w:t>
      </w:r>
      <w:r w:rsidRPr="008751EC">
        <w:rPr>
          <w:rFonts w:cs="Calibri"/>
          <w:sz w:val="24"/>
          <w:szCs w:val="28"/>
        </w:rPr>
        <w:t xml:space="preserve"> A special category of personal data, such as medical information, racial or ethnic origin, or religious beliefs, which requires extra protection. </w:t>
      </w:r>
    </w:p>
    <w:p w14:paraId="79B6157A"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General Data Protection Regulation (GDPR):</w:t>
      </w:r>
      <w:r w:rsidRPr="008751EC">
        <w:rPr>
          <w:rFonts w:cs="Calibri"/>
          <w:sz w:val="24"/>
          <w:szCs w:val="28"/>
        </w:rPr>
        <w:t xml:space="preserve"> UK and EU laws that set rules for how personal data must be handled to protect people’s privacy and rights. </w:t>
      </w:r>
    </w:p>
    <w:p w14:paraId="5962DE95"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Open AI Tool:</w:t>
      </w:r>
      <w:r w:rsidRPr="008751EC">
        <w:rPr>
          <w:rFonts w:cs="Calibri"/>
          <w:sz w:val="24"/>
          <w:szCs w:val="28"/>
        </w:rPr>
        <w:t xml:space="preserve"> An AI service available to the public through the internet. May store prompts and data </w:t>
      </w:r>
      <w:proofErr w:type="gramStart"/>
      <w:r w:rsidRPr="008751EC">
        <w:rPr>
          <w:rFonts w:cs="Calibri"/>
          <w:sz w:val="24"/>
          <w:szCs w:val="28"/>
        </w:rPr>
        <w:t>entered into</w:t>
      </w:r>
      <w:proofErr w:type="gramEnd"/>
      <w:r w:rsidRPr="008751EC">
        <w:rPr>
          <w:rFonts w:cs="Calibri"/>
          <w:sz w:val="24"/>
          <w:szCs w:val="28"/>
        </w:rPr>
        <w:t xml:space="preserve"> it. </w:t>
      </w:r>
    </w:p>
    <w:p w14:paraId="4101DE4F"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Closed AI Tool:</w:t>
      </w:r>
      <w:r w:rsidRPr="008751EC">
        <w:rPr>
          <w:rFonts w:cs="Calibri"/>
          <w:sz w:val="24"/>
          <w:szCs w:val="28"/>
        </w:rPr>
        <w:t xml:space="preserve"> An AI system restricted to authorised users, often running in a secure school environment, with stricter data controls. </w:t>
      </w:r>
    </w:p>
    <w:p w14:paraId="7FBA50EA"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Human Oversight:</w:t>
      </w:r>
      <w:r w:rsidRPr="008751EC">
        <w:rPr>
          <w:rFonts w:cs="Calibri"/>
          <w:sz w:val="24"/>
          <w:szCs w:val="28"/>
        </w:rPr>
        <w:t xml:space="preserve"> The process of checking and verifying AI outputs to ensure accuracy, fairness, and appropriateness before use. </w:t>
      </w:r>
    </w:p>
    <w:p w14:paraId="29BF2781"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Plagiarism:</w:t>
      </w:r>
      <w:r w:rsidRPr="008751EC">
        <w:rPr>
          <w:rFonts w:cs="Calibri"/>
          <w:sz w:val="24"/>
          <w:szCs w:val="28"/>
        </w:rPr>
        <w:t xml:space="preserve"> Presenting someone else’s work, ideas, or words as your own without proper credit. AI-generated work can still be plagiarism if copied from other sources. </w:t>
      </w:r>
    </w:p>
    <w:p w14:paraId="255B5B81"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Academic Integrity:</w:t>
      </w:r>
      <w:r w:rsidRPr="008751EC">
        <w:rPr>
          <w:rFonts w:cs="Calibri"/>
          <w:sz w:val="24"/>
          <w:szCs w:val="28"/>
        </w:rPr>
        <w:t xml:space="preserve"> The principle of being honest and responsible in academic work, avoiding cheating, plagiarism, or unfair assistance. </w:t>
      </w:r>
    </w:p>
    <w:p w14:paraId="3CD21CF6"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Hallucination (AI):</w:t>
      </w:r>
      <w:r w:rsidRPr="008751EC">
        <w:rPr>
          <w:rFonts w:cs="Calibri"/>
          <w:sz w:val="24"/>
          <w:szCs w:val="28"/>
        </w:rPr>
        <w:t xml:space="preserve"> When an AI tool produces false, misleading, or made-up information as if it were fact. </w:t>
      </w:r>
    </w:p>
    <w:p w14:paraId="63ADCC93"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AI Lead/Leader:</w:t>
      </w:r>
      <w:r w:rsidRPr="008751EC">
        <w:rPr>
          <w:rFonts w:cs="Calibri"/>
          <w:sz w:val="24"/>
          <w:szCs w:val="28"/>
        </w:rPr>
        <w:t xml:space="preserve"> The designated member of staff responsible for overseeing safe, ethical, and effective AI use within the school. </w:t>
      </w:r>
    </w:p>
    <w:p w14:paraId="1D8E20FC"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AI Tool Approval:</w:t>
      </w:r>
      <w:r w:rsidRPr="008751EC">
        <w:rPr>
          <w:rFonts w:cs="Calibri"/>
          <w:sz w:val="24"/>
          <w:szCs w:val="28"/>
        </w:rPr>
        <w:t xml:space="preserve"> The process by which the school reviews and authorises AI systems for use, ensuring they meet safety, privacy, and educational standards. </w:t>
      </w:r>
    </w:p>
    <w:p w14:paraId="70942781"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Ethical Use of AI:</w:t>
      </w:r>
      <w:r w:rsidRPr="008751EC">
        <w:rPr>
          <w:rFonts w:cs="Calibri"/>
          <w:sz w:val="24"/>
          <w:szCs w:val="28"/>
        </w:rPr>
        <w:t xml:space="preserve"> Using AI in ways that are fair, transparent, and aligned with the school’s values and safeguarding responsibilities. </w:t>
      </w:r>
    </w:p>
    <w:p w14:paraId="7EBC7665"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Safeguarding:</w:t>
      </w:r>
      <w:r w:rsidRPr="008751EC">
        <w:rPr>
          <w:rFonts w:cs="Calibri"/>
          <w:sz w:val="24"/>
          <w:szCs w:val="28"/>
        </w:rPr>
        <w:t xml:space="preserve"> Protecting children from harm, including from risks posed by online tools and AI-generated content. </w:t>
      </w:r>
    </w:p>
    <w:p w14:paraId="1F170EAF" w14:textId="77777777" w:rsidR="00082BBA" w:rsidRPr="008751EC" w:rsidRDefault="00082BBA" w:rsidP="00082BBA">
      <w:pPr>
        <w:pStyle w:val="ListParagraph"/>
        <w:numPr>
          <w:ilvl w:val="0"/>
          <w:numId w:val="43"/>
        </w:numPr>
        <w:rPr>
          <w:rFonts w:cs="Calibri"/>
          <w:sz w:val="24"/>
          <w:szCs w:val="28"/>
        </w:rPr>
      </w:pPr>
      <w:r w:rsidRPr="008751EC">
        <w:rPr>
          <w:rFonts w:cs="Calibri"/>
          <w:b/>
          <w:bCs/>
          <w:sz w:val="24"/>
          <w:szCs w:val="28"/>
        </w:rPr>
        <w:t>Digital Footprint:</w:t>
      </w:r>
      <w:r w:rsidRPr="008751EC">
        <w:rPr>
          <w:rFonts w:cs="Calibri"/>
          <w:sz w:val="24"/>
          <w:szCs w:val="28"/>
        </w:rPr>
        <w:t xml:space="preserve"> The information about a person that exists online because of their activities, which can be affected by how they use AI tools. </w:t>
      </w:r>
    </w:p>
    <w:p w14:paraId="529B0B24" w14:textId="77777777" w:rsidR="00082BBA" w:rsidRDefault="00082BBA" w:rsidP="00257ECA">
      <w:pPr>
        <w:pStyle w:val="ListParagraph"/>
        <w:spacing w:line="240" w:lineRule="auto"/>
        <w:ind w:left="0"/>
        <w:rPr>
          <w:rFonts w:cs="Calibri"/>
          <w:sz w:val="24"/>
          <w:szCs w:val="24"/>
        </w:rPr>
      </w:pPr>
    </w:p>
    <w:p w14:paraId="21074D6E" w14:textId="77777777" w:rsidR="00257ECA" w:rsidRPr="00A66926" w:rsidRDefault="00257ECA" w:rsidP="00257ECA">
      <w:pPr>
        <w:pStyle w:val="ListParagraph"/>
        <w:spacing w:line="240" w:lineRule="auto"/>
        <w:ind w:left="0"/>
        <w:rPr>
          <w:rFonts w:cs="Calibri"/>
          <w:b/>
          <w:color w:val="242424"/>
          <w:sz w:val="28"/>
          <w:szCs w:val="24"/>
          <w:u w:val="single"/>
        </w:rPr>
      </w:pPr>
      <w:r w:rsidRPr="00A66926">
        <w:rPr>
          <w:rFonts w:cs="Calibri"/>
          <w:b/>
          <w:color w:val="242424"/>
          <w:sz w:val="28"/>
          <w:szCs w:val="24"/>
          <w:u w:val="single"/>
        </w:rPr>
        <w:t>References:</w:t>
      </w:r>
    </w:p>
    <w:p w14:paraId="30323746" w14:textId="77777777" w:rsidR="00257ECA" w:rsidRPr="00A66926" w:rsidRDefault="00257ECA" w:rsidP="00257ECA">
      <w:pPr>
        <w:pStyle w:val="NormalWeb"/>
        <w:spacing w:after="0" w:afterAutospacing="0"/>
        <w:rPr>
          <w:rFonts w:ascii="Calibri" w:hAnsi="Calibri" w:cs="Calibri"/>
        </w:rPr>
      </w:pPr>
      <w:hyperlink r:id="rId12" w:history="1">
        <w:r w:rsidRPr="00A66926">
          <w:rPr>
            <w:rStyle w:val="Hyperlink"/>
            <w:rFonts w:ascii="Calibri" w:hAnsi="Calibri" w:cs="Calibri"/>
          </w:rPr>
          <w:t>Ethical Framework for AI in Education (Institute for Ethical AI in Education)</w:t>
        </w:r>
      </w:hyperlink>
    </w:p>
    <w:p w14:paraId="117F48C2" w14:textId="77777777" w:rsidR="00257ECA" w:rsidRPr="00A66926" w:rsidRDefault="00257ECA" w:rsidP="00257ECA">
      <w:pPr>
        <w:pStyle w:val="NormalWeb"/>
        <w:spacing w:after="0" w:afterAutospacing="0"/>
        <w:rPr>
          <w:rFonts w:ascii="Calibri" w:hAnsi="Calibri" w:cs="Calibri"/>
        </w:rPr>
      </w:pPr>
      <w:hyperlink r:id="rId13" w:history="1">
        <w:r w:rsidRPr="00A66926">
          <w:rPr>
            <w:rStyle w:val="Hyperlink"/>
            <w:rFonts w:ascii="Calibri" w:hAnsi="Calibri" w:cs="Calibri"/>
          </w:rPr>
          <w:t>UK Government Guidance on Generative AI in Education</w:t>
        </w:r>
      </w:hyperlink>
    </w:p>
    <w:p w14:paraId="5B16E329" w14:textId="77777777" w:rsidR="00257ECA" w:rsidRPr="00A66926" w:rsidRDefault="00257ECA" w:rsidP="00257ECA">
      <w:pPr>
        <w:pStyle w:val="NormalWeb"/>
        <w:spacing w:after="0" w:afterAutospacing="0"/>
        <w:rPr>
          <w:rFonts w:ascii="Calibri" w:hAnsi="Calibri" w:cs="Calibri"/>
        </w:rPr>
      </w:pPr>
      <w:hyperlink r:id="rId14" w:history="1">
        <w:r w:rsidRPr="00A66926">
          <w:rPr>
            <w:rStyle w:val="Hyperlink"/>
            <w:rFonts w:ascii="Calibri" w:hAnsi="Calibri" w:cs="Calibri"/>
          </w:rPr>
          <w:t>AI Opportunities Action Plan (UK Government)</w:t>
        </w:r>
      </w:hyperlink>
    </w:p>
    <w:p w14:paraId="18158DF0" w14:textId="77777777" w:rsidR="00257ECA" w:rsidRPr="00A66926" w:rsidRDefault="00257ECA" w:rsidP="00257ECA">
      <w:pPr>
        <w:pStyle w:val="NormalWeb"/>
        <w:spacing w:after="0" w:afterAutospacing="0"/>
        <w:rPr>
          <w:rFonts w:ascii="Calibri" w:hAnsi="Calibri" w:cs="Calibri"/>
        </w:rPr>
      </w:pPr>
      <w:hyperlink r:id="rId15" w:history="1">
        <w:r w:rsidRPr="00A66926">
          <w:rPr>
            <w:rStyle w:val="Hyperlink"/>
            <w:rFonts w:ascii="Calibri" w:hAnsi="Calibri" w:cs="Calibri"/>
          </w:rPr>
          <w:t>NSPCC Guidance on AI and Children’s Safety</w:t>
        </w:r>
      </w:hyperlink>
    </w:p>
    <w:p w14:paraId="0DF2F533" w14:textId="77777777" w:rsidR="00257ECA" w:rsidRPr="00A66926" w:rsidRDefault="00257ECA" w:rsidP="00257ECA">
      <w:pPr>
        <w:pStyle w:val="NormalWeb"/>
        <w:spacing w:after="0" w:afterAutospacing="0"/>
        <w:rPr>
          <w:rFonts w:ascii="Calibri" w:hAnsi="Calibri" w:cs="Calibri"/>
        </w:rPr>
      </w:pPr>
      <w:hyperlink r:id="rId16" w:history="1">
        <w:r w:rsidRPr="00A66926">
          <w:rPr>
            <w:rStyle w:val="Hyperlink"/>
            <w:rFonts w:ascii="Calibri" w:hAnsi="Calibri" w:cs="Calibri"/>
          </w:rPr>
          <w:t>GDPR Guidelines and Data Protection in AI Use</w:t>
        </w:r>
      </w:hyperlink>
    </w:p>
    <w:p w14:paraId="3CB5642B" w14:textId="77777777" w:rsidR="00952204" w:rsidRDefault="00952204" w:rsidP="00952204">
      <w:pPr>
        <w:rPr>
          <w:rFonts w:cs="Arial"/>
          <w:b/>
          <w:sz w:val="28"/>
          <w:szCs w:val="28"/>
        </w:rPr>
      </w:pPr>
      <w:r>
        <w:rPr>
          <w:rFonts w:cs="Arial"/>
          <w:b/>
          <w:sz w:val="28"/>
          <w:szCs w:val="28"/>
        </w:rPr>
        <w:t>Appendix A</w:t>
      </w:r>
    </w:p>
    <w:p w14:paraId="15D099C5" w14:textId="77777777" w:rsidR="00952204" w:rsidRDefault="00952204" w:rsidP="00952204">
      <w:pPr>
        <w:rPr>
          <w:rFonts w:cs="Arial"/>
          <w:b/>
          <w:sz w:val="28"/>
          <w:szCs w:val="28"/>
        </w:rPr>
      </w:pPr>
    </w:p>
    <w:p w14:paraId="7B0C5529" w14:textId="1F0E770D" w:rsidR="00952204" w:rsidRDefault="00952204" w:rsidP="00952204">
      <w:pPr>
        <w:rPr>
          <w:rFonts w:cs="Arial"/>
          <w:b/>
          <w:sz w:val="28"/>
          <w:szCs w:val="28"/>
        </w:rPr>
      </w:pPr>
      <w:r w:rsidRPr="005E7780">
        <w:rPr>
          <w:rFonts w:cs="Arial"/>
          <w:b/>
          <w:sz w:val="28"/>
          <w:szCs w:val="28"/>
        </w:rPr>
        <w:t>Data Protection Impact Assessment</w:t>
      </w:r>
      <w:r>
        <w:rPr>
          <w:rFonts w:cs="Arial"/>
          <w:b/>
          <w:sz w:val="28"/>
          <w:szCs w:val="28"/>
        </w:rPr>
        <w:t xml:space="preserve"> (DPIA)</w:t>
      </w:r>
    </w:p>
    <w:p w14:paraId="232BF16B" w14:textId="77777777" w:rsidR="00952204" w:rsidRPr="00444996" w:rsidRDefault="00952204" w:rsidP="00952204">
      <w:pPr>
        <w:rPr>
          <w:rFonts w:cs="Arial"/>
          <w:b/>
        </w:rPr>
      </w:pPr>
    </w:p>
    <w:p w14:paraId="67D96285" w14:textId="77777777" w:rsidR="00952204" w:rsidRDefault="00952204" w:rsidP="00952204">
      <w:pPr>
        <w:rPr>
          <w:rFonts w:cs="Arial"/>
        </w:rPr>
      </w:pPr>
      <w:r w:rsidRPr="0093508E">
        <w:rPr>
          <w:rFonts w:cs="Arial"/>
          <w:b/>
          <w:bCs/>
        </w:rPr>
        <w:t>Project name:</w:t>
      </w:r>
      <w:r>
        <w:rPr>
          <w:rFonts w:cs="Arial"/>
        </w:rPr>
        <w:t xml:space="preserve"> </w:t>
      </w:r>
      <w:r w:rsidRPr="0045633C">
        <w:rPr>
          <w:rFonts w:cs="Arial"/>
        </w:rPr>
        <w:t>Use of Microsoft Copilot (M365) by school staff to support summarisation, analysis</w:t>
      </w:r>
      <w:r>
        <w:rPr>
          <w:rFonts w:cs="Arial"/>
        </w:rPr>
        <w:t xml:space="preserve"> and</w:t>
      </w:r>
      <w:r w:rsidRPr="0045633C">
        <w:rPr>
          <w:rFonts w:cs="Arial"/>
        </w:rPr>
        <w:t xml:space="preserve"> retrieval of pupil information.</w:t>
      </w:r>
    </w:p>
    <w:p w14:paraId="19A5818E" w14:textId="77777777" w:rsidR="00952204" w:rsidRPr="0045633C" w:rsidRDefault="00952204" w:rsidP="00952204">
      <w:pPr>
        <w:rPr>
          <w:rFonts w:cs="Arial"/>
        </w:rPr>
      </w:pPr>
    </w:p>
    <w:p w14:paraId="133D7679" w14:textId="77777777" w:rsidR="00952204" w:rsidRDefault="00952204" w:rsidP="00952204">
      <w:pPr>
        <w:rPr>
          <w:rFonts w:cs="Arial"/>
        </w:rPr>
      </w:pPr>
      <w:r w:rsidRPr="0093508E">
        <w:rPr>
          <w:rFonts w:cs="Arial"/>
          <w:b/>
          <w:bCs/>
        </w:rPr>
        <w:t>Brief description of project:</w:t>
      </w:r>
      <w:r>
        <w:rPr>
          <w:rFonts w:cs="Arial"/>
          <w:b/>
          <w:bCs/>
        </w:rPr>
        <w:t xml:space="preserve"> </w:t>
      </w:r>
      <w:r w:rsidRPr="0093508E">
        <w:rPr>
          <w:rFonts w:cs="Arial"/>
        </w:rPr>
        <w:t xml:space="preserve">School staff will use Microsoft Copilot—embedded within the school’s secure Microsoft 365 environment—to summarise large bodies of existing school data relating to pupils. This includes progress data, behaviour logs, inclusion notes, SEND/EHCP evidence, and other educational </w:t>
      </w:r>
      <w:proofErr w:type="spellStart"/>
      <w:proofErr w:type="gramStart"/>
      <w:r w:rsidRPr="0093508E">
        <w:rPr>
          <w:rFonts w:cs="Arial"/>
        </w:rPr>
        <w:t>records.The</w:t>
      </w:r>
      <w:proofErr w:type="spellEnd"/>
      <w:proofErr w:type="gramEnd"/>
      <w:r w:rsidRPr="0093508E">
        <w:rPr>
          <w:rFonts w:cs="Arial"/>
        </w:rPr>
        <w:t xml:space="preserve"> purpose is to improve efficiency, support staff workload, inform inclusive classroom strategies and interventions, and support statutory processes (e.g., SEND referrals, EHCP applications).</w:t>
      </w:r>
    </w:p>
    <w:p w14:paraId="37F6AB57" w14:textId="77777777" w:rsidR="00952204" w:rsidRPr="0045633C" w:rsidRDefault="00952204" w:rsidP="00952204">
      <w:pPr>
        <w:rPr>
          <w:rFonts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5"/>
      </w:tblGrid>
      <w:tr w:rsidR="00952204" w:rsidRPr="00444996" w14:paraId="40F99153" w14:textId="77777777" w:rsidTr="00C657C7">
        <w:trPr>
          <w:trHeight w:val="1925"/>
        </w:trPr>
        <w:tc>
          <w:tcPr>
            <w:tcW w:w="10343" w:type="dxa"/>
          </w:tcPr>
          <w:p w14:paraId="6E1CB5D5" w14:textId="77777777" w:rsidR="00952204" w:rsidRPr="007B14E0" w:rsidRDefault="00952204" w:rsidP="00C657C7">
            <w:pPr>
              <w:rPr>
                <w:rFonts w:cs="Arial"/>
                <w:b/>
                <w:bCs/>
              </w:rPr>
            </w:pPr>
            <w:r w:rsidRPr="007B14E0">
              <w:rPr>
                <w:rFonts w:cs="Arial"/>
                <w:b/>
                <w:bCs/>
              </w:rPr>
              <w:t xml:space="preserve">1.  What is the project for? What does it seek to achieve? </w:t>
            </w:r>
          </w:p>
          <w:p w14:paraId="5E789EDE" w14:textId="77777777" w:rsidR="00952204" w:rsidRPr="00C657C7" w:rsidRDefault="00952204" w:rsidP="00C657C7">
            <w:pPr>
              <w:rPr>
                <w:rFonts w:cs="Arial"/>
              </w:rPr>
            </w:pPr>
            <w:r w:rsidRPr="00C657C7">
              <w:rPr>
                <w:rFonts w:cs="Arial"/>
              </w:rPr>
              <w:t>The project seeks to allow staff to use Microsoft Copilot as a secure, AI</w:t>
            </w:r>
            <w:r w:rsidRPr="00C657C7">
              <w:rPr>
                <w:rFonts w:cs="Arial"/>
              </w:rPr>
              <w:noBreakHyphen/>
              <w:t>assisted tool to:</w:t>
            </w:r>
          </w:p>
          <w:p w14:paraId="54739977" w14:textId="77777777" w:rsidR="00952204" w:rsidRPr="00C657C7" w:rsidRDefault="00952204" w:rsidP="00C657C7">
            <w:pPr>
              <w:numPr>
                <w:ilvl w:val="0"/>
                <w:numId w:val="47"/>
              </w:numPr>
              <w:rPr>
                <w:rFonts w:cs="Arial"/>
              </w:rPr>
            </w:pPr>
            <w:r w:rsidRPr="00C657C7">
              <w:rPr>
                <w:rFonts w:cs="Arial"/>
              </w:rPr>
              <w:t>summarise existing school-held information about pupils</w:t>
            </w:r>
          </w:p>
          <w:p w14:paraId="71D35CDE" w14:textId="77777777" w:rsidR="00952204" w:rsidRPr="00C657C7" w:rsidRDefault="00952204" w:rsidP="00C657C7">
            <w:pPr>
              <w:numPr>
                <w:ilvl w:val="0"/>
                <w:numId w:val="47"/>
              </w:numPr>
              <w:rPr>
                <w:rFonts w:cs="Arial"/>
              </w:rPr>
            </w:pPr>
            <w:r w:rsidRPr="00C657C7">
              <w:rPr>
                <w:rFonts w:cs="Arial"/>
              </w:rPr>
              <w:t>quickly locate relevant information across multiple internal documents</w:t>
            </w:r>
          </w:p>
          <w:p w14:paraId="549EAD67" w14:textId="77777777" w:rsidR="00952204" w:rsidRPr="00C657C7" w:rsidRDefault="00952204" w:rsidP="00C657C7">
            <w:pPr>
              <w:numPr>
                <w:ilvl w:val="0"/>
                <w:numId w:val="47"/>
              </w:numPr>
              <w:rPr>
                <w:rFonts w:cs="Arial"/>
              </w:rPr>
            </w:pPr>
            <w:r w:rsidRPr="00C657C7">
              <w:rPr>
                <w:rFonts w:cs="Arial"/>
              </w:rPr>
              <w:t>generate drafts of inclusion strategies and intervention ideas</w:t>
            </w:r>
          </w:p>
          <w:p w14:paraId="666F32E4" w14:textId="77777777" w:rsidR="00952204" w:rsidRPr="00C657C7" w:rsidRDefault="00952204" w:rsidP="00C657C7">
            <w:pPr>
              <w:numPr>
                <w:ilvl w:val="0"/>
                <w:numId w:val="47"/>
              </w:numPr>
              <w:rPr>
                <w:rFonts w:cs="Arial"/>
              </w:rPr>
            </w:pPr>
            <w:r w:rsidRPr="00C657C7">
              <w:rPr>
                <w:rFonts w:cs="Arial"/>
              </w:rPr>
              <w:t>structure information for EHCP applications</w:t>
            </w:r>
          </w:p>
          <w:p w14:paraId="530032F0" w14:textId="77777777" w:rsidR="00952204" w:rsidRPr="00C657C7" w:rsidRDefault="00952204" w:rsidP="00C657C7">
            <w:pPr>
              <w:numPr>
                <w:ilvl w:val="0"/>
                <w:numId w:val="47"/>
              </w:numPr>
              <w:rPr>
                <w:rFonts w:cs="Arial"/>
              </w:rPr>
            </w:pPr>
            <w:r w:rsidRPr="00C657C7">
              <w:rPr>
                <w:rFonts w:cs="Arial"/>
              </w:rPr>
              <w:t>support teachers in making informed decisions based on existing data</w:t>
            </w:r>
          </w:p>
          <w:p w14:paraId="49AF006C" w14:textId="77777777" w:rsidR="00952204" w:rsidRPr="00C657C7" w:rsidRDefault="00952204" w:rsidP="00C657C7">
            <w:pPr>
              <w:numPr>
                <w:ilvl w:val="0"/>
                <w:numId w:val="47"/>
              </w:numPr>
              <w:rPr>
                <w:rFonts w:cs="Arial"/>
              </w:rPr>
            </w:pPr>
            <w:r w:rsidRPr="00C657C7">
              <w:rPr>
                <w:rFonts w:cs="Arial"/>
              </w:rPr>
              <w:t>reduce workload and improve accuracy when compiling reports</w:t>
            </w:r>
          </w:p>
          <w:p w14:paraId="59B003E7" w14:textId="77777777" w:rsidR="00952204" w:rsidRPr="00C657C7" w:rsidRDefault="00952204" w:rsidP="00C657C7">
            <w:pPr>
              <w:rPr>
                <w:rFonts w:cs="Arial"/>
              </w:rPr>
            </w:pPr>
            <w:r w:rsidRPr="00C657C7">
              <w:rPr>
                <w:rFonts w:cs="Arial"/>
              </w:rPr>
              <w:t xml:space="preserve">Copilot will </w:t>
            </w:r>
            <w:r w:rsidRPr="00C657C7">
              <w:rPr>
                <w:rFonts w:cs="Arial"/>
                <w:i/>
                <w:iCs/>
              </w:rPr>
              <w:t>not</w:t>
            </w:r>
            <w:r w:rsidRPr="00C657C7">
              <w:rPr>
                <w:rFonts w:cs="Arial"/>
              </w:rPr>
              <w:t xml:space="preserve"> be used to replace professional judgement.</w:t>
            </w:r>
          </w:p>
          <w:p w14:paraId="61742D45" w14:textId="77777777" w:rsidR="00952204" w:rsidRPr="00C657C7" w:rsidRDefault="00952204" w:rsidP="00C657C7">
            <w:pPr>
              <w:rPr>
                <w:rFonts w:cs="Arial"/>
              </w:rPr>
            </w:pPr>
          </w:p>
        </w:tc>
      </w:tr>
      <w:tr w:rsidR="00952204" w:rsidRPr="00444996" w14:paraId="0D28AC4C" w14:textId="77777777" w:rsidTr="00C657C7">
        <w:trPr>
          <w:trHeight w:val="2471"/>
        </w:trPr>
        <w:tc>
          <w:tcPr>
            <w:tcW w:w="10343" w:type="dxa"/>
          </w:tcPr>
          <w:p w14:paraId="4148EE26" w14:textId="77777777" w:rsidR="00952204" w:rsidRPr="007B14E0" w:rsidRDefault="00952204" w:rsidP="00C657C7">
            <w:pPr>
              <w:rPr>
                <w:rFonts w:cs="Arial"/>
                <w:b/>
                <w:bCs/>
                <w:i/>
              </w:rPr>
            </w:pPr>
            <w:r w:rsidRPr="007B14E0">
              <w:rPr>
                <w:rFonts w:cs="Arial"/>
                <w:b/>
                <w:bCs/>
              </w:rPr>
              <w:t xml:space="preserve">2.  Will the project collect information about individuals (e.g. students, parents, staff)? </w:t>
            </w:r>
            <w:r w:rsidRPr="007B14E0">
              <w:rPr>
                <w:rFonts w:cs="Arial"/>
                <w:b/>
                <w:bCs/>
                <w:i/>
              </w:rPr>
              <w:t>If no personal information is collected, a DPIA will not be required.</w:t>
            </w:r>
          </w:p>
          <w:p w14:paraId="25E50F35" w14:textId="77777777" w:rsidR="00952204" w:rsidRPr="00C657C7" w:rsidRDefault="00952204" w:rsidP="00C657C7">
            <w:pPr>
              <w:rPr>
                <w:rFonts w:cs="Arial"/>
              </w:rPr>
            </w:pPr>
          </w:p>
          <w:p w14:paraId="5F853134" w14:textId="77777777" w:rsidR="00952204" w:rsidRPr="00C657C7" w:rsidRDefault="00952204" w:rsidP="00C657C7">
            <w:pPr>
              <w:rPr>
                <w:rFonts w:cs="Arial"/>
              </w:rPr>
            </w:pPr>
            <w:r w:rsidRPr="00C657C7">
              <w:rPr>
                <w:rFonts w:cs="Arial"/>
              </w:rPr>
              <w:t xml:space="preserve">Yes. Staff will enter or reference pupil personal data into Co-Pilot that is already stored on the school’s existing digital platforms e.g. SIMS, CPOMS. This includes confidential information about students and may include staff-written notes. </w:t>
            </w:r>
          </w:p>
          <w:p w14:paraId="13BD86A3" w14:textId="77777777" w:rsidR="00952204" w:rsidRPr="00C657C7" w:rsidRDefault="00952204" w:rsidP="00C657C7">
            <w:pPr>
              <w:rPr>
                <w:rFonts w:cs="Arial"/>
              </w:rPr>
            </w:pPr>
          </w:p>
          <w:p w14:paraId="437F7E9A" w14:textId="7A795577" w:rsidR="00952204" w:rsidRPr="00C657C7" w:rsidRDefault="00952204" w:rsidP="00C657C7">
            <w:pPr>
              <w:rPr>
                <w:rFonts w:cs="Arial"/>
              </w:rPr>
            </w:pPr>
            <w:r w:rsidRPr="00C657C7">
              <w:rPr>
                <w:rFonts w:cs="Arial"/>
              </w:rPr>
              <w:t>A DPIA is therefore required.</w:t>
            </w:r>
          </w:p>
        </w:tc>
      </w:tr>
      <w:tr w:rsidR="00952204" w:rsidRPr="00444996" w14:paraId="58912830" w14:textId="77777777" w:rsidTr="00C657C7">
        <w:trPr>
          <w:trHeight w:val="2443"/>
        </w:trPr>
        <w:tc>
          <w:tcPr>
            <w:tcW w:w="10343" w:type="dxa"/>
          </w:tcPr>
          <w:p w14:paraId="6C66849F" w14:textId="77777777" w:rsidR="00952204" w:rsidRPr="007B14E0" w:rsidRDefault="00952204" w:rsidP="00C657C7">
            <w:pPr>
              <w:rPr>
                <w:rFonts w:cs="Arial"/>
                <w:b/>
                <w:bCs/>
              </w:rPr>
            </w:pPr>
            <w:r w:rsidRPr="007B14E0">
              <w:rPr>
                <w:rFonts w:cs="Arial"/>
                <w:b/>
                <w:bCs/>
              </w:rPr>
              <w:t xml:space="preserve">3.  What type of information will be collected?  Will it be special category data? (e.g. information about an </w:t>
            </w:r>
            <w:proofErr w:type="spellStart"/>
            <w:r w:rsidRPr="007B14E0">
              <w:rPr>
                <w:rFonts w:cs="Arial"/>
                <w:b/>
                <w:bCs/>
              </w:rPr>
              <w:t>individuals</w:t>
            </w:r>
            <w:proofErr w:type="spellEnd"/>
            <w:r w:rsidRPr="007B14E0">
              <w:rPr>
                <w:rFonts w:cs="Arial"/>
                <w:b/>
                <w:bCs/>
              </w:rPr>
              <w:t xml:space="preserve"> physical or mental health, social care details, details of criminal offences or allegations) or will large quantities of personal information be collected?  </w:t>
            </w:r>
            <w:r w:rsidRPr="007B14E0">
              <w:rPr>
                <w:rFonts w:cs="Arial"/>
                <w:b/>
                <w:bCs/>
                <w:i/>
              </w:rPr>
              <w:t>Any of these categories of information will raise the level of risk</w:t>
            </w:r>
            <w:r w:rsidRPr="007B14E0">
              <w:rPr>
                <w:rFonts w:cs="Arial"/>
                <w:b/>
                <w:bCs/>
              </w:rPr>
              <w:t>.</w:t>
            </w:r>
          </w:p>
          <w:p w14:paraId="33FABDA0" w14:textId="77777777" w:rsidR="00952204" w:rsidRPr="00C657C7" w:rsidRDefault="00952204" w:rsidP="00C657C7">
            <w:pPr>
              <w:rPr>
                <w:rFonts w:cs="Arial"/>
              </w:rPr>
            </w:pPr>
          </w:p>
          <w:p w14:paraId="35497253" w14:textId="77777777" w:rsidR="00952204" w:rsidRPr="00C657C7" w:rsidRDefault="00952204" w:rsidP="00C657C7">
            <w:pPr>
              <w:rPr>
                <w:rFonts w:cs="Arial"/>
              </w:rPr>
            </w:pPr>
            <w:r w:rsidRPr="00C657C7">
              <w:rPr>
                <w:rFonts w:cs="Arial"/>
              </w:rPr>
              <w:t xml:space="preserve">The data </w:t>
            </w:r>
            <w:proofErr w:type="gramStart"/>
            <w:r w:rsidRPr="00C657C7">
              <w:rPr>
                <w:rFonts w:cs="Arial"/>
              </w:rPr>
              <w:t>entered into</w:t>
            </w:r>
            <w:proofErr w:type="gramEnd"/>
            <w:r w:rsidRPr="00C657C7">
              <w:rPr>
                <w:rFonts w:cs="Arial"/>
              </w:rPr>
              <w:t xml:space="preserve"> Copilot may include:</w:t>
            </w:r>
          </w:p>
          <w:p w14:paraId="5DB3B3C4" w14:textId="77777777" w:rsidR="00952204" w:rsidRPr="00C657C7" w:rsidRDefault="00952204" w:rsidP="00C657C7">
            <w:pPr>
              <w:numPr>
                <w:ilvl w:val="0"/>
                <w:numId w:val="48"/>
              </w:numPr>
              <w:rPr>
                <w:rFonts w:cs="Arial"/>
              </w:rPr>
            </w:pPr>
            <w:r w:rsidRPr="00C657C7">
              <w:rPr>
                <w:rFonts w:cs="Arial"/>
              </w:rPr>
              <w:t>pupil progress and assessment data</w:t>
            </w:r>
          </w:p>
          <w:p w14:paraId="52044955" w14:textId="77777777" w:rsidR="00952204" w:rsidRPr="00C657C7" w:rsidRDefault="00952204" w:rsidP="00C657C7">
            <w:pPr>
              <w:numPr>
                <w:ilvl w:val="0"/>
                <w:numId w:val="48"/>
              </w:numPr>
              <w:rPr>
                <w:rFonts w:cs="Arial"/>
              </w:rPr>
            </w:pPr>
            <w:r w:rsidRPr="00C657C7">
              <w:rPr>
                <w:rFonts w:cs="Arial"/>
              </w:rPr>
              <w:t>behaviour and pastoral information</w:t>
            </w:r>
          </w:p>
          <w:p w14:paraId="097E27A3" w14:textId="77777777" w:rsidR="00952204" w:rsidRPr="00C657C7" w:rsidRDefault="00952204" w:rsidP="00C657C7">
            <w:pPr>
              <w:numPr>
                <w:ilvl w:val="0"/>
                <w:numId w:val="48"/>
              </w:numPr>
              <w:rPr>
                <w:rFonts w:cs="Arial"/>
              </w:rPr>
            </w:pPr>
            <w:r w:rsidRPr="00C657C7">
              <w:rPr>
                <w:rFonts w:cs="Arial"/>
              </w:rPr>
              <w:t>SEND information, including special educational needs</w:t>
            </w:r>
          </w:p>
          <w:p w14:paraId="47C33EF4" w14:textId="77777777" w:rsidR="00952204" w:rsidRPr="00C657C7" w:rsidRDefault="00952204" w:rsidP="00C657C7">
            <w:pPr>
              <w:numPr>
                <w:ilvl w:val="0"/>
                <w:numId w:val="48"/>
              </w:numPr>
              <w:rPr>
                <w:rFonts w:cs="Arial"/>
              </w:rPr>
            </w:pPr>
            <w:r w:rsidRPr="00C657C7">
              <w:rPr>
                <w:rFonts w:cs="Arial"/>
              </w:rPr>
              <w:t>safeguarding logs</w:t>
            </w:r>
          </w:p>
          <w:p w14:paraId="2852ECF6" w14:textId="77777777" w:rsidR="00952204" w:rsidRPr="00C657C7" w:rsidRDefault="00952204" w:rsidP="00C657C7">
            <w:pPr>
              <w:numPr>
                <w:ilvl w:val="0"/>
                <w:numId w:val="48"/>
              </w:numPr>
              <w:rPr>
                <w:rFonts w:cs="Arial"/>
              </w:rPr>
            </w:pPr>
            <w:r w:rsidRPr="00C657C7">
              <w:rPr>
                <w:rFonts w:cs="Arial"/>
              </w:rPr>
              <w:t>attendance data</w:t>
            </w:r>
          </w:p>
          <w:p w14:paraId="10595670" w14:textId="77777777" w:rsidR="00952204" w:rsidRPr="00C657C7" w:rsidRDefault="00952204" w:rsidP="00C657C7">
            <w:pPr>
              <w:numPr>
                <w:ilvl w:val="0"/>
                <w:numId w:val="48"/>
              </w:numPr>
              <w:rPr>
                <w:rFonts w:cs="Arial"/>
              </w:rPr>
            </w:pPr>
            <w:r w:rsidRPr="00C657C7">
              <w:rPr>
                <w:rFonts w:cs="Arial"/>
              </w:rPr>
              <w:t>parental communication notes</w:t>
            </w:r>
          </w:p>
          <w:p w14:paraId="4E55BB96" w14:textId="77777777" w:rsidR="00952204" w:rsidRPr="00C657C7" w:rsidRDefault="00952204" w:rsidP="00C657C7">
            <w:pPr>
              <w:rPr>
                <w:rFonts w:cs="Arial"/>
              </w:rPr>
            </w:pPr>
            <w:r w:rsidRPr="00C657C7">
              <w:rPr>
                <w:rFonts w:cs="Arial"/>
              </w:rPr>
              <w:t xml:space="preserve">Some of this is </w:t>
            </w:r>
            <w:r w:rsidRPr="007B14E0">
              <w:rPr>
                <w:rFonts w:cs="Arial"/>
              </w:rPr>
              <w:t>special category data</w:t>
            </w:r>
            <w:r w:rsidRPr="00C657C7">
              <w:rPr>
                <w:rFonts w:cs="Arial"/>
              </w:rPr>
              <w:t>, including:</w:t>
            </w:r>
          </w:p>
          <w:p w14:paraId="4A0A4C79" w14:textId="77777777" w:rsidR="00952204" w:rsidRPr="00C657C7" w:rsidRDefault="00952204" w:rsidP="00C657C7">
            <w:pPr>
              <w:numPr>
                <w:ilvl w:val="0"/>
                <w:numId w:val="49"/>
              </w:numPr>
              <w:rPr>
                <w:rFonts w:cs="Arial"/>
              </w:rPr>
            </w:pPr>
            <w:r w:rsidRPr="00C657C7">
              <w:rPr>
                <w:rFonts w:cs="Arial"/>
              </w:rPr>
              <w:t>health-related SEND information</w:t>
            </w:r>
          </w:p>
          <w:p w14:paraId="082495C7" w14:textId="77777777" w:rsidR="00952204" w:rsidRPr="00C657C7" w:rsidRDefault="00952204" w:rsidP="00C657C7">
            <w:pPr>
              <w:numPr>
                <w:ilvl w:val="0"/>
                <w:numId w:val="49"/>
              </w:numPr>
              <w:rPr>
                <w:rFonts w:cs="Arial"/>
              </w:rPr>
            </w:pPr>
            <w:r w:rsidRPr="00C657C7">
              <w:rPr>
                <w:rFonts w:cs="Arial"/>
              </w:rPr>
              <w:t>mental-health or wellbeing references</w:t>
            </w:r>
          </w:p>
          <w:p w14:paraId="7E92A245" w14:textId="77777777" w:rsidR="00952204" w:rsidRPr="00C657C7" w:rsidRDefault="00952204" w:rsidP="00C657C7">
            <w:pPr>
              <w:numPr>
                <w:ilvl w:val="0"/>
                <w:numId w:val="49"/>
              </w:numPr>
              <w:rPr>
                <w:rFonts w:cs="Arial"/>
              </w:rPr>
            </w:pPr>
            <w:r w:rsidRPr="00C657C7">
              <w:rPr>
                <w:rFonts w:cs="Arial"/>
              </w:rPr>
              <w:t>safeguarding</w:t>
            </w:r>
            <w:r w:rsidRPr="00C657C7">
              <w:rPr>
                <w:rFonts w:cs="Arial"/>
              </w:rPr>
              <w:noBreakHyphen/>
              <w:t>related contextual information</w:t>
            </w:r>
          </w:p>
          <w:p w14:paraId="5A682CFF" w14:textId="77777777" w:rsidR="00952204" w:rsidRPr="00C657C7" w:rsidRDefault="00952204" w:rsidP="00C657C7">
            <w:pPr>
              <w:numPr>
                <w:ilvl w:val="0"/>
                <w:numId w:val="49"/>
              </w:numPr>
              <w:rPr>
                <w:rFonts w:cs="Arial"/>
              </w:rPr>
            </w:pPr>
          </w:p>
          <w:p w14:paraId="69931D42" w14:textId="77777777" w:rsidR="00952204" w:rsidRPr="00C657C7" w:rsidRDefault="00952204" w:rsidP="00C657C7">
            <w:pPr>
              <w:rPr>
                <w:rFonts w:cs="Arial"/>
              </w:rPr>
            </w:pPr>
            <w:proofErr w:type="gramStart"/>
            <w:r w:rsidRPr="00C657C7">
              <w:rPr>
                <w:rFonts w:cs="Arial"/>
              </w:rPr>
              <w:t>Therefore</w:t>
            </w:r>
            <w:proofErr w:type="gramEnd"/>
            <w:r w:rsidRPr="00C657C7">
              <w:rPr>
                <w:rFonts w:cs="Arial"/>
              </w:rPr>
              <w:t xml:space="preserve"> the project carries an elevated data protection risk.</w:t>
            </w:r>
          </w:p>
          <w:p w14:paraId="5ADC82C2" w14:textId="77777777" w:rsidR="00952204" w:rsidRPr="00C657C7" w:rsidRDefault="00952204" w:rsidP="00C657C7">
            <w:pPr>
              <w:rPr>
                <w:rFonts w:cs="Arial"/>
              </w:rPr>
            </w:pPr>
          </w:p>
        </w:tc>
      </w:tr>
      <w:tr w:rsidR="00952204" w:rsidRPr="00444996" w14:paraId="3365AD21" w14:textId="77777777" w:rsidTr="00C657C7">
        <w:trPr>
          <w:trHeight w:val="2058"/>
        </w:trPr>
        <w:tc>
          <w:tcPr>
            <w:tcW w:w="10343" w:type="dxa"/>
          </w:tcPr>
          <w:p w14:paraId="53BF9FDD" w14:textId="77777777" w:rsidR="00952204" w:rsidRPr="007B14E0" w:rsidRDefault="00952204" w:rsidP="00C657C7">
            <w:pPr>
              <w:rPr>
                <w:rFonts w:cs="Arial"/>
                <w:b/>
                <w:bCs/>
              </w:rPr>
            </w:pPr>
            <w:r w:rsidRPr="007B14E0">
              <w:rPr>
                <w:rFonts w:cs="Arial"/>
                <w:b/>
                <w:bCs/>
              </w:rPr>
              <w:lastRenderedPageBreak/>
              <w:t>4.  How will the information be collected (on paper forms, electronically)?  Who will have access to this information?  How will it be stored and kept secure?</w:t>
            </w:r>
          </w:p>
          <w:p w14:paraId="7964C6BC" w14:textId="77777777" w:rsidR="00952204" w:rsidRPr="00C657C7" w:rsidRDefault="00952204" w:rsidP="00C657C7">
            <w:pPr>
              <w:rPr>
                <w:rFonts w:cs="Arial"/>
              </w:rPr>
            </w:pPr>
          </w:p>
          <w:p w14:paraId="2A291841" w14:textId="77777777" w:rsidR="00952204" w:rsidRPr="00C657C7" w:rsidRDefault="00952204" w:rsidP="00C657C7">
            <w:pPr>
              <w:rPr>
                <w:rFonts w:cs="Arial"/>
              </w:rPr>
            </w:pPr>
            <w:r w:rsidRPr="00C657C7">
              <w:rPr>
                <w:rFonts w:cs="Arial"/>
              </w:rPr>
              <w:t xml:space="preserve">Information will </w:t>
            </w:r>
            <w:r w:rsidRPr="00C657C7">
              <w:rPr>
                <w:rFonts w:cs="Arial"/>
                <w:b/>
                <w:bCs/>
              </w:rPr>
              <w:t>only</w:t>
            </w:r>
            <w:r w:rsidRPr="00C657C7">
              <w:rPr>
                <w:rFonts w:cs="Arial"/>
              </w:rPr>
              <w:t xml:space="preserve"> be processed within the school’s Microsoft 365 tenancy. </w:t>
            </w:r>
          </w:p>
          <w:p w14:paraId="05943621" w14:textId="77777777" w:rsidR="00952204" w:rsidRPr="00C657C7" w:rsidRDefault="00952204" w:rsidP="00C657C7">
            <w:pPr>
              <w:rPr>
                <w:rFonts w:cs="Arial"/>
              </w:rPr>
            </w:pPr>
            <w:r w:rsidRPr="00C657C7">
              <w:rPr>
                <w:rFonts w:cs="Arial"/>
              </w:rPr>
              <w:t xml:space="preserve">Staff will input or reference data via: </w:t>
            </w:r>
          </w:p>
          <w:p w14:paraId="21ED5287" w14:textId="77777777" w:rsidR="00952204" w:rsidRPr="00C657C7" w:rsidRDefault="00952204" w:rsidP="00C657C7">
            <w:pPr>
              <w:numPr>
                <w:ilvl w:val="0"/>
                <w:numId w:val="50"/>
              </w:numPr>
              <w:rPr>
                <w:rFonts w:cs="Arial"/>
              </w:rPr>
            </w:pPr>
            <w:r w:rsidRPr="00C657C7">
              <w:rPr>
                <w:rFonts w:cs="Arial"/>
              </w:rPr>
              <w:t>Microsoft Copilot in M365</w:t>
            </w:r>
          </w:p>
          <w:p w14:paraId="2883C3E9" w14:textId="77777777" w:rsidR="00952204" w:rsidRPr="00C657C7" w:rsidRDefault="00952204" w:rsidP="00C657C7">
            <w:pPr>
              <w:rPr>
                <w:rFonts w:cs="Arial"/>
              </w:rPr>
            </w:pPr>
            <w:r w:rsidRPr="00C657C7">
              <w:rPr>
                <w:rFonts w:cs="Arial"/>
              </w:rPr>
              <w:t>Access is restricted by school</w:t>
            </w:r>
            <w:r w:rsidRPr="00C657C7">
              <w:rPr>
                <w:rFonts w:cs="Arial"/>
              </w:rPr>
              <w:noBreakHyphen/>
              <w:t xml:space="preserve">controlled user accounts and existing role-based permissions. </w:t>
            </w:r>
          </w:p>
          <w:p w14:paraId="61FF8454" w14:textId="77777777" w:rsidR="00952204" w:rsidRPr="00C657C7" w:rsidRDefault="00952204" w:rsidP="00C657C7">
            <w:pPr>
              <w:rPr>
                <w:rFonts w:cs="Arial"/>
              </w:rPr>
            </w:pPr>
            <w:r w:rsidRPr="00C657C7">
              <w:rPr>
                <w:rFonts w:cs="Arial"/>
              </w:rPr>
              <w:t xml:space="preserve">All data remains stored in the school’s secure Microsoft cloud environment (UK/EU datacentres). </w:t>
            </w:r>
          </w:p>
          <w:p w14:paraId="22847DAF" w14:textId="77777777" w:rsidR="00952204" w:rsidRPr="00C657C7" w:rsidRDefault="00952204" w:rsidP="00C657C7">
            <w:pPr>
              <w:rPr>
                <w:rFonts w:cs="Arial"/>
              </w:rPr>
            </w:pPr>
            <w:r w:rsidRPr="00C657C7">
              <w:rPr>
                <w:rFonts w:cs="Arial"/>
              </w:rPr>
              <w:t xml:space="preserve">Copilot uses </w:t>
            </w:r>
            <w:r w:rsidRPr="007B14E0">
              <w:rPr>
                <w:rFonts w:cs="Arial"/>
              </w:rPr>
              <w:t>commercial data protection measures</w:t>
            </w:r>
            <w:r w:rsidRPr="00C657C7">
              <w:rPr>
                <w:rFonts w:cs="Arial"/>
              </w:rPr>
              <w:t xml:space="preserve">, including: </w:t>
            </w:r>
          </w:p>
          <w:p w14:paraId="4FD65D05" w14:textId="77777777" w:rsidR="00952204" w:rsidRPr="00C657C7" w:rsidRDefault="00952204" w:rsidP="00C657C7">
            <w:pPr>
              <w:numPr>
                <w:ilvl w:val="0"/>
                <w:numId w:val="51"/>
              </w:numPr>
              <w:rPr>
                <w:rFonts w:cs="Arial"/>
              </w:rPr>
            </w:pPr>
            <w:r w:rsidRPr="00C657C7">
              <w:rPr>
                <w:rFonts w:cs="Arial"/>
              </w:rPr>
              <w:t>no training of foundation models on school data</w:t>
            </w:r>
          </w:p>
          <w:p w14:paraId="6DBB565D" w14:textId="77777777" w:rsidR="00952204" w:rsidRPr="00C657C7" w:rsidRDefault="00952204" w:rsidP="00C657C7">
            <w:pPr>
              <w:numPr>
                <w:ilvl w:val="0"/>
                <w:numId w:val="51"/>
              </w:numPr>
              <w:rPr>
                <w:rFonts w:cs="Arial"/>
              </w:rPr>
            </w:pPr>
            <w:r w:rsidRPr="00C657C7">
              <w:rPr>
                <w:rFonts w:cs="Arial"/>
              </w:rPr>
              <w:t>no movement of data outside the organisation’s tenancy</w:t>
            </w:r>
          </w:p>
          <w:p w14:paraId="46ED2DEA" w14:textId="77777777" w:rsidR="00952204" w:rsidRPr="00C657C7" w:rsidRDefault="00952204" w:rsidP="00C657C7">
            <w:pPr>
              <w:numPr>
                <w:ilvl w:val="0"/>
                <w:numId w:val="51"/>
              </w:numPr>
              <w:rPr>
                <w:rFonts w:cs="Arial"/>
              </w:rPr>
            </w:pPr>
            <w:r w:rsidRPr="00C657C7">
              <w:rPr>
                <w:rFonts w:cs="Arial"/>
              </w:rPr>
              <w:t>encryption at rest and in transit</w:t>
            </w:r>
          </w:p>
          <w:p w14:paraId="140734DD" w14:textId="77777777" w:rsidR="00952204" w:rsidRPr="00C657C7" w:rsidRDefault="00952204" w:rsidP="00C657C7">
            <w:pPr>
              <w:rPr>
                <w:rFonts w:cs="Arial"/>
              </w:rPr>
            </w:pPr>
            <w:r w:rsidRPr="00C657C7">
              <w:rPr>
                <w:rFonts w:cs="Arial"/>
              </w:rPr>
              <w:t>Staff devices are protected by existing school policies: MFA, device management, secure login.</w:t>
            </w:r>
          </w:p>
          <w:p w14:paraId="7383C75E" w14:textId="77777777" w:rsidR="00952204" w:rsidRPr="00C657C7" w:rsidRDefault="00952204" w:rsidP="00C657C7">
            <w:pPr>
              <w:rPr>
                <w:rFonts w:cs="Arial"/>
              </w:rPr>
            </w:pPr>
          </w:p>
          <w:p w14:paraId="4C5D53D3" w14:textId="6A6CE707" w:rsidR="00952204" w:rsidRPr="00C657C7" w:rsidRDefault="00952204" w:rsidP="00C657C7">
            <w:pPr>
              <w:rPr>
                <w:rFonts w:cs="Arial"/>
              </w:rPr>
            </w:pPr>
            <w:r w:rsidRPr="00C657C7">
              <w:rPr>
                <w:rFonts w:cs="Arial"/>
              </w:rPr>
              <w:t xml:space="preserve">Staff will also clear their Co-Pilot Chat history on a half-termly basis to ensure the </w:t>
            </w:r>
            <w:proofErr w:type="gramStart"/>
            <w:r w:rsidRPr="00C657C7">
              <w:rPr>
                <w:rFonts w:cs="Arial"/>
              </w:rPr>
              <w:t>long term</w:t>
            </w:r>
            <w:proofErr w:type="gramEnd"/>
            <w:r w:rsidRPr="00C657C7">
              <w:rPr>
                <w:rFonts w:cs="Arial"/>
              </w:rPr>
              <w:t xml:space="preserve"> protection of data. </w:t>
            </w:r>
          </w:p>
        </w:tc>
      </w:tr>
      <w:tr w:rsidR="00952204" w:rsidRPr="00444996" w14:paraId="279F2B9D" w14:textId="77777777" w:rsidTr="00C657C7">
        <w:trPr>
          <w:trHeight w:val="4293"/>
        </w:trPr>
        <w:tc>
          <w:tcPr>
            <w:tcW w:w="10343" w:type="dxa"/>
          </w:tcPr>
          <w:p w14:paraId="5EAF9EE8" w14:textId="77777777" w:rsidR="00952204" w:rsidRPr="007B14E0" w:rsidRDefault="00952204" w:rsidP="00C657C7">
            <w:pPr>
              <w:rPr>
                <w:rFonts w:cs="Arial"/>
                <w:b/>
                <w:bCs/>
              </w:rPr>
            </w:pPr>
            <w:r w:rsidRPr="007B14E0">
              <w:rPr>
                <w:rFonts w:cs="Arial"/>
                <w:b/>
                <w:bCs/>
              </w:rPr>
              <w:t>5.  How will pupils/staff /parents be made aware of how their personal information is being used? Will a privacy notice be provided, at the end of a paper form or by linking to the school website privacy notice?  Does the privacy notice provide sufficient detail about the reasons for collecting the information and who it may be shared with?</w:t>
            </w:r>
          </w:p>
          <w:p w14:paraId="127014E8" w14:textId="77777777" w:rsidR="00952204" w:rsidRPr="00C657C7" w:rsidRDefault="00952204" w:rsidP="00C657C7">
            <w:pPr>
              <w:rPr>
                <w:rFonts w:cs="Arial"/>
              </w:rPr>
            </w:pPr>
          </w:p>
          <w:p w14:paraId="70DECDF6" w14:textId="77777777" w:rsidR="00952204" w:rsidRPr="00C657C7" w:rsidRDefault="00952204" w:rsidP="00C657C7">
            <w:pPr>
              <w:rPr>
                <w:rFonts w:cs="Arial"/>
              </w:rPr>
            </w:pPr>
            <w:r w:rsidRPr="00C657C7">
              <w:rPr>
                <w:rFonts w:cs="Arial"/>
              </w:rPr>
              <w:t>The school’s existing privacy notice covers:</w:t>
            </w:r>
          </w:p>
          <w:p w14:paraId="2E9053B9" w14:textId="77777777" w:rsidR="00952204" w:rsidRPr="00C657C7" w:rsidRDefault="00952204" w:rsidP="00C657C7">
            <w:pPr>
              <w:numPr>
                <w:ilvl w:val="0"/>
                <w:numId w:val="52"/>
              </w:numPr>
              <w:rPr>
                <w:rFonts w:cs="Arial"/>
              </w:rPr>
            </w:pPr>
            <w:r w:rsidRPr="00C657C7">
              <w:rPr>
                <w:rFonts w:cs="Arial"/>
              </w:rPr>
              <w:t>use of personal data for educational and administrative purposes</w:t>
            </w:r>
          </w:p>
          <w:p w14:paraId="71E8B5B3" w14:textId="77777777" w:rsidR="00952204" w:rsidRPr="00C657C7" w:rsidRDefault="00952204" w:rsidP="00C657C7">
            <w:pPr>
              <w:numPr>
                <w:ilvl w:val="0"/>
                <w:numId w:val="52"/>
              </w:numPr>
              <w:rPr>
                <w:rFonts w:cs="Arial"/>
              </w:rPr>
            </w:pPr>
            <w:r w:rsidRPr="00C657C7">
              <w:rPr>
                <w:rFonts w:cs="Arial"/>
              </w:rPr>
              <w:t>use of cloud-based systems (Microsoft 365)</w:t>
            </w:r>
          </w:p>
          <w:p w14:paraId="078F7789" w14:textId="77777777" w:rsidR="00952204" w:rsidRPr="00C657C7" w:rsidRDefault="00952204" w:rsidP="00C657C7">
            <w:pPr>
              <w:numPr>
                <w:ilvl w:val="0"/>
                <w:numId w:val="52"/>
              </w:numPr>
              <w:rPr>
                <w:rFonts w:cs="Arial"/>
              </w:rPr>
            </w:pPr>
            <w:r w:rsidRPr="00C657C7">
              <w:rPr>
                <w:rFonts w:cs="Arial"/>
              </w:rPr>
              <w:t>processing for learning analytics, safeguarding, inclusion, and SEND</w:t>
            </w:r>
          </w:p>
          <w:p w14:paraId="25E97EA4" w14:textId="77777777" w:rsidR="00952204" w:rsidRPr="00C657C7" w:rsidRDefault="00952204" w:rsidP="00C657C7">
            <w:pPr>
              <w:rPr>
                <w:rFonts w:cs="Arial"/>
              </w:rPr>
            </w:pPr>
            <w:r w:rsidRPr="00C657C7">
              <w:rPr>
                <w:rFonts w:cs="Arial"/>
              </w:rPr>
              <w:t>The privacy notice will be updated to explicitly reference:</w:t>
            </w:r>
          </w:p>
          <w:p w14:paraId="09AC1214" w14:textId="77777777" w:rsidR="00952204" w:rsidRPr="00C657C7" w:rsidRDefault="00952204" w:rsidP="00C657C7">
            <w:pPr>
              <w:rPr>
                <w:rFonts w:cs="Arial"/>
              </w:rPr>
            </w:pPr>
            <w:r w:rsidRPr="00C657C7">
              <w:rPr>
                <w:rFonts w:cs="Arial"/>
              </w:rPr>
              <w:t>“Use of AI-assisted tools within the school’s Microsoft 365 environment (e.g., Microsoft Copilot) to support summarisation of school-held data. The AI does not train on school data and cannot access external information about pupils.”</w:t>
            </w:r>
          </w:p>
          <w:p w14:paraId="293E3B18" w14:textId="77777777" w:rsidR="00952204" w:rsidRPr="00C657C7" w:rsidRDefault="00952204" w:rsidP="00C657C7">
            <w:pPr>
              <w:rPr>
                <w:rFonts w:cs="Arial"/>
              </w:rPr>
            </w:pPr>
            <w:r w:rsidRPr="00C657C7">
              <w:rPr>
                <w:rFonts w:cs="Arial"/>
              </w:rPr>
              <w:t>The updated privacy notice will be placed:</w:t>
            </w:r>
          </w:p>
          <w:p w14:paraId="536DD98A" w14:textId="77777777" w:rsidR="00952204" w:rsidRPr="00C657C7" w:rsidRDefault="00952204" w:rsidP="00C657C7">
            <w:pPr>
              <w:numPr>
                <w:ilvl w:val="0"/>
                <w:numId w:val="53"/>
              </w:numPr>
              <w:rPr>
                <w:rFonts w:cs="Arial"/>
              </w:rPr>
            </w:pPr>
            <w:r w:rsidRPr="00C657C7">
              <w:rPr>
                <w:rFonts w:cs="Arial"/>
              </w:rPr>
              <w:t>on the school website</w:t>
            </w:r>
          </w:p>
          <w:p w14:paraId="383F6A76" w14:textId="77777777" w:rsidR="00952204" w:rsidRPr="00C657C7" w:rsidRDefault="00952204" w:rsidP="00C657C7">
            <w:pPr>
              <w:numPr>
                <w:ilvl w:val="0"/>
                <w:numId w:val="53"/>
              </w:numPr>
              <w:rPr>
                <w:rFonts w:cs="Arial"/>
              </w:rPr>
            </w:pPr>
            <w:r w:rsidRPr="00C657C7">
              <w:rPr>
                <w:rFonts w:cs="Arial"/>
              </w:rPr>
              <w:t>referenced in staff and parent communications where appropriate.</w:t>
            </w:r>
          </w:p>
          <w:p w14:paraId="2FFA125C" w14:textId="77777777" w:rsidR="00952204" w:rsidRPr="00C657C7" w:rsidRDefault="00952204" w:rsidP="00C657C7">
            <w:pPr>
              <w:rPr>
                <w:rFonts w:cs="Arial"/>
              </w:rPr>
            </w:pPr>
          </w:p>
        </w:tc>
      </w:tr>
      <w:tr w:rsidR="00952204" w:rsidRPr="00444996" w14:paraId="6CDDE178" w14:textId="77777777" w:rsidTr="00C657C7">
        <w:trPr>
          <w:trHeight w:val="483"/>
        </w:trPr>
        <w:tc>
          <w:tcPr>
            <w:tcW w:w="10343" w:type="dxa"/>
          </w:tcPr>
          <w:p w14:paraId="2058F7DC" w14:textId="77777777" w:rsidR="00952204" w:rsidRPr="00C657C7" w:rsidRDefault="00952204" w:rsidP="00C657C7">
            <w:pPr>
              <w:rPr>
                <w:rFonts w:cs="Arial"/>
              </w:rPr>
            </w:pPr>
            <w:r w:rsidRPr="00C657C7">
              <w:rPr>
                <w:rFonts w:cs="Arial"/>
              </w:rPr>
              <w:t>6.  Do you need consent from the individual to use the information? (e.g. because special category data is being collected).</w:t>
            </w:r>
          </w:p>
          <w:p w14:paraId="102973E3" w14:textId="77777777" w:rsidR="00952204" w:rsidRPr="00C657C7" w:rsidRDefault="00952204" w:rsidP="00C657C7">
            <w:pPr>
              <w:rPr>
                <w:rFonts w:cs="Arial"/>
              </w:rPr>
            </w:pPr>
          </w:p>
          <w:p w14:paraId="214F9173" w14:textId="77777777" w:rsidR="00952204" w:rsidRPr="00C657C7" w:rsidRDefault="00952204" w:rsidP="00C657C7">
            <w:pPr>
              <w:rPr>
                <w:rFonts w:cs="Arial"/>
              </w:rPr>
            </w:pPr>
            <w:r w:rsidRPr="00C657C7">
              <w:rPr>
                <w:rFonts w:cs="Arial"/>
              </w:rPr>
              <w:t>No.</w:t>
            </w:r>
            <w:r w:rsidRPr="00C657C7">
              <w:rPr>
                <w:rFonts w:cs="Arial"/>
              </w:rPr>
              <w:br/>
              <w:t>Processing is covered under:</w:t>
            </w:r>
          </w:p>
          <w:p w14:paraId="048BB548" w14:textId="77777777" w:rsidR="00952204" w:rsidRPr="00C657C7" w:rsidRDefault="00952204" w:rsidP="00C657C7">
            <w:pPr>
              <w:numPr>
                <w:ilvl w:val="0"/>
                <w:numId w:val="54"/>
              </w:numPr>
              <w:rPr>
                <w:rFonts w:cs="Arial"/>
              </w:rPr>
            </w:pPr>
            <w:r w:rsidRPr="00C657C7">
              <w:rPr>
                <w:rFonts w:cs="Arial"/>
                <w:b/>
                <w:bCs/>
              </w:rPr>
              <w:t>Public task</w:t>
            </w:r>
            <w:r w:rsidRPr="00C657C7">
              <w:rPr>
                <w:rFonts w:cs="Arial"/>
              </w:rPr>
              <w:t xml:space="preserve"> (education, safeguarding, SEND statutory duties)</w:t>
            </w:r>
          </w:p>
          <w:p w14:paraId="7EB65016" w14:textId="77777777" w:rsidR="00952204" w:rsidRPr="00C657C7" w:rsidRDefault="00952204" w:rsidP="00C657C7">
            <w:pPr>
              <w:numPr>
                <w:ilvl w:val="0"/>
                <w:numId w:val="54"/>
              </w:numPr>
              <w:rPr>
                <w:rFonts w:cs="Arial"/>
              </w:rPr>
            </w:pPr>
            <w:r w:rsidRPr="00C657C7">
              <w:rPr>
                <w:rFonts w:cs="Arial"/>
                <w:b/>
                <w:bCs/>
              </w:rPr>
              <w:t>Legal obligation</w:t>
            </w:r>
            <w:r w:rsidRPr="00C657C7">
              <w:rPr>
                <w:rFonts w:cs="Arial"/>
              </w:rPr>
              <w:t xml:space="preserve"> (e.g., maintaining educational records)</w:t>
            </w:r>
          </w:p>
          <w:p w14:paraId="332B6064" w14:textId="77777777" w:rsidR="00952204" w:rsidRPr="00C657C7" w:rsidRDefault="00952204" w:rsidP="00C657C7">
            <w:pPr>
              <w:numPr>
                <w:ilvl w:val="0"/>
                <w:numId w:val="54"/>
              </w:numPr>
              <w:rPr>
                <w:rFonts w:cs="Arial"/>
              </w:rPr>
            </w:pPr>
            <w:r w:rsidRPr="00C657C7">
              <w:rPr>
                <w:rFonts w:cs="Arial"/>
                <w:b/>
                <w:bCs/>
              </w:rPr>
              <w:t>Substantial public interest</w:t>
            </w:r>
            <w:r w:rsidRPr="00C657C7">
              <w:rPr>
                <w:rFonts w:cs="Arial"/>
              </w:rPr>
              <w:t xml:space="preserve"> (for special category data, Schedule 1 DPA 2018 – safeguarding, equality of opportunity, SEND provision)</w:t>
            </w:r>
          </w:p>
          <w:p w14:paraId="221DB4AC" w14:textId="77777777" w:rsidR="00952204" w:rsidRPr="00C657C7" w:rsidRDefault="00952204" w:rsidP="00C657C7">
            <w:pPr>
              <w:rPr>
                <w:rFonts w:cs="Arial"/>
              </w:rPr>
            </w:pPr>
            <w:r w:rsidRPr="00C657C7">
              <w:rPr>
                <w:rFonts w:cs="Arial"/>
              </w:rPr>
              <w:t>Consent is not relied upon.</w:t>
            </w:r>
          </w:p>
          <w:p w14:paraId="6F74BF5A" w14:textId="77777777" w:rsidR="00952204" w:rsidRPr="00C657C7" w:rsidRDefault="00952204" w:rsidP="00C657C7">
            <w:pPr>
              <w:rPr>
                <w:rFonts w:cs="Arial"/>
              </w:rPr>
            </w:pPr>
          </w:p>
        </w:tc>
      </w:tr>
      <w:tr w:rsidR="00952204" w:rsidRPr="00444996" w14:paraId="0D60AAE7" w14:textId="77777777" w:rsidTr="00C657C7">
        <w:trPr>
          <w:trHeight w:val="559"/>
        </w:trPr>
        <w:tc>
          <w:tcPr>
            <w:tcW w:w="10343" w:type="dxa"/>
          </w:tcPr>
          <w:p w14:paraId="171FA983" w14:textId="77777777" w:rsidR="00952204" w:rsidRPr="00C657C7" w:rsidRDefault="00952204" w:rsidP="00C657C7">
            <w:pPr>
              <w:rPr>
                <w:rFonts w:cs="Arial"/>
              </w:rPr>
            </w:pPr>
            <w:r w:rsidRPr="00C657C7">
              <w:rPr>
                <w:rFonts w:cs="Arial"/>
              </w:rPr>
              <w:lastRenderedPageBreak/>
              <w:t>7.  Does the project involve the use of new or different technology which could be privacy intrusive (e.g. CCTV, monitoring of staff, biometrics, GPS tracking, cloud storage or AI)?</w:t>
            </w:r>
          </w:p>
          <w:p w14:paraId="34B6D63D" w14:textId="77777777" w:rsidR="00952204" w:rsidRPr="00C657C7" w:rsidRDefault="00952204" w:rsidP="00C657C7">
            <w:pPr>
              <w:rPr>
                <w:rFonts w:cs="Arial"/>
              </w:rPr>
            </w:pPr>
          </w:p>
          <w:p w14:paraId="6545BF38" w14:textId="77777777" w:rsidR="00952204" w:rsidRPr="00C657C7" w:rsidRDefault="00952204" w:rsidP="00C657C7">
            <w:pPr>
              <w:rPr>
                <w:rFonts w:cs="Arial"/>
              </w:rPr>
            </w:pPr>
            <w:r w:rsidRPr="00C657C7">
              <w:rPr>
                <w:rFonts w:cs="Arial"/>
              </w:rPr>
              <w:t>Yes – artificial intelligence functionality within Microsoft 365.</w:t>
            </w:r>
            <w:r w:rsidRPr="00C657C7">
              <w:rPr>
                <w:rFonts w:cs="Arial"/>
              </w:rPr>
              <w:br/>
              <w:t>However:</w:t>
            </w:r>
          </w:p>
          <w:p w14:paraId="3FC5B81C" w14:textId="77777777" w:rsidR="00952204" w:rsidRPr="00C657C7" w:rsidRDefault="00952204" w:rsidP="00C657C7">
            <w:pPr>
              <w:numPr>
                <w:ilvl w:val="0"/>
                <w:numId w:val="55"/>
              </w:numPr>
              <w:rPr>
                <w:rFonts w:cs="Arial"/>
              </w:rPr>
            </w:pPr>
            <w:r w:rsidRPr="00C657C7">
              <w:rPr>
                <w:rFonts w:cs="Arial"/>
              </w:rPr>
              <w:t>It does not introduce additional monitoring of staff or pupils.</w:t>
            </w:r>
          </w:p>
          <w:p w14:paraId="1F34F22D" w14:textId="77777777" w:rsidR="00952204" w:rsidRPr="00C657C7" w:rsidRDefault="00952204" w:rsidP="00C657C7">
            <w:pPr>
              <w:numPr>
                <w:ilvl w:val="0"/>
                <w:numId w:val="55"/>
              </w:numPr>
              <w:rPr>
                <w:rFonts w:cs="Arial"/>
              </w:rPr>
            </w:pPr>
            <w:r w:rsidRPr="00C657C7">
              <w:rPr>
                <w:rFonts w:cs="Arial"/>
              </w:rPr>
              <w:t>It does not collect new data.</w:t>
            </w:r>
          </w:p>
          <w:p w14:paraId="4D3B6052" w14:textId="77777777" w:rsidR="00952204" w:rsidRPr="00C657C7" w:rsidRDefault="00952204" w:rsidP="00C657C7">
            <w:pPr>
              <w:numPr>
                <w:ilvl w:val="0"/>
                <w:numId w:val="55"/>
              </w:numPr>
              <w:rPr>
                <w:rFonts w:cs="Arial"/>
              </w:rPr>
            </w:pPr>
            <w:r w:rsidRPr="00C657C7">
              <w:rPr>
                <w:rFonts w:cs="Arial"/>
              </w:rPr>
              <w:t>It operates only on information the school already stores securely.</w:t>
            </w:r>
          </w:p>
          <w:p w14:paraId="79EAF790" w14:textId="77777777" w:rsidR="00952204" w:rsidRPr="00C657C7" w:rsidRDefault="00952204" w:rsidP="00C657C7">
            <w:pPr>
              <w:rPr>
                <w:rFonts w:cs="Arial"/>
              </w:rPr>
            </w:pPr>
            <w:r w:rsidRPr="00C657C7">
              <w:rPr>
                <w:rFonts w:cs="Arial"/>
              </w:rPr>
              <w:t>The AI provides summarisation and search functions but does not independently profile or track individuals.</w:t>
            </w:r>
          </w:p>
          <w:p w14:paraId="53F23178" w14:textId="77777777" w:rsidR="00952204" w:rsidRPr="00C657C7" w:rsidRDefault="00952204" w:rsidP="00C657C7">
            <w:pPr>
              <w:rPr>
                <w:rFonts w:cs="Arial"/>
              </w:rPr>
            </w:pPr>
          </w:p>
        </w:tc>
      </w:tr>
      <w:tr w:rsidR="00952204" w:rsidRPr="00444996" w14:paraId="2891D75A" w14:textId="77777777" w:rsidTr="00C657C7">
        <w:trPr>
          <w:trHeight w:val="1698"/>
        </w:trPr>
        <w:tc>
          <w:tcPr>
            <w:tcW w:w="10343" w:type="dxa"/>
          </w:tcPr>
          <w:p w14:paraId="50891F62" w14:textId="77777777" w:rsidR="00952204" w:rsidRPr="00C657C7" w:rsidRDefault="00952204" w:rsidP="00C657C7">
            <w:pPr>
              <w:rPr>
                <w:rFonts w:cs="Arial"/>
              </w:rPr>
            </w:pPr>
            <w:r w:rsidRPr="00C657C7">
              <w:rPr>
                <w:rFonts w:cs="Arial"/>
              </w:rPr>
              <w:t xml:space="preserve">8. If the project involves AI: Does the contract with the supplier state that the </w:t>
            </w:r>
            <w:proofErr w:type="gramStart"/>
            <w:r w:rsidRPr="00C657C7">
              <w:rPr>
                <w:rFonts w:cs="Arial"/>
              </w:rPr>
              <w:t>School</w:t>
            </w:r>
            <w:proofErr w:type="gramEnd"/>
            <w:r w:rsidRPr="00C657C7">
              <w:rPr>
                <w:rFonts w:cs="Arial"/>
              </w:rPr>
              <w:t xml:space="preserve"> will be the controller for all AI processing of personal data? Will the AI be prevented from using personal data (whether anonymised or not) for its own training? Will the personal data be prevented from leaving the School’s IT environment? Will the AI be used to make, or assist with making, decisions about pupils, staff or any other individual? What checks have been done to ensure accuracy and minimise bias/inequality? </w:t>
            </w:r>
          </w:p>
          <w:p w14:paraId="3785C6AC" w14:textId="77777777" w:rsidR="00952204" w:rsidRPr="00C657C7" w:rsidRDefault="00952204" w:rsidP="00C657C7">
            <w:pPr>
              <w:rPr>
                <w:rFonts w:cs="Arial"/>
              </w:rPr>
            </w:pPr>
            <w:r w:rsidRPr="00C657C7">
              <w:rPr>
                <w:rFonts w:cs="Arial"/>
              </w:rPr>
              <w:t>(These are questions you may wish to discuss with the AI supplier.)</w:t>
            </w:r>
          </w:p>
          <w:p w14:paraId="222386AF" w14:textId="77777777" w:rsidR="00952204" w:rsidRPr="00C657C7" w:rsidRDefault="00952204" w:rsidP="00C657C7">
            <w:pPr>
              <w:rPr>
                <w:rFonts w:cs="Arial"/>
              </w:rPr>
            </w:pPr>
          </w:p>
          <w:p w14:paraId="47F2A504" w14:textId="77777777" w:rsidR="00952204" w:rsidRPr="00C657C7" w:rsidRDefault="00952204" w:rsidP="00C657C7">
            <w:pPr>
              <w:rPr>
                <w:rFonts w:cs="Arial"/>
              </w:rPr>
            </w:pPr>
            <w:r w:rsidRPr="00C657C7">
              <w:rPr>
                <w:rFonts w:cs="Arial"/>
                <w:b/>
                <w:bCs/>
              </w:rPr>
              <w:t>Controller</w:t>
            </w:r>
            <w:r w:rsidRPr="00C657C7">
              <w:rPr>
                <w:rFonts w:cs="Arial"/>
              </w:rPr>
              <w:t xml:space="preserve">: The school remains the data controller for all Copilot processing. </w:t>
            </w:r>
          </w:p>
          <w:p w14:paraId="42B16232" w14:textId="77777777" w:rsidR="00952204" w:rsidRPr="00C657C7" w:rsidRDefault="00952204" w:rsidP="00C657C7">
            <w:pPr>
              <w:rPr>
                <w:rFonts w:cs="Arial"/>
              </w:rPr>
            </w:pPr>
            <w:r w:rsidRPr="00C657C7">
              <w:rPr>
                <w:rFonts w:cs="Arial"/>
                <w:b/>
                <w:bCs/>
              </w:rPr>
              <w:t>Training</w:t>
            </w:r>
            <w:r w:rsidRPr="00C657C7">
              <w:rPr>
                <w:rFonts w:cs="Arial"/>
              </w:rPr>
              <w:t xml:space="preserve">: Microsoft does </w:t>
            </w:r>
            <w:r w:rsidRPr="00C657C7">
              <w:rPr>
                <w:rFonts w:cs="Arial"/>
                <w:b/>
                <w:bCs/>
              </w:rPr>
              <w:t>not</w:t>
            </w:r>
            <w:r w:rsidRPr="00C657C7">
              <w:rPr>
                <w:rFonts w:cs="Arial"/>
              </w:rPr>
              <w:t xml:space="preserve"> train foundation models on any school data. </w:t>
            </w:r>
          </w:p>
          <w:p w14:paraId="2A10E68A" w14:textId="77777777" w:rsidR="00952204" w:rsidRPr="00C657C7" w:rsidRDefault="00952204" w:rsidP="00C657C7">
            <w:pPr>
              <w:rPr>
                <w:rFonts w:cs="Arial"/>
              </w:rPr>
            </w:pPr>
            <w:r w:rsidRPr="00C657C7">
              <w:rPr>
                <w:rFonts w:cs="Arial"/>
                <w:b/>
                <w:bCs/>
              </w:rPr>
              <w:t>Data location</w:t>
            </w:r>
            <w:r w:rsidRPr="00C657C7">
              <w:rPr>
                <w:rFonts w:cs="Arial"/>
              </w:rPr>
              <w:t xml:space="preserve">: Personal data does not leave the school tenancy. </w:t>
            </w:r>
          </w:p>
          <w:p w14:paraId="656915D2" w14:textId="77777777" w:rsidR="00952204" w:rsidRPr="00C657C7" w:rsidRDefault="00952204" w:rsidP="00C657C7">
            <w:pPr>
              <w:rPr>
                <w:rFonts w:cs="Arial"/>
              </w:rPr>
            </w:pPr>
            <w:r w:rsidRPr="00C657C7">
              <w:rPr>
                <w:rFonts w:cs="Arial"/>
                <w:b/>
                <w:bCs/>
              </w:rPr>
              <w:t>Decision making</w:t>
            </w:r>
            <w:r w:rsidRPr="00C657C7">
              <w:rPr>
                <w:rFonts w:cs="Arial"/>
              </w:rPr>
              <w:t xml:space="preserve">: </w:t>
            </w:r>
          </w:p>
          <w:p w14:paraId="0B770364" w14:textId="77777777" w:rsidR="00952204" w:rsidRPr="00C657C7" w:rsidRDefault="00952204" w:rsidP="00C657C7">
            <w:pPr>
              <w:numPr>
                <w:ilvl w:val="0"/>
                <w:numId w:val="56"/>
              </w:numPr>
              <w:rPr>
                <w:rFonts w:cs="Arial"/>
              </w:rPr>
            </w:pPr>
            <w:r w:rsidRPr="00C657C7">
              <w:rPr>
                <w:rFonts w:cs="Arial"/>
              </w:rPr>
              <w:t xml:space="preserve">Copilot is used to </w:t>
            </w:r>
            <w:r w:rsidRPr="00C657C7">
              <w:rPr>
                <w:rFonts w:cs="Arial"/>
                <w:i/>
                <w:iCs/>
              </w:rPr>
              <w:t>support</w:t>
            </w:r>
            <w:r w:rsidRPr="00C657C7">
              <w:rPr>
                <w:rFonts w:cs="Arial"/>
              </w:rPr>
              <w:t xml:space="preserve"> decisions, not make automated decisions.</w:t>
            </w:r>
          </w:p>
          <w:p w14:paraId="6FC9CE98" w14:textId="77777777" w:rsidR="00952204" w:rsidRPr="00C657C7" w:rsidRDefault="00952204" w:rsidP="00C657C7">
            <w:pPr>
              <w:numPr>
                <w:ilvl w:val="0"/>
                <w:numId w:val="56"/>
              </w:numPr>
              <w:rPr>
                <w:rFonts w:cs="Arial"/>
              </w:rPr>
            </w:pPr>
            <w:r w:rsidRPr="00C657C7">
              <w:rPr>
                <w:rFonts w:cs="Arial"/>
              </w:rPr>
              <w:t>Professional judgement remains essential.</w:t>
            </w:r>
          </w:p>
          <w:p w14:paraId="2C07910F" w14:textId="77777777" w:rsidR="00952204" w:rsidRPr="00C657C7" w:rsidRDefault="00952204" w:rsidP="00C657C7">
            <w:pPr>
              <w:rPr>
                <w:rFonts w:cs="Arial"/>
              </w:rPr>
            </w:pPr>
            <w:r w:rsidRPr="00C657C7">
              <w:rPr>
                <w:rFonts w:cs="Arial"/>
                <w:b/>
                <w:bCs/>
              </w:rPr>
              <w:t>Bias &amp; accuracy checks</w:t>
            </w:r>
            <w:r w:rsidRPr="00C657C7">
              <w:rPr>
                <w:rFonts w:cs="Arial"/>
              </w:rPr>
              <w:t xml:space="preserve">: </w:t>
            </w:r>
          </w:p>
          <w:p w14:paraId="3954BF65" w14:textId="77777777" w:rsidR="00952204" w:rsidRPr="00C657C7" w:rsidRDefault="00952204" w:rsidP="00C657C7">
            <w:pPr>
              <w:numPr>
                <w:ilvl w:val="0"/>
                <w:numId w:val="57"/>
              </w:numPr>
              <w:rPr>
                <w:rFonts w:cs="Arial"/>
              </w:rPr>
            </w:pPr>
            <w:r w:rsidRPr="00C657C7">
              <w:rPr>
                <w:rFonts w:cs="Arial"/>
              </w:rPr>
              <w:t>Staff will be trained to check outputs for factual accuracy.</w:t>
            </w:r>
          </w:p>
          <w:p w14:paraId="033F6275" w14:textId="77777777" w:rsidR="00952204" w:rsidRPr="00C657C7" w:rsidRDefault="00952204" w:rsidP="00C657C7">
            <w:pPr>
              <w:numPr>
                <w:ilvl w:val="0"/>
                <w:numId w:val="57"/>
              </w:numPr>
              <w:rPr>
                <w:rFonts w:cs="Arial"/>
              </w:rPr>
            </w:pPr>
            <w:r w:rsidRPr="00C657C7">
              <w:rPr>
                <w:rFonts w:cs="Arial"/>
              </w:rPr>
              <w:t>Copilot will not be used to generate safeguarding risk assessments or independent diagnoses.</w:t>
            </w:r>
          </w:p>
          <w:p w14:paraId="31B0D109" w14:textId="77777777" w:rsidR="00952204" w:rsidRPr="00C657C7" w:rsidRDefault="00952204" w:rsidP="00C657C7">
            <w:pPr>
              <w:numPr>
                <w:ilvl w:val="0"/>
                <w:numId w:val="57"/>
              </w:numPr>
              <w:rPr>
                <w:rFonts w:cs="Arial"/>
              </w:rPr>
            </w:pPr>
            <w:r w:rsidRPr="00C657C7">
              <w:rPr>
                <w:rFonts w:cs="Arial"/>
              </w:rPr>
              <w:t>Staff must verify all recommendations before they influence pupil arrangements or EHCP documentation.</w:t>
            </w:r>
          </w:p>
          <w:p w14:paraId="1AE399D9" w14:textId="77777777" w:rsidR="00952204" w:rsidRPr="00C657C7" w:rsidRDefault="00952204" w:rsidP="00C657C7">
            <w:pPr>
              <w:rPr>
                <w:rFonts w:cs="Arial"/>
              </w:rPr>
            </w:pPr>
          </w:p>
        </w:tc>
      </w:tr>
      <w:tr w:rsidR="00952204" w:rsidRPr="00444996" w14:paraId="2188AE9C" w14:textId="77777777" w:rsidTr="00C657C7">
        <w:trPr>
          <w:trHeight w:val="559"/>
        </w:trPr>
        <w:tc>
          <w:tcPr>
            <w:tcW w:w="10343" w:type="dxa"/>
          </w:tcPr>
          <w:p w14:paraId="7DFF500A" w14:textId="77777777" w:rsidR="00952204" w:rsidRPr="00C657C7" w:rsidRDefault="00952204" w:rsidP="00C657C7">
            <w:pPr>
              <w:rPr>
                <w:rFonts w:cs="Arial"/>
              </w:rPr>
            </w:pPr>
            <w:r w:rsidRPr="00C657C7">
              <w:rPr>
                <w:rFonts w:cs="Arial"/>
              </w:rPr>
              <w:t>9. What risks have been identified? What is the impact of the risks on individuals? What is the likelihood and severity of any harm to individuals?  Are there any compliance or corporate risks?  What steps have been taken to eliminate or minimise each risk? Are there any residual risks?</w:t>
            </w:r>
          </w:p>
          <w:p w14:paraId="46AE8040" w14:textId="77777777" w:rsidR="00952204" w:rsidRPr="00C657C7" w:rsidRDefault="00952204" w:rsidP="00C657C7">
            <w:pPr>
              <w:rPr>
                <w:rFonts w:cs="Arial"/>
              </w:rPr>
            </w:pPr>
          </w:p>
          <w:p w14:paraId="2F7AF164" w14:textId="77777777" w:rsidR="00952204" w:rsidRPr="00C657C7" w:rsidRDefault="00952204" w:rsidP="00C657C7">
            <w:pPr>
              <w:rPr>
                <w:rFonts w:cs="Arial"/>
                <w:b/>
                <w:bCs/>
              </w:rPr>
            </w:pPr>
            <w:r w:rsidRPr="00C657C7">
              <w:rPr>
                <w:rFonts w:cs="Arial"/>
                <w:b/>
                <w:bCs/>
              </w:rPr>
              <w:t>Identified Risks</w:t>
            </w:r>
          </w:p>
          <w:p w14:paraId="1A8B5083" w14:textId="77777777" w:rsidR="00952204" w:rsidRPr="00C657C7" w:rsidRDefault="00952204" w:rsidP="00C657C7">
            <w:pPr>
              <w:numPr>
                <w:ilvl w:val="0"/>
                <w:numId w:val="58"/>
              </w:numPr>
              <w:rPr>
                <w:rFonts w:cs="Arial"/>
              </w:rPr>
            </w:pPr>
            <w:r w:rsidRPr="00C657C7">
              <w:rPr>
                <w:rFonts w:cs="Arial"/>
              </w:rPr>
              <w:t>Misinterpretation or hallucination in AI-generated summaries.</w:t>
            </w:r>
          </w:p>
          <w:p w14:paraId="6D9C7A7E" w14:textId="77777777" w:rsidR="00952204" w:rsidRPr="00C657C7" w:rsidRDefault="00952204" w:rsidP="00C657C7">
            <w:pPr>
              <w:numPr>
                <w:ilvl w:val="0"/>
                <w:numId w:val="58"/>
              </w:numPr>
              <w:rPr>
                <w:rFonts w:cs="Arial"/>
              </w:rPr>
            </w:pPr>
            <w:r w:rsidRPr="00C657C7">
              <w:rPr>
                <w:rFonts w:cs="Arial"/>
              </w:rPr>
              <w:t>Staff inadvertently pasting excessive sensitive data (e.g., safeguarding case details).</w:t>
            </w:r>
          </w:p>
          <w:p w14:paraId="271429DD" w14:textId="77777777" w:rsidR="00952204" w:rsidRPr="00C657C7" w:rsidRDefault="00952204" w:rsidP="00C657C7">
            <w:pPr>
              <w:numPr>
                <w:ilvl w:val="0"/>
                <w:numId w:val="58"/>
              </w:numPr>
              <w:rPr>
                <w:rFonts w:cs="Arial"/>
              </w:rPr>
            </w:pPr>
            <w:r w:rsidRPr="00C657C7">
              <w:rPr>
                <w:rFonts w:cs="Arial"/>
              </w:rPr>
              <w:t>Over</w:t>
            </w:r>
            <w:r w:rsidRPr="00C657C7">
              <w:rPr>
                <w:rFonts w:cs="Arial"/>
              </w:rPr>
              <w:noBreakHyphen/>
              <w:t>reliance on AI for SEND or behavioural recommendations.</w:t>
            </w:r>
          </w:p>
          <w:p w14:paraId="4B96C0F3" w14:textId="77777777" w:rsidR="00952204" w:rsidRPr="00C657C7" w:rsidRDefault="00952204" w:rsidP="00C657C7">
            <w:pPr>
              <w:numPr>
                <w:ilvl w:val="0"/>
                <w:numId w:val="58"/>
              </w:numPr>
              <w:rPr>
                <w:rFonts w:cs="Arial"/>
              </w:rPr>
            </w:pPr>
            <w:r w:rsidRPr="00C657C7">
              <w:rPr>
                <w:rFonts w:cs="Arial"/>
              </w:rPr>
              <w:t>Accidental exposure of data if staff use personal devices.</w:t>
            </w:r>
          </w:p>
          <w:p w14:paraId="717516EC" w14:textId="77777777" w:rsidR="00952204" w:rsidRPr="00C657C7" w:rsidRDefault="00952204" w:rsidP="00C657C7">
            <w:pPr>
              <w:rPr>
                <w:rFonts w:cs="Arial"/>
                <w:b/>
                <w:bCs/>
              </w:rPr>
            </w:pPr>
            <w:r w:rsidRPr="00C657C7">
              <w:rPr>
                <w:rFonts w:cs="Arial"/>
                <w:b/>
                <w:bCs/>
              </w:rPr>
              <w:t>Impact on individuals</w:t>
            </w:r>
          </w:p>
          <w:p w14:paraId="33FD441C" w14:textId="77777777" w:rsidR="00952204" w:rsidRPr="00C657C7" w:rsidRDefault="00952204" w:rsidP="00C657C7">
            <w:pPr>
              <w:numPr>
                <w:ilvl w:val="0"/>
                <w:numId w:val="59"/>
              </w:numPr>
              <w:rPr>
                <w:rFonts w:cs="Arial"/>
              </w:rPr>
            </w:pPr>
            <w:r w:rsidRPr="00C657C7">
              <w:rPr>
                <w:rFonts w:cs="Arial"/>
              </w:rPr>
              <w:t>Potential inaccuracies in pupil records.</w:t>
            </w:r>
          </w:p>
          <w:p w14:paraId="162AC110" w14:textId="77777777" w:rsidR="00952204" w:rsidRPr="00C657C7" w:rsidRDefault="00952204" w:rsidP="00C657C7">
            <w:pPr>
              <w:numPr>
                <w:ilvl w:val="0"/>
                <w:numId w:val="59"/>
              </w:numPr>
              <w:rPr>
                <w:rFonts w:cs="Arial"/>
              </w:rPr>
            </w:pPr>
            <w:r w:rsidRPr="00C657C7">
              <w:rPr>
                <w:rFonts w:cs="Arial"/>
              </w:rPr>
              <w:t>Misleading information being used in reports or applications.</w:t>
            </w:r>
          </w:p>
          <w:p w14:paraId="013D42F5" w14:textId="77777777" w:rsidR="00952204" w:rsidRPr="00C657C7" w:rsidRDefault="00952204" w:rsidP="00C657C7">
            <w:pPr>
              <w:numPr>
                <w:ilvl w:val="0"/>
                <w:numId w:val="59"/>
              </w:numPr>
              <w:rPr>
                <w:rFonts w:cs="Arial"/>
              </w:rPr>
            </w:pPr>
            <w:r w:rsidRPr="00C657C7">
              <w:rPr>
                <w:rFonts w:cs="Arial"/>
              </w:rPr>
              <w:t>Privacy concerns if sensitive data is mishandled.</w:t>
            </w:r>
          </w:p>
          <w:p w14:paraId="263E50B3" w14:textId="77777777" w:rsidR="00952204" w:rsidRPr="00C657C7" w:rsidRDefault="00952204" w:rsidP="00C657C7">
            <w:pPr>
              <w:rPr>
                <w:rFonts w:cs="Arial"/>
                <w:b/>
                <w:bCs/>
              </w:rPr>
            </w:pPr>
            <w:r w:rsidRPr="00C657C7">
              <w:rPr>
                <w:rFonts w:cs="Arial"/>
                <w:b/>
                <w:bCs/>
              </w:rPr>
              <w:t>Mitigations</w:t>
            </w:r>
          </w:p>
          <w:p w14:paraId="3FAAB680" w14:textId="77777777" w:rsidR="00952204" w:rsidRPr="00C657C7" w:rsidRDefault="00952204" w:rsidP="00C657C7">
            <w:pPr>
              <w:numPr>
                <w:ilvl w:val="0"/>
                <w:numId w:val="60"/>
              </w:numPr>
              <w:rPr>
                <w:rFonts w:cs="Arial"/>
              </w:rPr>
            </w:pPr>
            <w:r w:rsidRPr="00C657C7">
              <w:rPr>
                <w:rFonts w:cs="Arial"/>
              </w:rPr>
              <w:t xml:space="preserve">Staff training: </w:t>
            </w:r>
          </w:p>
          <w:p w14:paraId="132818D1" w14:textId="77777777" w:rsidR="00952204" w:rsidRPr="00C657C7" w:rsidRDefault="00952204" w:rsidP="00C657C7">
            <w:pPr>
              <w:numPr>
                <w:ilvl w:val="1"/>
                <w:numId w:val="60"/>
              </w:numPr>
              <w:rPr>
                <w:rFonts w:cs="Arial"/>
              </w:rPr>
            </w:pPr>
            <w:r w:rsidRPr="00C657C7">
              <w:rPr>
                <w:rFonts w:cs="Arial"/>
              </w:rPr>
              <w:t>correct use of Copilot</w:t>
            </w:r>
          </w:p>
          <w:p w14:paraId="044CD0A9" w14:textId="77777777" w:rsidR="00952204" w:rsidRPr="00C657C7" w:rsidRDefault="00952204" w:rsidP="00C657C7">
            <w:pPr>
              <w:numPr>
                <w:ilvl w:val="1"/>
                <w:numId w:val="60"/>
              </w:numPr>
              <w:rPr>
                <w:rFonts w:cs="Arial"/>
              </w:rPr>
            </w:pPr>
            <w:r w:rsidRPr="00C657C7">
              <w:rPr>
                <w:rFonts w:cs="Arial"/>
              </w:rPr>
              <w:t>verifying all AI outputs</w:t>
            </w:r>
          </w:p>
          <w:p w14:paraId="11EDA8DB" w14:textId="77777777" w:rsidR="00952204" w:rsidRPr="00C657C7" w:rsidRDefault="00952204" w:rsidP="00C657C7">
            <w:pPr>
              <w:numPr>
                <w:ilvl w:val="1"/>
                <w:numId w:val="60"/>
              </w:numPr>
              <w:rPr>
                <w:rFonts w:cs="Arial"/>
              </w:rPr>
            </w:pPr>
            <w:r w:rsidRPr="00C657C7">
              <w:rPr>
                <w:rFonts w:cs="Arial"/>
              </w:rPr>
              <w:t>restrictions on copying raw safeguarding logs</w:t>
            </w:r>
          </w:p>
          <w:p w14:paraId="65739BA5" w14:textId="77777777" w:rsidR="00952204" w:rsidRPr="00C657C7" w:rsidRDefault="00952204" w:rsidP="00C657C7">
            <w:pPr>
              <w:numPr>
                <w:ilvl w:val="0"/>
                <w:numId w:val="60"/>
              </w:numPr>
              <w:rPr>
                <w:rFonts w:cs="Arial"/>
              </w:rPr>
            </w:pPr>
            <w:r w:rsidRPr="00C657C7">
              <w:rPr>
                <w:rFonts w:cs="Arial"/>
              </w:rPr>
              <w:t>Clear school policy outlining permitted and prohibited uses.</w:t>
            </w:r>
          </w:p>
          <w:p w14:paraId="1F26EABA" w14:textId="77777777" w:rsidR="00952204" w:rsidRPr="00C657C7" w:rsidRDefault="00952204" w:rsidP="00C657C7">
            <w:pPr>
              <w:numPr>
                <w:ilvl w:val="0"/>
                <w:numId w:val="60"/>
              </w:numPr>
              <w:rPr>
                <w:rFonts w:cs="Arial"/>
              </w:rPr>
            </w:pPr>
            <w:r w:rsidRPr="00C657C7">
              <w:rPr>
                <w:rFonts w:cs="Arial"/>
              </w:rPr>
              <w:lastRenderedPageBreak/>
              <w:t>Role-based access built into Microsoft 365.</w:t>
            </w:r>
          </w:p>
          <w:p w14:paraId="3307969F" w14:textId="77777777" w:rsidR="00952204" w:rsidRPr="00C657C7" w:rsidRDefault="00952204" w:rsidP="00C657C7">
            <w:pPr>
              <w:numPr>
                <w:ilvl w:val="0"/>
                <w:numId w:val="60"/>
              </w:numPr>
              <w:rPr>
                <w:rFonts w:cs="Arial"/>
              </w:rPr>
            </w:pPr>
            <w:r w:rsidRPr="00C657C7">
              <w:rPr>
                <w:rFonts w:cs="Arial"/>
              </w:rPr>
              <w:t>Use of only school</w:t>
            </w:r>
            <w:r w:rsidRPr="00C657C7">
              <w:rPr>
                <w:rFonts w:cs="Arial"/>
              </w:rPr>
              <w:noBreakHyphen/>
              <w:t>managed devices with MFA enabled.</w:t>
            </w:r>
          </w:p>
          <w:p w14:paraId="452A1C51" w14:textId="77777777" w:rsidR="00952204" w:rsidRPr="00C657C7" w:rsidRDefault="00952204" w:rsidP="00C657C7">
            <w:pPr>
              <w:numPr>
                <w:ilvl w:val="0"/>
                <w:numId w:val="60"/>
              </w:numPr>
              <w:rPr>
                <w:rFonts w:cs="Arial"/>
              </w:rPr>
            </w:pPr>
            <w:r w:rsidRPr="00C657C7">
              <w:rPr>
                <w:rFonts w:cs="Arial"/>
              </w:rPr>
              <w:t>Annual review of AI usage.</w:t>
            </w:r>
          </w:p>
          <w:p w14:paraId="7B8D1EFF" w14:textId="77777777" w:rsidR="00952204" w:rsidRPr="00C657C7" w:rsidRDefault="00952204" w:rsidP="00C657C7">
            <w:pPr>
              <w:rPr>
                <w:rFonts w:cs="Arial"/>
                <w:b/>
                <w:bCs/>
              </w:rPr>
            </w:pPr>
            <w:r w:rsidRPr="00C657C7">
              <w:rPr>
                <w:rFonts w:cs="Arial"/>
                <w:b/>
                <w:bCs/>
              </w:rPr>
              <w:t>Residual Risks</w:t>
            </w:r>
          </w:p>
          <w:p w14:paraId="6FEB1917" w14:textId="77777777" w:rsidR="00952204" w:rsidRPr="00C657C7" w:rsidRDefault="00952204" w:rsidP="00C657C7">
            <w:pPr>
              <w:numPr>
                <w:ilvl w:val="0"/>
                <w:numId w:val="61"/>
              </w:numPr>
              <w:rPr>
                <w:rFonts w:cs="Arial"/>
              </w:rPr>
            </w:pPr>
            <w:r w:rsidRPr="00C657C7">
              <w:rPr>
                <w:rFonts w:cs="Arial"/>
              </w:rPr>
              <w:t>Minimal, provided staff follow policy and training.</w:t>
            </w:r>
          </w:p>
          <w:p w14:paraId="292E7C52" w14:textId="77777777" w:rsidR="00952204" w:rsidRPr="00C657C7" w:rsidRDefault="00952204" w:rsidP="00C657C7">
            <w:pPr>
              <w:numPr>
                <w:ilvl w:val="0"/>
                <w:numId w:val="61"/>
              </w:numPr>
              <w:rPr>
                <w:rFonts w:cs="Arial"/>
              </w:rPr>
            </w:pPr>
            <w:r w:rsidRPr="00C657C7">
              <w:rPr>
                <w:rFonts w:cs="Arial"/>
              </w:rPr>
              <w:t>Human error remains the main residual risk.</w:t>
            </w:r>
          </w:p>
          <w:p w14:paraId="0B10E0B1" w14:textId="77777777" w:rsidR="00952204" w:rsidRPr="00C657C7" w:rsidRDefault="00952204" w:rsidP="00C657C7">
            <w:pPr>
              <w:rPr>
                <w:rFonts w:cs="Arial"/>
              </w:rPr>
            </w:pPr>
          </w:p>
        </w:tc>
      </w:tr>
      <w:tr w:rsidR="00952204" w:rsidRPr="00444996" w14:paraId="071EFC5B" w14:textId="77777777" w:rsidTr="00C657C7">
        <w:tc>
          <w:tcPr>
            <w:tcW w:w="10343" w:type="dxa"/>
          </w:tcPr>
          <w:p w14:paraId="139F5504" w14:textId="77777777" w:rsidR="00952204" w:rsidRPr="00C657C7" w:rsidRDefault="00952204" w:rsidP="00C657C7">
            <w:pPr>
              <w:rPr>
                <w:rFonts w:cs="Arial"/>
                <w:u w:val="single"/>
              </w:rPr>
            </w:pPr>
            <w:r w:rsidRPr="00C657C7">
              <w:rPr>
                <w:rFonts w:cs="Arial"/>
              </w:rPr>
              <w:lastRenderedPageBreak/>
              <w:t xml:space="preserve"> </w:t>
            </w:r>
            <w:r w:rsidRPr="00C657C7">
              <w:rPr>
                <w:rFonts w:cs="Arial"/>
                <w:u w:val="single"/>
              </w:rPr>
              <w:t>Summary of DPO Advice:</w:t>
            </w:r>
          </w:p>
          <w:p w14:paraId="628D32B9" w14:textId="77777777" w:rsidR="00952204" w:rsidRPr="00C657C7" w:rsidRDefault="00952204" w:rsidP="00C657C7">
            <w:pPr>
              <w:rPr>
                <w:rFonts w:cs="Arial"/>
                <w:u w:val="single"/>
              </w:rPr>
            </w:pPr>
          </w:p>
          <w:p w14:paraId="5DDFCCDB" w14:textId="77777777" w:rsidR="00952204" w:rsidRPr="00C657C7" w:rsidRDefault="00952204" w:rsidP="00C657C7">
            <w:pPr>
              <w:rPr>
                <w:rFonts w:cs="Arial"/>
              </w:rPr>
            </w:pPr>
            <w:r w:rsidRPr="00C657C7">
              <w:rPr>
                <w:rFonts w:cs="Arial"/>
              </w:rPr>
              <w:t xml:space="preserve">It is appropriate for Microsoft Copilot to be used in the manner described above. </w:t>
            </w:r>
          </w:p>
          <w:p w14:paraId="6DC2CBBE" w14:textId="77777777" w:rsidR="00952204" w:rsidRPr="00C657C7" w:rsidRDefault="00952204" w:rsidP="00C657C7">
            <w:pPr>
              <w:rPr>
                <w:rFonts w:cs="Arial"/>
              </w:rPr>
            </w:pPr>
          </w:p>
          <w:p w14:paraId="650F1E39" w14:textId="77777777" w:rsidR="00952204" w:rsidRPr="00C657C7" w:rsidRDefault="00952204" w:rsidP="00C657C7">
            <w:pPr>
              <w:rPr>
                <w:rFonts w:cs="Arial"/>
              </w:rPr>
            </w:pPr>
            <w:r w:rsidRPr="00C657C7">
              <w:rPr>
                <w:rFonts w:cs="Arial"/>
              </w:rPr>
              <w:t>Date: 14.04.2026</w:t>
            </w:r>
          </w:p>
          <w:p w14:paraId="1007679F" w14:textId="77777777" w:rsidR="00952204" w:rsidRPr="00C657C7" w:rsidRDefault="00952204" w:rsidP="00C657C7">
            <w:pPr>
              <w:rPr>
                <w:rFonts w:cs="Arial"/>
              </w:rPr>
            </w:pPr>
          </w:p>
        </w:tc>
      </w:tr>
      <w:tr w:rsidR="00952204" w:rsidRPr="00444996" w14:paraId="74FF1B91" w14:textId="77777777" w:rsidTr="00C657C7">
        <w:tc>
          <w:tcPr>
            <w:tcW w:w="10343" w:type="dxa"/>
          </w:tcPr>
          <w:p w14:paraId="4AC3EE5F" w14:textId="77777777" w:rsidR="00952204" w:rsidRPr="00C657C7" w:rsidRDefault="00952204" w:rsidP="00C657C7">
            <w:pPr>
              <w:rPr>
                <w:rFonts w:cs="Arial"/>
              </w:rPr>
            </w:pPr>
          </w:p>
          <w:p w14:paraId="599C9F02" w14:textId="77777777" w:rsidR="00952204" w:rsidRPr="00C657C7" w:rsidRDefault="00952204" w:rsidP="00C657C7">
            <w:pPr>
              <w:rPr>
                <w:rFonts w:cs="Arial"/>
              </w:rPr>
            </w:pPr>
            <w:r w:rsidRPr="00C657C7">
              <w:rPr>
                <w:rFonts w:cs="Arial"/>
                <w:u w:val="single"/>
              </w:rPr>
              <w:t>Is DPO advice accepted or overruled?</w:t>
            </w:r>
            <w:r w:rsidRPr="00C657C7">
              <w:rPr>
                <w:rFonts w:cs="Arial"/>
              </w:rPr>
              <w:t xml:space="preserve"> </w:t>
            </w:r>
            <w:r w:rsidRPr="00C657C7">
              <w:rPr>
                <w:rFonts w:cs="Arial"/>
                <w:i/>
              </w:rPr>
              <w:t>If overruled, an explanation must be given.</w:t>
            </w:r>
          </w:p>
          <w:p w14:paraId="688CEA2A" w14:textId="77777777" w:rsidR="00952204" w:rsidRPr="00C657C7" w:rsidRDefault="00952204" w:rsidP="00C657C7">
            <w:pPr>
              <w:rPr>
                <w:rFonts w:cs="Arial"/>
              </w:rPr>
            </w:pPr>
          </w:p>
          <w:p w14:paraId="01003051" w14:textId="77777777" w:rsidR="00952204" w:rsidRPr="00C657C7" w:rsidRDefault="00952204" w:rsidP="00C657C7">
            <w:pPr>
              <w:rPr>
                <w:rFonts w:cs="Arial"/>
              </w:rPr>
            </w:pPr>
            <w:r w:rsidRPr="00C657C7">
              <w:rPr>
                <w:rFonts w:cs="Arial"/>
              </w:rPr>
              <w:t>Accepted</w:t>
            </w:r>
          </w:p>
          <w:p w14:paraId="7F4A4BD8" w14:textId="77777777" w:rsidR="00952204" w:rsidRPr="00C657C7" w:rsidRDefault="00952204" w:rsidP="00C657C7">
            <w:pPr>
              <w:rPr>
                <w:rFonts w:cs="Arial"/>
              </w:rPr>
            </w:pPr>
          </w:p>
          <w:p w14:paraId="604C950E" w14:textId="77777777" w:rsidR="00952204" w:rsidRPr="00C657C7" w:rsidRDefault="00952204" w:rsidP="00C657C7">
            <w:pPr>
              <w:rPr>
                <w:rFonts w:cs="Arial"/>
              </w:rPr>
            </w:pPr>
          </w:p>
        </w:tc>
      </w:tr>
      <w:tr w:rsidR="00952204" w:rsidRPr="00444996" w14:paraId="6842DE10" w14:textId="77777777" w:rsidTr="00C657C7">
        <w:tc>
          <w:tcPr>
            <w:tcW w:w="10343" w:type="dxa"/>
          </w:tcPr>
          <w:p w14:paraId="79D16F93" w14:textId="77777777" w:rsidR="00952204" w:rsidRPr="00C657C7" w:rsidRDefault="00952204" w:rsidP="00C657C7">
            <w:pPr>
              <w:rPr>
                <w:rFonts w:cs="Arial"/>
                <w:u w:val="single"/>
              </w:rPr>
            </w:pPr>
          </w:p>
          <w:p w14:paraId="72B25BCD" w14:textId="77777777" w:rsidR="00952204" w:rsidRPr="00C657C7" w:rsidRDefault="00952204" w:rsidP="00C657C7">
            <w:pPr>
              <w:rPr>
                <w:rFonts w:cs="Arial"/>
                <w:u w:val="single"/>
              </w:rPr>
            </w:pPr>
            <w:r w:rsidRPr="00C657C7">
              <w:rPr>
                <w:rFonts w:cs="Arial"/>
                <w:u w:val="single"/>
              </w:rPr>
              <w:t>Assessment of Residual Risk/s:</w:t>
            </w:r>
          </w:p>
          <w:p w14:paraId="3F78BBFD" w14:textId="77777777" w:rsidR="00952204" w:rsidRPr="00C657C7" w:rsidRDefault="00952204" w:rsidP="00C657C7">
            <w:pPr>
              <w:rPr>
                <w:rFonts w:cs="Arial"/>
              </w:rPr>
            </w:pPr>
          </w:p>
          <w:p w14:paraId="15D09DC6" w14:textId="77777777" w:rsidR="00952204" w:rsidRPr="00C657C7" w:rsidRDefault="00952204" w:rsidP="00C657C7">
            <w:pPr>
              <w:rPr>
                <w:rFonts w:cs="Arial"/>
              </w:rPr>
            </w:pPr>
            <w:r w:rsidRPr="00C657C7">
              <w:rPr>
                <w:rFonts w:cs="Arial"/>
              </w:rPr>
              <w:t xml:space="preserve">Human error: will require ongoing staff training and monitoring of use. </w:t>
            </w:r>
          </w:p>
          <w:p w14:paraId="7F4165A1" w14:textId="77777777" w:rsidR="00952204" w:rsidRPr="00C657C7" w:rsidRDefault="00952204" w:rsidP="00C657C7">
            <w:pPr>
              <w:rPr>
                <w:rFonts w:cs="Arial"/>
              </w:rPr>
            </w:pPr>
          </w:p>
          <w:p w14:paraId="0AE4D43E" w14:textId="77777777" w:rsidR="00952204" w:rsidRPr="00C657C7" w:rsidRDefault="00952204" w:rsidP="00C657C7">
            <w:pPr>
              <w:rPr>
                <w:rFonts w:cs="Arial"/>
              </w:rPr>
            </w:pPr>
          </w:p>
          <w:p w14:paraId="07AF00A7" w14:textId="77777777" w:rsidR="00952204" w:rsidRPr="00C657C7" w:rsidRDefault="00952204" w:rsidP="00C657C7">
            <w:pPr>
              <w:rPr>
                <w:rFonts w:cs="Arial"/>
                <w:u w:val="single"/>
              </w:rPr>
            </w:pPr>
            <w:r w:rsidRPr="00C657C7">
              <w:rPr>
                <w:rFonts w:cs="Arial"/>
                <w:u w:val="single"/>
              </w:rPr>
              <w:t>Residual Risks accepted by:</w:t>
            </w:r>
          </w:p>
          <w:p w14:paraId="5FB8CE00" w14:textId="77777777" w:rsidR="00952204" w:rsidRPr="00C657C7" w:rsidRDefault="00952204" w:rsidP="00C657C7">
            <w:pPr>
              <w:rPr>
                <w:rFonts w:cs="Arial"/>
              </w:rPr>
            </w:pPr>
          </w:p>
          <w:p w14:paraId="4FC3ACD7" w14:textId="77777777" w:rsidR="00952204" w:rsidRPr="00C657C7" w:rsidRDefault="00952204" w:rsidP="00C657C7">
            <w:pPr>
              <w:rPr>
                <w:rFonts w:cs="Arial"/>
              </w:rPr>
            </w:pPr>
            <w:r w:rsidRPr="00C657C7">
              <w:rPr>
                <w:rFonts w:cs="Arial"/>
              </w:rPr>
              <w:t>Name (printed): JOHN ADAM</w:t>
            </w:r>
          </w:p>
          <w:p w14:paraId="20CAA1F4" w14:textId="77777777" w:rsidR="00952204" w:rsidRPr="00C657C7" w:rsidRDefault="00952204" w:rsidP="00C657C7">
            <w:pPr>
              <w:rPr>
                <w:rFonts w:cs="Arial"/>
              </w:rPr>
            </w:pPr>
          </w:p>
          <w:p w14:paraId="18B3CC0F" w14:textId="77777777" w:rsidR="00952204" w:rsidRPr="00C657C7" w:rsidRDefault="00952204" w:rsidP="00C657C7">
            <w:pPr>
              <w:rPr>
                <w:rFonts w:cs="Arial"/>
              </w:rPr>
            </w:pPr>
            <w:r w:rsidRPr="00C657C7">
              <w:rPr>
                <w:rFonts w:cs="Arial"/>
              </w:rPr>
              <w:t>Position: Deputy Head Teacher</w:t>
            </w:r>
          </w:p>
          <w:p w14:paraId="44A81AB0" w14:textId="77777777" w:rsidR="00952204" w:rsidRPr="00C657C7" w:rsidRDefault="00952204" w:rsidP="00C657C7">
            <w:pPr>
              <w:rPr>
                <w:rFonts w:cs="Arial"/>
              </w:rPr>
            </w:pPr>
          </w:p>
          <w:p w14:paraId="0014B778" w14:textId="456D1A24" w:rsidR="00952204" w:rsidRPr="00C657C7" w:rsidRDefault="00952204" w:rsidP="00C657C7">
            <w:pPr>
              <w:rPr>
                <w:rFonts w:cs="Arial"/>
              </w:rPr>
            </w:pPr>
            <w:r w:rsidRPr="00C657C7">
              <w:rPr>
                <w:rFonts w:cs="Arial"/>
              </w:rPr>
              <w:t>Date: 1</w:t>
            </w:r>
            <w:r w:rsidR="00FB44E6">
              <w:rPr>
                <w:rFonts w:cs="Arial"/>
              </w:rPr>
              <w:t>4</w:t>
            </w:r>
            <w:r w:rsidRPr="00C657C7">
              <w:rPr>
                <w:rFonts w:cs="Arial"/>
              </w:rPr>
              <w:t>.04.2026</w:t>
            </w:r>
          </w:p>
          <w:p w14:paraId="35CF2ECA" w14:textId="77777777" w:rsidR="00952204" w:rsidRPr="00C657C7" w:rsidRDefault="00952204" w:rsidP="00C657C7">
            <w:pPr>
              <w:rPr>
                <w:rFonts w:cs="Arial"/>
              </w:rPr>
            </w:pPr>
          </w:p>
        </w:tc>
      </w:tr>
      <w:tr w:rsidR="00952204" w:rsidRPr="00444996" w14:paraId="13BAA0D2" w14:textId="77777777" w:rsidTr="00C657C7">
        <w:tc>
          <w:tcPr>
            <w:tcW w:w="10343" w:type="dxa"/>
          </w:tcPr>
          <w:p w14:paraId="684DFBC1" w14:textId="77777777" w:rsidR="00952204" w:rsidRPr="00C657C7" w:rsidRDefault="00952204" w:rsidP="00C657C7">
            <w:pPr>
              <w:rPr>
                <w:rFonts w:cs="Arial"/>
              </w:rPr>
            </w:pPr>
          </w:p>
          <w:p w14:paraId="12C00331" w14:textId="77777777" w:rsidR="00952204" w:rsidRPr="00C657C7" w:rsidRDefault="00952204" w:rsidP="00C657C7">
            <w:pPr>
              <w:rPr>
                <w:rFonts w:cs="Arial"/>
              </w:rPr>
            </w:pPr>
            <w:r w:rsidRPr="00C657C7">
              <w:rPr>
                <w:rFonts w:cs="Arial"/>
              </w:rPr>
              <w:t xml:space="preserve">DPIA Sign Off: </w:t>
            </w:r>
          </w:p>
          <w:p w14:paraId="6B472DBD" w14:textId="2B7E87EF" w:rsidR="00952204" w:rsidRPr="00C657C7" w:rsidRDefault="00423C76" w:rsidP="00C657C7">
            <w:pPr>
              <w:rPr>
                <w:rFonts w:cs="Arial"/>
              </w:rPr>
            </w:pPr>
            <w:r>
              <w:rPr>
                <w:noProof/>
              </w:rPr>
              <w:drawing>
                <wp:anchor distT="0" distB="0" distL="114300" distR="114300" simplePos="0" relativeHeight="251658752" behindDoc="0" locked="0" layoutInCell="1" allowOverlap="1" wp14:anchorId="561A0894" wp14:editId="0976BEB3">
                  <wp:simplePos x="0" y="0"/>
                  <wp:positionH relativeFrom="column">
                    <wp:posOffset>737870</wp:posOffset>
                  </wp:positionH>
                  <wp:positionV relativeFrom="paragraph">
                    <wp:posOffset>87630</wp:posOffset>
                  </wp:positionV>
                  <wp:extent cx="1362075" cy="347345"/>
                  <wp:effectExtent l="0" t="0" r="0" b="0"/>
                  <wp:wrapNone/>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2075" cy="347345"/>
                          </a:xfrm>
                          <a:prstGeom prst="rect">
                            <a:avLst/>
                          </a:prstGeom>
                          <a:noFill/>
                        </pic:spPr>
                      </pic:pic>
                    </a:graphicData>
                  </a:graphic>
                  <wp14:sizeRelH relativeFrom="margin">
                    <wp14:pctWidth>0</wp14:pctWidth>
                  </wp14:sizeRelH>
                  <wp14:sizeRelV relativeFrom="margin">
                    <wp14:pctHeight>0</wp14:pctHeight>
                  </wp14:sizeRelV>
                </wp:anchor>
              </w:drawing>
            </w:r>
          </w:p>
          <w:p w14:paraId="24B29BAE" w14:textId="77777777" w:rsidR="00952204" w:rsidRPr="00C657C7" w:rsidRDefault="00952204" w:rsidP="00C657C7">
            <w:pPr>
              <w:rPr>
                <w:rFonts w:cs="Arial"/>
              </w:rPr>
            </w:pPr>
            <w:r w:rsidRPr="00C657C7">
              <w:rPr>
                <w:rFonts w:cs="Arial"/>
              </w:rPr>
              <w:t xml:space="preserve">Signature: </w:t>
            </w:r>
          </w:p>
          <w:p w14:paraId="730B2AF7" w14:textId="77777777" w:rsidR="00952204" w:rsidRPr="00C657C7" w:rsidRDefault="00952204" w:rsidP="00C657C7">
            <w:pPr>
              <w:rPr>
                <w:rFonts w:cs="Arial"/>
              </w:rPr>
            </w:pPr>
          </w:p>
          <w:p w14:paraId="0E7C2DE2" w14:textId="77777777" w:rsidR="00952204" w:rsidRPr="00C657C7" w:rsidRDefault="00952204" w:rsidP="00C657C7">
            <w:pPr>
              <w:rPr>
                <w:rFonts w:cs="Arial"/>
              </w:rPr>
            </w:pPr>
            <w:r w:rsidRPr="00C657C7">
              <w:rPr>
                <w:rFonts w:cs="Arial"/>
              </w:rPr>
              <w:t>Name (printed): Kathryn Robinson</w:t>
            </w:r>
          </w:p>
          <w:p w14:paraId="4CF8FD29" w14:textId="77777777" w:rsidR="00952204" w:rsidRPr="00C657C7" w:rsidRDefault="00952204" w:rsidP="00C657C7">
            <w:pPr>
              <w:rPr>
                <w:rFonts w:cs="Arial"/>
              </w:rPr>
            </w:pPr>
          </w:p>
          <w:p w14:paraId="0714E15E" w14:textId="77777777" w:rsidR="00952204" w:rsidRPr="00C657C7" w:rsidRDefault="00952204" w:rsidP="00C657C7">
            <w:pPr>
              <w:rPr>
                <w:rFonts w:cs="Arial"/>
              </w:rPr>
            </w:pPr>
            <w:r w:rsidRPr="00C657C7">
              <w:rPr>
                <w:rFonts w:cs="Arial"/>
              </w:rPr>
              <w:t xml:space="preserve">Position: Headteacher                                                                                                                        </w:t>
            </w:r>
          </w:p>
          <w:p w14:paraId="471693F6" w14:textId="77777777" w:rsidR="00952204" w:rsidRPr="00C657C7" w:rsidRDefault="00952204" w:rsidP="00C657C7">
            <w:pPr>
              <w:rPr>
                <w:rFonts w:cs="Arial"/>
              </w:rPr>
            </w:pPr>
          </w:p>
          <w:p w14:paraId="483722C7" w14:textId="19088E41" w:rsidR="00952204" w:rsidRPr="00C657C7" w:rsidRDefault="00952204" w:rsidP="00C657C7">
            <w:pPr>
              <w:rPr>
                <w:rFonts w:cs="Arial"/>
              </w:rPr>
            </w:pPr>
            <w:r w:rsidRPr="00C657C7">
              <w:rPr>
                <w:rFonts w:cs="Arial"/>
              </w:rPr>
              <w:t>Date: 1</w:t>
            </w:r>
            <w:r w:rsidR="00FB44E6">
              <w:rPr>
                <w:rFonts w:cs="Arial"/>
              </w:rPr>
              <w:t>4</w:t>
            </w:r>
            <w:r w:rsidRPr="00C657C7">
              <w:rPr>
                <w:rFonts w:cs="Arial"/>
              </w:rPr>
              <w:t xml:space="preserve">.04.2026         </w:t>
            </w:r>
          </w:p>
          <w:p w14:paraId="063E010A" w14:textId="77777777" w:rsidR="00952204" w:rsidRPr="00C657C7" w:rsidRDefault="00952204" w:rsidP="00C657C7">
            <w:pPr>
              <w:rPr>
                <w:rFonts w:cs="Arial"/>
              </w:rPr>
            </w:pPr>
          </w:p>
        </w:tc>
      </w:tr>
      <w:tr w:rsidR="00952204" w:rsidRPr="00444996" w14:paraId="433AD4D8" w14:textId="77777777" w:rsidTr="00C657C7">
        <w:tc>
          <w:tcPr>
            <w:tcW w:w="10343" w:type="dxa"/>
          </w:tcPr>
          <w:p w14:paraId="79B85700" w14:textId="77777777" w:rsidR="00952204" w:rsidRPr="00C657C7" w:rsidRDefault="00952204" w:rsidP="00C657C7">
            <w:pPr>
              <w:rPr>
                <w:rFonts w:cs="Arial"/>
              </w:rPr>
            </w:pPr>
          </w:p>
          <w:p w14:paraId="2FEE9C7A" w14:textId="77777777" w:rsidR="00952204" w:rsidRPr="00C657C7" w:rsidRDefault="00952204" w:rsidP="00C657C7">
            <w:pPr>
              <w:rPr>
                <w:rFonts w:cs="Arial"/>
              </w:rPr>
            </w:pPr>
            <w:r w:rsidRPr="00C657C7">
              <w:rPr>
                <w:rFonts w:cs="Arial"/>
              </w:rPr>
              <w:t>DPIA to be reviewed by: Deputy Head Teacher / Head Teacher / AI Governor / Wider Governing Body (as part of AI review process)</w:t>
            </w:r>
          </w:p>
          <w:p w14:paraId="6FF5C95C" w14:textId="77777777" w:rsidR="00952204" w:rsidRPr="00C657C7" w:rsidRDefault="00952204" w:rsidP="00C657C7">
            <w:pPr>
              <w:rPr>
                <w:rFonts w:cs="Arial"/>
              </w:rPr>
            </w:pPr>
          </w:p>
        </w:tc>
      </w:tr>
    </w:tbl>
    <w:p w14:paraId="13C6FD2B" w14:textId="3B5858C1" w:rsidR="00952204" w:rsidRPr="00444996" w:rsidRDefault="00952204" w:rsidP="00952204">
      <w:pPr>
        <w:rPr>
          <w:rFonts w:cs="Arial"/>
        </w:rPr>
      </w:pPr>
      <w:r>
        <w:rPr>
          <w:rFonts w:cs="Arial"/>
        </w:rPr>
        <w:br/>
      </w:r>
      <w:r>
        <w:rPr>
          <w:rFonts w:cs="Arial"/>
          <w:b/>
        </w:rPr>
        <w:t>Last updated April 2026</w:t>
      </w:r>
    </w:p>
    <w:p w14:paraId="53EB1956" w14:textId="77777777" w:rsidR="00257ECA" w:rsidRPr="00A66926" w:rsidRDefault="00257ECA" w:rsidP="00257ECA">
      <w:pPr>
        <w:pStyle w:val="ListParagraph"/>
        <w:spacing w:line="240" w:lineRule="auto"/>
        <w:ind w:left="0"/>
        <w:rPr>
          <w:rFonts w:cs="Calibri"/>
          <w:color w:val="242424"/>
          <w:sz w:val="24"/>
          <w:szCs w:val="24"/>
        </w:rPr>
      </w:pPr>
    </w:p>
    <w:sectPr w:rsidR="00257ECA" w:rsidRPr="00A66926" w:rsidSect="00B62075">
      <w:footerReference w:type="even" r:id="rId18"/>
      <w:footerReference w:type="default" r:id="rId19"/>
      <w:headerReference w:type="first" r:id="rId20"/>
      <w:pgSz w:w="11907" w:h="16840" w:code="9"/>
      <w:pgMar w:top="851" w:right="851" w:bottom="851" w:left="851" w:header="720" w:footer="720" w:gutter="0"/>
      <w:pgBorders w:display="firstPage" w:offsetFrom="page">
        <w:top w:val="double" w:sz="4" w:space="24" w:color="auto"/>
        <w:left w:val="double" w:sz="4" w:space="24" w:color="auto"/>
        <w:bottom w:val="double" w:sz="4" w:space="24" w:color="auto"/>
        <w:right w:val="doub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EF2C4" w14:textId="77777777" w:rsidR="00372DCC" w:rsidRDefault="00372DCC">
      <w:r>
        <w:separator/>
      </w:r>
    </w:p>
  </w:endnote>
  <w:endnote w:type="continuationSeparator" w:id="0">
    <w:p w14:paraId="4516C30D" w14:textId="77777777" w:rsidR="00372DCC" w:rsidRDefault="00372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ABA4B"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B9B1A0" w14:textId="77777777" w:rsidR="001E56BB" w:rsidRDefault="001E5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4B4AF" w14:textId="77777777" w:rsidR="001E56BB" w:rsidRDefault="001E56BB"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2797">
      <w:rPr>
        <w:rStyle w:val="PageNumber"/>
        <w:noProof/>
      </w:rPr>
      <w:t>2</w:t>
    </w:r>
    <w:r>
      <w:rPr>
        <w:rStyle w:val="PageNumber"/>
      </w:rPr>
      <w:fldChar w:fldCharType="end"/>
    </w:r>
  </w:p>
  <w:p w14:paraId="37047025" w14:textId="77777777" w:rsidR="001E56BB" w:rsidRDefault="001E5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55041" w14:textId="77777777" w:rsidR="00372DCC" w:rsidRDefault="00372DCC">
      <w:r>
        <w:separator/>
      </w:r>
    </w:p>
  </w:footnote>
  <w:footnote w:type="continuationSeparator" w:id="0">
    <w:p w14:paraId="74D66683" w14:textId="77777777" w:rsidR="00372DCC" w:rsidRDefault="00372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771B5" w14:textId="77777777" w:rsidR="001E56BB" w:rsidRPr="00F16796" w:rsidRDefault="001E56BB"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30C3"/>
    <w:multiLevelType w:val="hybridMultilevel"/>
    <w:tmpl w:val="CE9A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93AFF"/>
    <w:multiLevelType w:val="hybridMultilevel"/>
    <w:tmpl w:val="0B401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C72B0"/>
    <w:multiLevelType w:val="hybridMultilevel"/>
    <w:tmpl w:val="1864398A"/>
    <w:lvl w:ilvl="0" w:tplc="D430C08A">
      <w:start w:val="1"/>
      <w:numFmt w:val="bullet"/>
      <w:lvlText w:val=""/>
      <w:lvlJc w:val="left"/>
      <w:pPr>
        <w:ind w:left="936" w:hanging="360"/>
      </w:pPr>
      <w:rPr>
        <w:rFonts w:ascii="Symbol" w:hAnsi="Symbol" w:hint="default"/>
      </w:rPr>
    </w:lvl>
    <w:lvl w:ilvl="1" w:tplc="0172DD36">
      <w:start w:val="1"/>
      <w:numFmt w:val="bullet"/>
      <w:lvlText w:val="o"/>
      <w:lvlJc w:val="left"/>
      <w:pPr>
        <w:ind w:left="1656" w:hanging="360"/>
      </w:pPr>
      <w:rPr>
        <w:rFonts w:ascii="Courier New" w:hAnsi="Courier New" w:hint="default"/>
      </w:rPr>
    </w:lvl>
    <w:lvl w:ilvl="2" w:tplc="F2F2D33A">
      <w:start w:val="1"/>
      <w:numFmt w:val="bullet"/>
      <w:lvlText w:val=""/>
      <w:lvlJc w:val="left"/>
      <w:pPr>
        <w:ind w:left="2376" w:hanging="360"/>
      </w:pPr>
      <w:rPr>
        <w:rFonts w:ascii="Wingdings" w:hAnsi="Wingdings" w:hint="default"/>
      </w:rPr>
    </w:lvl>
    <w:lvl w:ilvl="3" w:tplc="E6E207CA">
      <w:start w:val="1"/>
      <w:numFmt w:val="bullet"/>
      <w:lvlText w:val=""/>
      <w:lvlJc w:val="left"/>
      <w:pPr>
        <w:ind w:left="3096" w:hanging="360"/>
      </w:pPr>
      <w:rPr>
        <w:rFonts w:ascii="Symbol" w:hAnsi="Symbol" w:hint="default"/>
      </w:rPr>
    </w:lvl>
    <w:lvl w:ilvl="4" w:tplc="253CB2A0">
      <w:start w:val="1"/>
      <w:numFmt w:val="bullet"/>
      <w:lvlText w:val="o"/>
      <w:lvlJc w:val="left"/>
      <w:pPr>
        <w:ind w:left="3816" w:hanging="360"/>
      </w:pPr>
      <w:rPr>
        <w:rFonts w:ascii="Courier New" w:hAnsi="Courier New" w:hint="default"/>
      </w:rPr>
    </w:lvl>
    <w:lvl w:ilvl="5" w:tplc="3CEA5B88">
      <w:start w:val="1"/>
      <w:numFmt w:val="bullet"/>
      <w:lvlText w:val=""/>
      <w:lvlJc w:val="left"/>
      <w:pPr>
        <w:ind w:left="4536" w:hanging="360"/>
      </w:pPr>
      <w:rPr>
        <w:rFonts w:ascii="Wingdings" w:hAnsi="Wingdings" w:hint="default"/>
      </w:rPr>
    </w:lvl>
    <w:lvl w:ilvl="6" w:tplc="C9DA69F2">
      <w:start w:val="1"/>
      <w:numFmt w:val="bullet"/>
      <w:lvlText w:val=""/>
      <w:lvlJc w:val="left"/>
      <w:pPr>
        <w:ind w:left="5256" w:hanging="360"/>
      </w:pPr>
      <w:rPr>
        <w:rFonts w:ascii="Symbol" w:hAnsi="Symbol" w:hint="default"/>
      </w:rPr>
    </w:lvl>
    <w:lvl w:ilvl="7" w:tplc="FECA27FE">
      <w:start w:val="1"/>
      <w:numFmt w:val="bullet"/>
      <w:lvlText w:val="o"/>
      <w:lvlJc w:val="left"/>
      <w:pPr>
        <w:ind w:left="5976" w:hanging="360"/>
      </w:pPr>
      <w:rPr>
        <w:rFonts w:ascii="Courier New" w:hAnsi="Courier New" w:hint="default"/>
      </w:rPr>
    </w:lvl>
    <w:lvl w:ilvl="8" w:tplc="C43E1B5C">
      <w:start w:val="1"/>
      <w:numFmt w:val="bullet"/>
      <w:lvlText w:val=""/>
      <w:lvlJc w:val="left"/>
      <w:pPr>
        <w:ind w:left="6696" w:hanging="360"/>
      </w:pPr>
      <w:rPr>
        <w:rFonts w:ascii="Wingdings" w:hAnsi="Wingdings" w:hint="default"/>
      </w:rPr>
    </w:lvl>
  </w:abstractNum>
  <w:abstractNum w:abstractNumId="3" w15:restartNumberingAfterBreak="0">
    <w:nsid w:val="0D5C3654"/>
    <w:multiLevelType w:val="hybridMultilevel"/>
    <w:tmpl w:val="60226D9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6D436F"/>
    <w:multiLevelType w:val="hybridMultilevel"/>
    <w:tmpl w:val="5D32C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E7311DC"/>
    <w:multiLevelType w:val="multilevel"/>
    <w:tmpl w:val="9CAA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815998"/>
    <w:multiLevelType w:val="multilevel"/>
    <w:tmpl w:val="B808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91A19"/>
    <w:multiLevelType w:val="multilevel"/>
    <w:tmpl w:val="4B98850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F74523"/>
    <w:multiLevelType w:val="multilevel"/>
    <w:tmpl w:val="32F6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C22655"/>
    <w:multiLevelType w:val="hybridMultilevel"/>
    <w:tmpl w:val="6FB84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B70ED5"/>
    <w:multiLevelType w:val="hybridMultilevel"/>
    <w:tmpl w:val="8D5C6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E41AE"/>
    <w:multiLevelType w:val="hybridMultilevel"/>
    <w:tmpl w:val="D296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4B2AED"/>
    <w:multiLevelType w:val="hybridMultilevel"/>
    <w:tmpl w:val="E63C1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20E2169"/>
    <w:multiLevelType w:val="multilevel"/>
    <w:tmpl w:val="DEE6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C139A5"/>
    <w:multiLevelType w:val="hybridMultilevel"/>
    <w:tmpl w:val="536CCF0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FE04F9"/>
    <w:multiLevelType w:val="multilevel"/>
    <w:tmpl w:val="DB1C3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475875"/>
    <w:multiLevelType w:val="multilevel"/>
    <w:tmpl w:val="A476B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EB5B21"/>
    <w:multiLevelType w:val="multilevel"/>
    <w:tmpl w:val="8962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20" w15:restartNumberingAfterBreak="0">
    <w:nsid w:val="32C31B7B"/>
    <w:multiLevelType w:val="hybridMultilevel"/>
    <w:tmpl w:val="CD886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36F81719"/>
    <w:multiLevelType w:val="multilevel"/>
    <w:tmpl w:val="7ADA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606FBD"/>
    <w:multiLevelType w:val="hybridMultilevel"/>
    <w:tmpl w:val="EEFCE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686112"/>
    <w:multiLevelType w:val="hybridMultilevel"/>
    <w:tmpl w:val="5B227CC0"/>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6" w15:restartNumberingAfterBreak="0">
    <w:nsid w:val="40400BFF"/>
    <w:multiLevelType w:val="hybridMultilevel"/>
    <w:tmpl w:val="DE725F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0791AA8"/>
    <w:multiLevelType w:val="multilevel"/>
    <w:tmpl w:val="A00A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7A2746"/>
    <w:multiLevelType w:val="multilevel"/>
    <w:tmpl w:val="C0F4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91425C"/>
    <w:multiLevelType w:val="hybridMultilevel"/>
    <w:tmpl w:val="FB96470C"/>
    <w:lvl w:ilvl="0" w:tplc="08090003">
      <w:start w:val="1"/>
      <w:numFmt w:val="bullet"/>
      <w:lvlText w:val="o"/>
      <w:lvlJc w:val="left"/>
      <w:pPr>
        <w:tabs>
          <w:tab w:val="num" w:pos="1440"/>
        </w:tabs>
        <w:ind w:left="144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E27E7A"/>
    <w:multiLevelType w:val="multilevel"/>
    <w:tmpl w:val="9F3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375FA1"/>
    <w:multiLevelType w:val="hybridMultilevel"/>
    <w:tmpl w:val="F342F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917FF2"/>
    <w:multiLevelType w:val="multilevel"/>
    <w:tmpl w:val="70A6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A30E54"/>
    <w:multiLevelType w:val="multilevel"/>
    <w:tmpl w:val="98962C98"/>
    <w:lvl w:ilvl="0">
      <w:start w:val="1"/>
      <w:numFmt w:val="bullet"/>
      <w:lvlText w:val=""/>
      <w:lvlJc w:val="left"/>
      <w:pPr>
        <w:tabs>
          <w:tab w:val="num" w:pos="719"/>
        </w:tabs>
        <w:ind w:left="719" w:hanging="360"/>
      </w:pPr>
      <w:rPr>
        <w:rFonts w:ascii="Symbol" w:hAnsi="Symbol" w:hint="default"/>
        <w:sz w:val="20"/>
      </w:rPr>
    </w:lvl>
    <w:lvl w:ilvl="1" w:tentative="1">
      <w:start w:val="1"/>
      <w:numFmt w:val="bullet"/>
      <w:lvlText w:val="o"/>
      <w:lvlJc w:val="left"/>
      <w:pPr>
        <w:tabs>
          <w:tab w:val="num" w:pos="1439"/>
        </w:tabs>
        <w:ind w:left="1439" w:hanging="360"/>
      </w:pPr>
      <w:rPr>
        <w:rFonts w:ascii="Courier New" w:hAnsi="Courier New" w:hint="default"/>
        <w:sz w:val="20"/>
      </w:rPr>
    </w:lvl>
    <w:lvl w:ilvl="2" w:tentative="1">
      <w:start w:val="1"/>
      <w:numFmt w:val="bullet"/>
      <w:lvlText w:val=""/>
      <w:lvlJc w:val="left"/>
      <w:pPr>
        <w:tabs>
          <w:tab w:val="num" w:pos="2159"/>
        </w:tabs>
        <w:ind w:left="2159" w:hanging="360"/>
      </w:pPr>
      <w:rPr>
        <w:rFonts w:ascii="Wingdings" w:hAnsi="Wingdings" w:hint="default"/>
        <w:sz w:val="20"/>
      </w:rPr>
    </w:lvl>
    <w:lvl w:ilvl="3" w:tentative="1">
      <w:start w:val="1"/>
      <w:numFmt w:val="bullet"/>
      <w:lvlText w:val=""/>
      <w:lvlJc w:val="left"/>
      <w:pPr>
        <w:tabs>
          <w:tab w:val="num" w:pos="2879"/>
        </w:tabs>
        <w:ind w:left="2879" w:hanging="360"/>
      </w:pPr>
      <w:rPr>
        <w:rFonts w:ascii="Wingdings" w:hAnsi="Wingdings" w:hint="default"/>
        <w:sz w:val="20"/>
      </w:rPr>
    </w:lvl>
    <w:lvl w:ilvl="4" w:tentative="1">
      <w:start w:val="1"/>
      <w:numFmt w:val="bullet"/>
      <w:lvlText w:val=""/>
      <w:lvlJc w:val="left"/>
      <w:pPr>
        <w:tabs>
          <w:tab w:val="num" w:pos="3599"/>
        </w:tabs>
        <w:ind w:left="3599" w:hanging="360"/>
      </w:pPr>
      <w:rPr>
        <w:rFonts w:ascii="Wingdings" w:hAnsi="Wingdings" w:hint="default"/>
        <w:sz w:val="20"/>
      </w:rPr>
    </w:lvl>
    <w:lvl w:ilvl="5" w:tentative="1">
      <w:start w:val="1"/>
      <w:numFmt w:val="bullet"/>
      <w:lvlText w:val=""/>
      <w:lvlJc w:val="left"/>
      <w:pPr>
        <w:tabs>
          <w:tab w:val="num" w:pos="4319"/>
        </w:tabs>
        <w:ind w:left="4319" w:hanging="360"/>
      </w:pPr>
      <w:rPr>
        <w:rFonts w:ascii="Wingdings" w:hAnsi="Wingdings" w:hint="default"/>
        <w:sz w:val="20"/>
      </w:rPr>
    </w:lvl>
    <w:lvl w:ilvl="6" w:tentative="1">
      <w:start w:val="1"/>
      <w:numFmt w:val="bullet"/>
      <w:lvlText w:val=""/>
      <w:lvlJc w:val="left"/>
      <w:pPr>
        <w:tabs>
          <w:tab w:val="num" w:pos="5039"/>
        </w:tabs>
        <w:ind w:left="5039" w:hanging="360"/>
      </w:pPr>
      <w:rPr>
        <w:rFonts w:ascii="Wingdings" w:hAnsi="Wingdings" w:hint="default"/>
        <w:sz w:val="20"/>
      </w:rPr>
    </w:lvl>
    <w:lvl w:ilvl="7" w:tentative="1">
      <w:start w:val="1"/>
      <w:numFmt w:val="bullet"/>
      <w:lvlText w:val=""/>
      <w:lvlJc w:val="left"/>
      <w:pPr>
        <w:tabs>
          <w:tab w:val="num" w:pos="5759"/>
        </w:tabs>
        <w:ind w:left="5759" w:hanging="360"/>
      </w:pPr>
      <w:rPr>
        <w:rFonts w:ascii="Wingdings" w:hAnsi="Wingdings" w:hint="default"/>
        <w:sz w:val="20"/>
      </w:rPr>
    </w:lvl>
    <w:lvl w:ilvl="8" w:tentative="1">
      <w:start w:val="1"/>
      <w:numFmt w:val="bullet"/>
      <w:lvlText w:val=""/>
      <w:lvlJc w:val="left"/>
      <w:pPr>
        <w:tabs>
          <w:tab w:val="num" w:pos="6479"/>
        </w:tabs>
        <w:ind w:left="6479" w:hanging="360"/>
      </w:pPr>
      <w:rPr>
        <w:rFonts w:ascii="Wingdings" w:hAnsi="Wingdings" w:hint="default"/>
        <w:sz w:val="20"/>
      </w:rPr>
    </w:lvl>
  </w:abstractNum>
  <w:abstractNum w:abstractNumId="34" w15:restartNumberingAfterBreak="0">
    <w:nsid w:val="4AE03F46"/>
    <w:multiLevelType w:val="hybridMultilevel"/>
    <w:tmpl w:val="4F6C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532146"/>
    <w:multiLevelType w:val="multilevel"/>
    <w:tmpl w:val="6FD48450"/>
    <w:lvl w:ilvl="0">
      <w:start w:val="1"/>
      <w:numFmt w:val="bullet"/>
      <w:lvlText w:val=""/>
      <w:lvlJc w:val="left"/>
      <w:pPr>
        <w:tabs>
          <w:tab w:val="num" w:pos="-116"/>
        </w:tabs>
        <w:ind w:left="-116" w:hanging="360"/>
      </w:pPr>
      <w:rPr>
        <w:rFonts w:ascii="Symbol" w:hAnsi="Symbol" w:hint="default"/>
        <w:sz w:val="20"/>
      </w:rPr>
    </w:lvl>
    <w:lvl w:ilvl="1" w:tentative="1">
      <w:start w:val="1"/>
      <w:numFmt w:val="bullet"/>
      <w:lvlText w:val="o"/>
      <w:lvlJc w:val="left"/>
      <w:pPr>
        <w:tabs>
          <w:tab w:val="num" w:pos="604"/>
        </w:tabs>
        <w:ind w:left="604" w:hanging="360"/>
      </w:pPr>
      <w:rPr>
        <w:rFonts w:ascii="Courier New" w:hAnsi="Courier New" w:hint="default"/>
        <w:sz w:val="20"/>
      </w:rPr>
    </w:lvl>
    <w:lvl w:ilvl="2" w:tentative="1">
      <w:start w:val="1"/>
      <w:numFmt w:val="bullet"/>
      <w:lvlText w:val=""/>
      <w:lvlJc w:val="left"/>
      <w:pPr>
        <w:tabs>
          <w:tab w:val="num" w:pos="1324"/>
        </w:tabs>
        <w:ind w:left="1324" w:hanging="360"/>
      </w:pPr>
      <w:rPr>
        <w:rFonts w:ascii="Wingdings" w:hAnsi="Wingdings" w:hint="default"/>
        <w:sz w:val="20"/>
      </w:rPr>
    </w:lvl>
    <w:lvl w:ilvl="3" w:tentative="1">
      <w:start w:val="1"/>
      <w:numFmt w:val="bullet"/>
      <w:lvlText w:val=""/>
      <w:lvlJc w:val="left"/>
      <w:pPr>
        <w:tabs>
          <w:tab w:val="num" w:pos="2044"/>
        </w:tabs>
        <w:ind w:left="2044" w:hanging="360"/>
      </w:pPr>
      <w:rPr>
        <w:rFonts w:ascii="Wingdings" w:hAnsi="Wingdings" w:hint="default"/>
        <w:sz w:val="20"/>
      </w:rPr>
    </w:lvl>
    <w:lvl w:ilvl="4" w:tentative="1">
      <w:start w:val="1"/>
      <w:numFmt w:val="bullet"/>
      <w:lvlText w:val=""/>
      <w:lvlJc w:val="left"/>
      <w:pPr>
        <w:tabs>
          <w:tab w:val="num" w:pos="2764"/>
        </w:tabs>
        <w:ind w:left="2764" w:hanging="360"/>
      </w:pPr>
      <w:rPr>
        <w:rFonts w:ascii="Wingdings" w:hAnsi="Wingdings" w:hint="default"/>
        <w:sz w:val="20"/>
      </w:rPr>
    </w:lvl>
    <w:lvl w:ilvl="5" w:tentative="1">
      <w:start w:val="1"/>
      <w:numFmt w:val="bullet"/>
      <w:lvlText w:val=""/>
      <w:lvlJc w:val="left"/>
      <w:pPr>
        <w:tabs>
          <w:tab w:val="num" w:pos="3484"/>
        </w:tabs>
        <w:ind w:left="3484" w:hanging="360"/>
      </w:pPr>
      <w:rPr>
        <w:rFonts w:ascii="Wingdings" w:hAnsi="Wingdings" w:hint="default"/>
        <w:sz w:val="20"/>
      </w:rPr>
    </w:lvl>
    <w:lvl w:ilvl="6" w:tentative="1">
      <w:start w:val="1"/>
      <w:numFmt w:val="bullet"/>
      <w:lvlText w:val=""/>
      <w:lvlJc w:val="left"/>
      <w:pPr>
        <w:tabs>
          <w:tab w:val="num" w:pos="4204"/>
        </w:tabs>
        <w:ind w:left="4204" w:hanging="360"/>
      </w:pPr>
      <w:rPr>
        <w:rFonts w:ascii="Wingdings" w:hAnsi="Wingdings" w:hint="default"/>
        <w:sz w:val="20"/>
      </w:rPr>
    </w:lvl>
    <w:lvl w:ilvl="7" w:tentative="1">
      <w:start w:val="1"/>
      <w:numFmt w:val="bullet"/>
      <w:lvlText w:val=""/>
      <w:lvlJc w:val="left"/>
      <w:pPr>
        <w:tabs>
          <w:tab w:val="num" w:pos="4924"/>
        </w:tabs>
        <w:ind w:left="4924" w:hanging="360"/>
      </w:pPr>
      <w:rPr>
        <w:rFonts w:ascii="Wingdings" w:hAnsi="Wingdings" w:hint="default"/>
        <w:sz w:val="20"/>
      </w:rPr>
    </w:lvl>
    <w:lvl w:ilvl="8" w:tentative="1">
      <w:start w:val="1"/>
      <w:numFmt w:val="bullet"/>
      <w:lvlText w:val=""/>
      <w:lvlJc w:val="left"/>
      <w:pPr>
        <w:tabs>
          <w:tab w:val="num" w:pos="5644"/>
        </w:tabs>
        <w:ind w:left="5644" w:hanging="360"/>
      </w:pPr>
      <w:rPr>
        <w:rFonts w:ascii="Wingdings" w:hAnsi="Wingdings" w:hint="default"/>
        <w:sz w:val="20"/>
      </w:rPr>
    </w:lvl>
  </w:abstractNum>
  <w:abstractNum w:abstractNumId="36"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4760D2D"/>
    <w:multiLevelType w:val="hybridMultilevel"/>
    <w:tmpl w:val="46848F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4E469C0"/>
    <w:multiLevelType w:val="multilevel"/>
    <w:tmpl w:val="6232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DA34E1"/>
    <w:multiLevelType w:val="hybridMultilevel"/>
    <w:tmpl w:val="B7A495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7FC1ED3"/>
    <w:multiLevelType w:val="multilevel"/>
    <w:tmpl w:val="582E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8447CF"/>
    <w:multiLevelType w:val="multilevel"/>
    <w:tmpl w:val="0BEE2B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E6F06C1"/>
    <w:multiLevelType w:val="hybridMultilevel"/>
    <w:tmpl w:val="70E80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75E4B87"/>
    <w:multiLevelType w:val="hybridMultilevel"/>
    <w:tmpl w:val="985A2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A1318C8"/>
    <w:multiLevelType w:val="hybridMultilevel"/>
    <w:tmpl w:val="BDCE1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AA926DA"/>
    <w:multiLevelType w:val="multilevel"/>
    <w:tmpl w:val="5FC6B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FB822E1"/>
    <w:multiLevelType w:val="multilevel"/>
    <w:tmpl w:val="9F449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1C1BF1"/>
    <w:multiLevelType w:val="multilevel"/>
    <w:tmpl w:val="3BDA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1438AA"/>
    <w:multiLevelType w:val="multilevel"/>
    <w:tmpl w:val="0BC4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52"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75DD00F8"/>
    <w:multiLevelType w:val="hybridMultilevel"/>
    <w:tmpl w:val="8EB07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5E05985"/>
    <w:multiLevelType w:val="hybridMultilevel"/>
    <w:tmpl w:val="F75C1182"/>
    <w:lvl w:ilvl="0" w:tplc="08090001">
      <w:start w:val="1"/>
      <w:numFmt w:val="bullet"/>
      <w:lvlText w:val=""/>
      <w:lvlJc w:val="left"/>
      <w:pPr>
        <w:tabs>
          <w:tab w:val="num" w:pos="10785"/>
        </w:tabs>
        <w:ind w:left="10785" w:hanging="360"/>
      </w:pPr>
      <w:rPr>
        <w:rFonts w:ascii="Symbol" w:hAnsi="Symbol" w:hint="default"/>
      </w:rPr>
    </w:lvl>
    <w:lvl w:ilvl="1" w:tplc="08090019" w:tentative="1">
      <w:start w:val="1"/>
      <w:numFmt w:val="lowerLetter"/>
      <w:lvlText w:val="%2."/>
      <w:lvlJc w:val="left"/>
      <w:pPr>
        <w:tabs>
          <w:tab w:val="num" w:pos="11505"/>
        </w:tabs>
        <w:ind w:left="11505" w:hanging="360"/>
      </w:pPr>
    </w:lvl>
    <w:lvl w:ilvl="2" w:tplc="0809001B" w:tentative="1">
      <w:start w:val="1"/>
      <w:numFmt w:val="lowerRoman"/>
      <w:lvlText w:val="%3."/>
      <w:lvlJc w:val="right"/>
      <w:pPr>
        <w:tabs>
          <w:tab w:val="num" w:pos="12225"/>
        </w:tabs>
        <w:ind w:left="12225" w:hanging="180"/>
      </w:pPr>
    </w:lvl>
    <w:lvl w:ilvl="3" w:tplc="0809000F" w:tentative="1">
      <w:start w:val="1"/>
      <w:numFmt w:val="decimal"/>
      <w:lvlText w:val="%4."/>
      <w:lvlJc w:val="left"/>
      <w:pPr>
        <w:tabs>
          <w:tab w:val="num" w:pos="12945"/>
        </w:tabs>
        <w:ind w:left="12945" w:hanging="360"/>
      </w:pPr>
    </w:lvl>
    <w:lvl w:ilvl="4" w:tplc="08090019" w:tentative="1">
      <w:start w:val="1"/>
      <w:numFmt w:val="lowerLetter"/>
      <w:lvlText w:val="%5."/>
      <w:lvlJc w:val="left"/>
      <w:pPr>
        <w:tabs>
          <w:tab w:val="num" w:pos="13665"/>
        </w:tabs>
        <w:ind w:left="13665" w:hanging="360"/>
      </w:pPr>
    </w:lvl>
    <w:lvl w:ilvl="5" w:tplc="0809001B" w:tentative="1">
      <w:start w:val="1"/>
      <w:numFmt w:val="lowerRoman"/>
      <w:lvlText w:val="%6."/>
      <w:lvlJc w:val="right"/>
      <w:pPr>
        <w:tabs>
          <w:tab w:val="num" w:pos="14385"/>
        </w:tabs>
        <w:ind w:left="14385" w:hanging="180"/>
      </w:pPr>
    </w:lvl>
    <w:lvl w:ilvl="6" w:tplc="0809000F" w:tentative="1">
      <w:start w:val="1"/>
      <w:numFmt w:val="decimal"/>
      <w:lvlText w:val="%7."/>
      <w:lvlJc w:val="left"/>
      <w:pPr>
        <w:tabs>
          <w:tab w:val="num" w:pos="15105"/>
        </w:tabs>
        <w:ind w:left="15105" w:hanging="360"/>
      </w:pPr>
    </w:lvl>
    <w:lvl w:ilvl="7" w:tplc="08090019" w:tentative="1">
      <w:start w:val="1"/>
      <w:numFmt w:val="lowerLetter"/>
      <w:lvlText w:val="%8."/>
      <w:lvlJc w:val="left"/>
      <w:pPr>
        <w:tabs>
          <w:tab w:val="num" w:pos="15825"/>
        </w:tabs>
        <w:ind w:left="15825" w:hanging="360"/>
      </w:pPr>
    </w:lvl>
    <w:lvl w:ilvl="8" w:tplc="0809001B" w:tentative="1">
      <w:start w:val="1"/>
      <w:numFmt w:val="lowerRoman"/>
      <w:lvlText w:val="%9."/>
      <w:lvlJc w:val="right"/>
      <w:pPr>
        <w:tabs>
          <w:tab w:val="num" w:pos="16545"/>
        </w:tabs>
        <w:ind w:left="16545" w:hanging="180"/>
      </w:pPr>
    </w:lvl>
  </w:abstractNum>
  <w:abstractNum w:abstractNumId="55" w15:restartNumberingAfterBreak="0">
    <w:nsid w:val="78616A46"/>
    <w:multiLevelType w:val="multilevel"/>
    <w:tmpl w:val="A7CE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5E610B"/>
    <w:multiLevelType w:val="hybridMultilevel"/>
    <w:tmpl w:val="183AC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9F90FC9"/>
    <w:multiLevelType w:val="multilevel"/>
    <w:tmpl w:val="69C87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3B7AFE"/>
    <w:multiLevelType w:val="multilevel"/>
    <w:tmpl w:val="485A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AA15161"/>
    <w:multiLevelType w:val="multilevel"/>
    <w:tmpl w:val="5566B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6011766">
    <w:abstractNumId w:val="22"/>
  </w:num>
  <w:num w:numId="2" w16cid:durableId="1255479883">
    <w:abstractNumId w:val="21"/>
  </w:num>
  <w:num w:numId="3" w16cid:durableId="1739859008">
    <w:abstractNumId w:val="52"/>
  </w:num>
  <w:num w:numId="4" w16cid:durableId="1365474583">
    <w:abstractNumId w:val="51"/>
  </w:num>
  <w:num w:numId="5" w16cid:durableId="620960482">
    <w:abstractNumId w:val="19"/>
  </w:num>
  <w:num w:numId="6" w16cid:durableId="62219411">
    <w:abstractNumId w:val="36"/>
  </w:num>
  <w:num w:numId="7" w16cid:durableId="346176722">
    <w:abstractNumId w:val="42"/>
  </w:num>
  <w:num w:numId="8" w16cid:durableId="42171157">
    <w:abstractNumId w:val="9"/>
  </w:num>
  <w:num w:numId="9" w16cid:durableId="804852277">
    <w:abstractNumId w:val="47"/>
  </w:num>
  <w:num w:numId="10" w16cid:durableId="718361898">
    <w:abstractNumId w:val="9"/>
  </w:num>
  <w:num w:numId="11" w16cid:durableId="1722941618">
    <w:abstractNumId w:val="4"/>
  </w:num>
  <w:num w:numId="12" w16cid:durableId="1320114076">
    <w:abstractNumId w:val="2"/>
  </w:num>
  <w:num w:numId="13" w16cid:durableId="1049379924">
    <w:abstractNumId w:val="54"/>
  </w:num>
  <w:num w:numId="14" w16cid:durableId="536047157">
    <w:abstractNumId w:val="3"/>
  </w:num>
  <w:num w:numId="15" w16cid:durableId="799692447">
    <w:abstractNumId w:val="29"/>
  </w:num>
  <w:num w:numId="16" w16cid:durableId="1394961555">
    <w:abstractNumId w:val="56"/>
  </w:num>
  <w:num w:numId="17" w16cid:durableId="14694573">
    <w:abstractNumId w:val="0"/>
  </w:num>
  <w:num w:numId="18" w16cid:durableId="244338832">
    <w:abstractNumId w:val="15"/>
  </w:num>
  <w:num w:numId="19" w16cid:durableId="2053191100">
    <w:abstractNumId w:val="12"/>
  </w:num>
  <w:num w:numId="20" w16cid:durableId="571933385">
    <w:abstractNumId w:val="11"/>
  </w:num>
  <w:num w:numId="21" w16cid:durableId="1993561488">
    <w:abstractNumId w:val="10"/>
  </w:num>
  <w:num w:numId="22" w16cid:durableId="759105561">
    <w:abstractNumId w:val="31"/>
  </w:num>
  <w:num w:numId="23" w16cid:durableId="1766851026">
    <w:abstractNumId w:val="33"/>
  </w:num>
  <w:num w:numId="24" w16cid:durableId="83886145">
    <w:abstractNumId w:val="58"/>
  </w:num>
  <w:num w:numId="25" w16cid:durableId="1754353209">
    <w:abstractNumId w:val="16"/>
  </w:num>
  <w:num w:numId="26" w16cid:durableId="842429019">
    <w:abstractNumId w:val="55"/>
  </w:num>
  <w:num w:numId="27" w16cid:durableId="1324360280">
    <w:abstractNumId w:val="23"/>
  </w:num>
  <w:num w:numId="28" w16cid:durableId="1332416874">
    <w:abstractNumId w:val="46"/>
  </w:num>
  <w:num w:numId="29" w16cid:durableId="1134254515">
    <w:abstractNumId w:val="35"/>
  </w:num>
  <w:num w:numId="30" w16cid:durableId="1682657869">
    <w:abstractNumId w:val="7"/>
  </w:num>
  <w:num w:numId="31" w16cid:durableId="287787810">
    <w:abstractNumId w:val="1"/>
  </w:num>
  <w:num w:numId="32" w16cid:durableId="760300710">
    <w:abstractNumId w:val="43"/>
  </w:num>
  <w:num w:numId="33" w16cid:durableId="1273391938">
    <w:abstractNumId w:val="25"/>
  </w:num>
  <w:num w:numId="34" w16cid:durableId="64499510">
    <w:abstractNumId w:val="24"/>
  </w:num>
  <w:num w:numId="35" w16cid:durableId="1810324222">
    <w:abstractNumId w:val="45"/>
  </w:num>
  <w:num w:numId="36" w16cid:durableId="177741586">
    <w:abstractNumId w:val="13"/>
  </w:num>
  <w:num w:numId="37" w16cid:durableId="984503548">
    <w:abstractNumId w:val="44"/>
  </w:num>
  <w:num w:numId="38" w16cid:durableId="202333082">
    <w:abstractNumId w:val="37"/>
  </w:num>
  <w:num w:numId="39" w16cid:durableId="1670323832">
    <w:abstractNumId w:val="53"/>
  </w:num>
  <w:num w:numId="40" w16cid:durableId="311182807">
    <w:abstractNumId w:val="39"/>
  </w:num>
  <w:num w:numId="41" w16cid:durableId="498541333">
    <w:abstractNumId w:val="27"/>
  </w:num>
  <w:num w:numId="42" w16cid:durableId="656609850">
    <w:abstractNumId w:val="34"/>
  </w:num>
  <w:num w:numId="43" w16cid:durableId="1856766428">
    <w:abstractNumId w:val="41"/>
  </w:num>
  <w:num w:numId="44" w16cid:durableId="2089686399">
    <w:abstractNumId w:val="50"/>
  </w:num>
  <w:num w:numId="45" w16cid:durableId="1422992857">
    <w:abstractNumId w:val="20"/>
  </w:num>
  <w:num w:numId="46" w16cid:durableId="876620646">
    <w:abstractNumId w:val="26"/>
  </w:num>
  <w:num w:numId="47" w16cid:durableId="375198520">
    <w:abstractNumId w:val="5"/>
  </w:num>
  <w:num w:numId="48" w16cid:durableId="45810178">
    <w:abstractNumId w:val="30"/>
  </w:num>
  <w:num w:numId="49" w16cid:durableId="1201866423">
    <w:abstractNumId w:val="18"/>
  </w:num>
  <w:num w:numId="50" w16cid:durableId="1085540371">
    <w:abstractNumId w:val="57"/>
  </w:num>
  <w:num w:numId="51" w16cid:durableId="2069255027">
    <w:abstractNumId w:val="8"/>
  </w:num>
  <w:num w:numId="52" w16cid:durableId="526522971">
    <w:abstractNumId w:val="32"/>
  </w:num>
  <w:num w:numId="53" w16cid:durableId="1445224025">
    <w:abstractNumId w:val="40"/>
  </w:num>
  <w:num w:numId="54" w16cid:durableId="954019081">
    <w:abstractNumId w:val="17"/>
  </w:num>
  <w:num w:numId="55" w16cid:durableId="1690251520">
    <w:abstractNumId w:val="48"/>
  </w:num>
  <w:num w:numId="56" w16cid:durableId="89786350">
    <w:abstractNumId w:val="38"/>
  </w:num>
  <w:num w:numId="57" w16cid:durableId="1845588606">
    <w:abstractNumId w:val="49"/>
  </w:num>
  <w:num w:numId="58" w16cid:durableId="665321783">
    <w:abstractNumId w:val="14"/>
  </w:num>
  <w:num w:numId="59" w16cid:durableId="992099965">
    <w:abstractNumId w:val="6"/>
  </w:num>
  <w:num w:numId="60" w16cid:durableId="2081705906">
    <w:abstractNumId w:val="59"/>
  </w:num>
  <w:num w:numId="61" w16cid:durableId="4229940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B0589A1-11E4-4E48-B002-E7AE86219D23}"/>
    <w:docVar w:name="dgnword-eventsink" w:val="43856296"/>
  </w:docVars>
  <w:rsids>
    <w:rsidRoot w:val="00C66000"/>
    <w:rsid w:val="000067C6"/>
    <w:rsid w:val="00015343"/>
    <w:rsid w:val="00050087"/>
    <w:rsid w:val="00050FAF"/>
    <w:rsid w:val="00064D81"/>
    <w:rsid w:val="00082BBA"/>
    <w:rsid w:val="000C26B7"/>
    <w:rsid w:val="000D667D"/>
    <w:rsid w:val="000E0EDA"/>
    <w:rsid w:val="000F1DA1"/>
    <w:rsid w:val="0010618D"/>
    <w:rsid w:val="001150CD"/>
    <w:rsid w:val="00115474"/>
    <w:rsid w:val="00122D98"/>
    <w:rsid w:val="00122F03"/>
    <w:rsid w:val="00131DB1"/>
    <w:rsid w:val="00144831"/>
    <w:rsid w:val="0015743D"/>
    <w:rsid w:val="00172982"/>
    <w:rsid w:val="001903BC"/>
    <w:rsid w:val="001977E3"/>
    <w:rsid w:val="001C18F9"/>
    <w:rsid w:val="001C2C1F"/>
    <w:rsid w:val="001E56BB"/>
    <w:rsid w:val="00201657"/>
    <w:rsid w:val="00202613"/>
    <w:rsid w:val="0020274E"/>
    <w:rsid w:val="00203473"/>
    <w:rsid w:val="00212C02"/>
    <w:rsid w:val="00216DF0"/>
    <w:rsid w:val="00244105"/>
    <w:rsid w:val="00257454"/>
    <w:rsid w:val="00257ECA"/>
    <w:rsid w:val="0026527A"/>
    <w:rsid w:val="002A0155"/>
    <w:rsid w:val="002F05DF"/>
    <w:rsid w:val="003211C5"/>
    <w:rsid w:val="00321C1B"/>
    <w:rsid w:val="00352208"/>
    <w:rsid w:val="003557DF"/>
    <w:rsid w:val="0035718F"/>
    <w:rsid w:val="003727C5"/>
    <w:rsid w:val="00372DCC"/>
    <w:rsid w:val="00386C6E"/>
    <w:rsid w:val="00386D3A"/>
    <w:rsid w:val="00391E94"/>
    <w:rsid w:val="003B560E"/>
    <w:rsid w:val="003B5E54"/>
    <w:rsid w:val="003C7EB1"/>
    <w:rsid w:val="003E028C"/>
    <w:rsid w:val="003F108B"/>
    <w:rsid w:val="003F4FD5"/>
    <w:rsid w:val="00416816"/>
    <w:rsid w:val="00423C76"/>
    <w:rsid w:val="00456704"/>
    <w:rsid w:val="004826FB"/>
    <w:rsid w:val="00487178"/>
    <w:rsid w:val="004B22C0"/>
    <w:rsid w:val="004D0119"/>
    <w:rsid w:val="004D4D3D"/>
    <w:rsid w:val="004E10C0"/>
    <w:rsid w:val="004E4AB6"/>
    <w:rsid w:val="00515C54"/>
    <w:rsid w:val="005167B3"/>
    <w:rsid w:val="005445D4"/>
    <w:rsid w:val="005550E5"/>
    <w:rsid w:val="00564497"/>
    <w:rsid w:val="005F0259"/>
    <w:rsid w:val="005F1D62"/>
    <w:rsid w:val="00646DC8"/>
    <w:rsid w:val="0068735A"/>
    <w:rsid w:val="006B4594"/>
    <w:rsid w:val="006C2928"/>
    <w:rsid w:val="006D4130"/>
    <w:rsid w:val="006D41AE"/>
    <w:rsid w:val="006E43D2"/>
    <w:rsid w:val="006E4D34"/>
    <w:rsid w:val="00730545"/>
    <w:rsid w:val="00732113"/>
    <w:rsid w:val="007560E4"/>
    <w:rsid w:val="0077390B"/>
    <w:rsid w:val="00774D6D"/>
    <w:rsid w:val="00780A36"/>
    <w:rsid w:val="00780C04"/>
    <w:rsid w:val="00791A09"/>
    <w:rsid w:val="00792B4A"/>
    <w:rsid w:val="007A53EC"/>
    <w:rsid w:val="007B14E0"/>
    <w:rsid w:val="007B2823"/>
    <w:rsid w:val="007D756C"/>
    <w:rsid w:val="007D7FAB"/>
    <w:rsid w:val="007E3367"/>
    <w:rsid w:val="007E54EA"/>
    <w:rsid w:val="007F5640"/>
    <w:rsid w:val="00805C5B"/>
    <w:rsid w:val="00866B27"/>
    <w:rsid w:val="008751EC"/>
    <w:rsid w:val="008C2BD2"/>
    <w:rsid w:val="008D6274"/>
    <w:rsid w:val="008E220D"/>
    <w:rsid w:val="00900F6F"/>
    <w:rsid w:val="00917472"/>
    <w:rsid w:val="00930F78"/>
    <w:rsid w:val="0093508E"/>
    <w:rsid w:val="00952204"/>
    <w:rsid w:val="009730EA"/>
    <w:rsid w:val="00973E68"/>
    <w:rsid w:val="00974E05"/>
    <w:rsid w:val="009A3F13"/>
    <w:rsid w:val="009B3FF8"/>
    <w:rsid w:val="009C345B"/>
    <w:rsid w:val="009D6104"/>
    <w:rsid w:val="009D74EB"/>
    <w:rsid w:val="009F1786"/>
    <w:rsid w:val="00A11E0D"/>
    <w:rsid w:val="00A3633D"/>
    <w:rsid w:val="00A366CC"/>
    <w:rsid w:val="00A63C30"/>
    <w:rsid w:val="00A66926"/>
    <w:rsid w:val="00A807D5"/>
    <w:rsid w:val="00A858C8"/>
    <w:rsid w:val="00AA5835"/>
    <w:rsid w:val="00AA5B9E"/>
    <w:rsid w:val="00AB6364"/>
    <w:rsid w:val="00AC6CCD"/>
    <w:rsid w:val="00AD139E"/>
    <w:rsid w:val="00AD571D"/>
    <w:rsid w:val="00AF48B8"/>
    <w:rsid w:val="00B37B61"/>
    <w:rsid w:val="00B62075"/>
    <w:rsid w:val="00B95A3B"/>
    <w:rsid w:val="00BA2F72"/>
    <w:rsid w:val="00BE1F3D"/>
    <w:rsid w:val="00C1671A"/>
    <w:rsid w:val="00C455C8"/>
    <w:rsid w:val="00C46713"/>
    <w:rsid w:val="00C546C5"/>
    <w:rsid w:val="00C657C7"/>
    <w:rsid w:val="00C66000"/>
    <w:rsid w:val="00C8506E"/>
    <w:rsid w:val="00C94454"/>
    <w:rsid w:val="00C95EEB"/>
    <w:rsid w:val="00C961F2"/>
    <w:rsid w:val="00CC1CFD"/>
    <w:rsid w:val="00CC34C9"/>
    <w:rsid w:val="00CC5F10"/>
    <w:rsid w:val="00CE74B0"/>
    <w:rsid w:val="00CF0C05"/>
    <w:rsid w:val="00D018D8"/>
    <w:rsid w:val="00D07FC5"/>
    <w:rsid w:val="00D10AA3"/>
    <w:rsid w:val="00D17C1E"/>
    <w:rsid w:val="00D22124"/>
    <w:rsid w:val="00D278D5"/>
    <w:rsid w:val="00D63EEF"/>
    <w:rsid w:val="00D71786"/>
    <w:rsid w:val="00D7678B"/>
    <w:rsid w:val="00D966F4"/>
    <w:rsid w:val="00DB5F37"/>
    <w:rsid w:val="00DD2F92"/>
    <w:rsid w:val="00DD448C"/>
    <w:rsid w:val="00DD7B97"/>
    <w:rsid w:val="00E01FC3"/>
    <w:rsid w:val="00E03B69"/>
    <w:rsid w:val="00E04001"/>
    <w:rsid w:val="00E07070"/>
    <w:rsid w:val="00E75612"/>
    <w:rsid w:val="00E92797"/>
    <w:rsid w:val="00E95D3E"/>
    <w:rsid w:val="00EC3F2C"/>
    <w:rsid w:val="00F16796"/>
    <w:rsid w:val="00F259C2"/>
    <w:rsid w:val="00F27184"/>
    <w:rsid w:val="00F43E07"/>
    <w:rsid w:val="00F519CB"/>
    <w:rsid w:val="00F616C2"/>
    <w:rsid w:val="00F61B90"/>
    <w:rsid w:val="00FA7DE0"/>
    <w:rsid w:val="00FB1334"/>
    <w:rsid w:val="00FB44E6"/>
    <w:rsid w:val="00FB6AA3"/>
    <w:rsid w:val="00FC323D"/>
    <w:rsid w:val="00FC577D"/>
    <w:rsid w:val="00FC6810"/>
    <w:rsid w:val="00FE09B3"/>
    <w:rsid w:val="00FE1E1B"/>
    <w:rsid w:val="00FE5E9D"/>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D5F78C"/>
  <w15:chartTrackingRefBased/>
  <w15:docId w15:val="{916D4E0C-C070-40A9-92FF-FB4138FA9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3">
    <w:name w:val="heading 3"/>
    <w:basedOn w:val="Normal"/>
    <w:next w:val="Normal"/>
    <w:link w:val="Heading3Char"/>
    <w:semiHidden/>
    <w:unhideWhenUsed/>
    <w:qFormat/>
    <w:rsid w:val="00082BBA"/>
    <w:pPr>
      <w:keepNext/>
      <w:spacing w:before="240" w:after="60"/>
      <w:outlineLvl w:val="2"/>
    </w:pPr>
    <w:rPr>
      <w:rFonts w:ascii="Aptos Display" w:hAnsi="Aptos Display"/>
      <w:b/>
      <w:bCs/>
      <w:sz w:val="26"/>
      <w:szCs w:val="26"/>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uiPriority w:val="22"/>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uiPriority w:val="59"/>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styleId="ListParagraph">
    <w:name w:val="List Paragraph"/>
    <w:basedOn w:val="Normal"/>
    <w:uiPriority w:val="34"/>
    <w:qFormat/>
    <w:rsid w:val="00E92797"/>
    <w:pPr>
      <w:spacing w:after="200" w:line="276" w:lineRule="auto"/>
      <w:ind w:left="720"/>
      <w:contextualSpacing/>
    </w:pPr>
    <w:rPr>
      <w:rFonts w:ascii="Calibri" w:hAnsi="Calibri"/>
      <w:sz w:val="22"/>
      <w:szCs w:val="22"/>
      <w:lang w:eastAsia="en-GB"/>
    </w:rPr>
  </w:style>
  <w:style w:type="paragraph" w:styleId="NormalWeb">
    <w:name w:val="Normal (Web)"/>
    <w:basedOn w:val="Normal"/>
    <w:uiPriority w:val="99"/>
    <w:unhideWhenUsed/>
    <w:rsid w:val="0068735A"/>
    <w:pPr>
      <w:spacing w:before="100" w:beforeAutospacing="1" w:after="100" w:afterAutospacing="1"/>
    </w:pPr>
    <w:rPr>
      <w:rFonts w:ascii="Times New Roman" w:hAnsi="Times New Roman"/>
      <w:szCs w:val="24"/>
      <w:lang w:eastAsia="en-GB"/>
    </w:rPr>
  </w:style>
  <w:style w:type="character" w:customStyle="1" w:styleId="Heading3Char">
    <w:name w:val="Heading 3 Char"/>
    <w:link w:val="Heading3"/>
    <w:semiHidden/>
    <w:rsid w:val="00082BBA"/>
    <w:rPr>
      <w:rFonts w:ascii="Aptos Display" w:eastAsia="Times New Roman" w:hAnsi="Aptos Display" w:cs="Times New Roman"/>
      <w:b/>
      <w:bCs/>
      <w:sz w:val="26"/>
      <w:szCs w:val="26"/>
      <w:lang w:eastAsia="en-US"/>
    </w:rPr>
  </w:style>
  <w:style w:type="character" w:styleId="UnresolvedMention">
    <w:name w:val="Unresolved Mention"/>
    <w:uiPriority w:val="99"/>
    <w:semiHidden/>
    <w:unhideWhenUsed/>
    <w:rsid w:val="00082BBA"/>
    <w:rPr>
      <w:color w:val="605E5C"/>
      <w:shd w:val="clear" w:color="auto" w:fill="E1DFDD"/>
    </w:rPr>
  </w:style>
  <w:style w:type="paragraph" w:styleId="Revision">
    <w:name w:val="Revision"/>
    <w:hidden/>
    <w:uiPriority w:val="99"/>
    <w:semiHidden/>
    <w:rsid w:val="0041681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65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generative-artificial-intelligence-in-education/generative-artificial-intelligence-ai-in-education"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chool-education.ec.europa.eu/system/files/2023-12/ethical_guidelines_on_the_use_of_artificial_intelligence-nc0722649enn_0.pdf" TargetMode="Externa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https://d2tic4wvo1iusb.cloudfront.net/production/eef-guidance-reports/digital/EEF_Digital_Technology_Guidance_Report.pdf?v=1734869266"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learning.nspcc.org.uk/research-resources/2025/generative-ai-childrens-safety"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ai-opportunities-action-plan/ai-opportunities-action-pla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F3AFF224-6CD7-4739-B995-8C0035B60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335CC2-EDDF-43B6-A548-EDEEB8D45EC1}">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F637ACE1-9F62-4D03-9457-8595F5C5223E}">
  <ds:schemaRefs>
    <ds:schemaRef ds:uri="http://schemas.microsoft.com/sharepoint/v3/contenttype/forms"/>
  </ds:schemaRefs>
</ds:datastoreItem>
</file>

<file path=customXml/itemProps4.xml><?xml version="1.0" encoding="utf-8"?>
<ds:datastoreItem xmlns:ds="http://schemas.openxmlformats.org/officeDocument/2006/customXml" ds:itemID="{AF0EFE8C-91B3-492E-B599-FC301C089A78}">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4203</Words>
  <Characters>23959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28106</CharactersWithSpaces>
  <SharedDoc>false</SharedDoc>
  <HLinks>
    <vt:vector size="30" baseType="variant">
      <vt:variant>
        <vt:i4>7929957</vt:i4>
      </vt:variant>
      <vt:variant>
        <vt:i4>12</vt:i4>
      </vt:variant>
      <vt:variant>
        <vt:i4>0</vt:i4>
      </vt:variant>
      <vt:variant>
        <vt:i4>5</vt:i4>
      </vt:variant>
      <vt:variant>
        <vt:lpwstr>https://d2tic4wvo1iusb.cloudfront.net/production/eef-guidance-reports/digital/EEF_Digital_Technology_Guidance_Report.pdf?v=1734869266</vt:lpwstr>
      </vt:variant>
      <vt:variant>
        <vt:lpwstr/>
      </vt:variant>
      <vt:variant>
        <vt:i4>2031703</vt:i4>
      </vt:variant>
      <vt:variant>
        <vt:i4>9</vt:i4>
      </vt:variant>
      <vt:variant>
        <vt:i4>0</vt:i4>
      </vt:variant>
      <vt:variant>
        <vt:i4>5</vt:i4>
      </vt:variant>
      <vt:variant>
        <vt:lpwstr>https://learning.nspcc.org.uk/research-resources/2025/generative-ai-childrens-safety</vt:lpwstr>
      </vt:variant>
      <vt:variant>
        <vt:lpwstr/>
      </vt:variant>
      <vt:variant>
        <vt:i4>4653083</vt:i4>
      </vt:variant>
      <vt:variant>
        <vt:i4>6</vt:i4>
      </vt:variant>
      <vt:variant>
        <vt:i4>0</vt:i4>
      </vt:variant>
      <vt:variant>
        <vt:i4>5</vt:i4>
      </vt:variant>
      <vt:variant>
        <vt:lpwstr>https://www.gov.uk/government/publications/ai-opportunities-action-plan/ai-opportunities-action-plan</vt:lpwstr>
      </vt:variant>
      <vt:variant>
        <vt:lpwstr/>
      </vt:variant>
      <vt:variant>
        <vt:i4>1441793</vt:i4>
      </vt:variant>
      <vt:variant>
        <vt:i4>3</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2424883</vt:i4>
      </vt:variant>
      <vt:variant>
        <vt:i4>0</vt:i4>
      </vt:variant>
      <vt:variant>
        <vt:i4>0</vt:i4>
      </vt:variant>
      <vt:variant>
        <vt:i4>5</vt:i4>
      </vt:variant>
      <vt:variant>
        <vt:lpwstr>https://school-education.ec.europa.eu/system/files/2023-12/ethical_guidelines_on_the_use_of_artificial_intelligence-nc0722649enn_0.pdf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Graham Marsden</dc:creator>
  <cp:keywords/>
  <cp:lastModifiedBy>John Adam</cp:lastModifiedBy>
  <cp:revision>21</cp:revision>
  <cp:lastPrinted>2018-11-12T15:49:00Z</cp:lastPrinted>
  <dcterms:created xsi:type="dcterms:W3CDTF">2026-04-14T10:08:00Z</dcterms:created>
  <dcterms:modified xsi:type="dcterms:W3CDTF">2026-04-20T11:09:00Z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BOSMERE\K.Robinson</vt:lpwstr>
  </property>
  <property fmtid="{D5CDD505-2E9C-101B-9397-08002B2CF9AE}" pid="3" name="Order">
    <vt:lpwstr>818400.000000000</vt:lpwstr>
  </property>
  <property fmtid="{D5CDD505-2E9C-101B-9397-08002B2CF9AE}" pid="4" name="display_urn:schemas-microsoft-com:office:office#Author">
    <vt:lpwstr>BOSMERE\K.Robinson</vt:lpwstr>
  </property>
  <property fmtid="{D5CDD505-2E9C-101B-9397-08002B2CF9AE}" pid="5" name="MediaServiceImageTags">
    <vt:lpwstr/>
  </property>
  <property fmtid="{D5CDD505-2E9C-101B-9397-08002B2CF9AE}" pid="6" name="ContentTypeId">
    <vt:lpwstr>0x0101004CB647B9F373B2449EACA5E00C52864A</vt:lpwstr>
  </property>
</Properties>
</file>