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72022C" w14:textId="77777777" w:rsidR="00FC3585" w:rsidRDefault="004C28CB" w:rsidP="00FC3585">
      <w:r>
        <w:rPr>
          <w:noProof/>
        </w:rPr>
        <w:pict w14:anchorId="43712CA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alt="Bosmere Junior School Logo With Motto" style="position:absolute;margin-left:373.5pt;margin-top:4.05pt;width:122.4pt;height:126.65pt;z-index:251658240;visibility:visible">
            <v:imagedata r:id="rId11" o:title="Bosmere Junior School Logo With Motto"/>
          </v:shape>
        </w:pict>
      </w:r>
      <w:r>
        <w:rPr>
          <w:noProof/>
        </w:rPr>
        <w:pict w14:anchorId="67CB768F">
          <v:shapetype id="_x0000_t202" coordsize="21600,21600" o:spt="202" path="m,l,21600r21600,l21600,xe">
            <v:stroke joinstyle="miter"/>
            <v:path gradientshapeok="t" o:connecttype="rect"/>
          </v:shapetype>
          <v:shape id="_x0000_s1026" type="#_x0000_t202" style="position:absolute;margin-left:18pt;margin-top:9pt;width:369pt;height:117pt;z-index:251657216" filled="f" stroked="f">
            <v:textbox>
              <w:txbxContent>
                <w:p w14:paraId="719F4D35" w14:textId="77777777" w:rsidR="00A248A3" w:rsidRPr="001A52CB" w:rsidRDefault="00A248A3" w:rsidP="00FC3585">
                  <w:pPr>
                    <w:rPr>
                      <w:rFonts w:ascii="Arial" w:hAnsi="Arial" w:cs="Arial"/>
                      <w:b/>
                      <w:i/>
                      <w:sz w:val="52"/>
                      <w:szCs w:val="52"/>
                    </w:rPr>
                  </w:pPr>
                  <w:smartTag w:uri="urn:schemas-microsoft-com:office:smarttags" w:element="place">
                    <w:smartTag w:uri="urn:schemas-microsoft-com:office:smarttags" w:element="PlaceName">
                      <w:r w:rsidRPr="001A52CB">
                        <w:rPr>
                          <w:rFonts w:ascii="Arial" w:hAnsi="Arial" w:cs="Arial"/>
                          <w:b/>
                          <w:i/>
                          <w:sz w:val="52"/>
                          <w:szCs w:val="52"/>
                        </w:rPr>
                        <w:t>Bosmere</w:t>
                      </w:r>
                    </w:smartTag>
                    <w:r w:rsidRPr="001A52CB">
                      <w:rPr>
                        <w:rFonts w:ascii="Arial" w:hAnsi="Arial" w:cs="Arial"/>
                        <w:b/>
                        <w:i/>
                        <w:sz w:val="52"/>
                        <w:szCs w:val="52"/>
                      </w:rPr>
                      <w:t xml:space="preserve"> </w:t>
                    </w:r>
                    <w:smartTag w:uri="urn:schemas-microsoft-com:office:smarttags" w:element="PlaceName">
                      <w:r w:rsidRPr="001A52CB">
                        <w:rPr>
                          <w:rFonts w:ascii="Arial" w:hAnsi="Arial" w:cs="Arial"/>
                          <w:b/>
                          <w:i/>
                          <w:sz w:val="52"/>
                          <w:szCs w:val="52"/>
                        </w:rPr>
                        <w:t>Junior</w:t>
                      </w:r>
                    </w:smartTag>
                    <w:r w:rsidRPr="001A52CB">
                      <w:rPr>
                        <w:rFonts w:ascii="Arial" w:hAnsi="Arial" w:cs="Arial"/>
                        <w:b/>
                        <w:i/>
                        <w:sz w:val="52"/>
                        <w:szCs w:val="52"/>
                      </w:rPr>
                      <w:t xml:space="preserve"> </w:t>
                    </w:r>
                    <w:smartTag w:uri="urn:schemas-microsoft-com:office:smarttags" w:element="PlaceType">
                      <w:r w:rsidRPr="001A52CB">
                        <w:rPr>
                          <w:rFonts w:ascii="Arial" w:hAnsi="Arial" w:cs="Arial"/>
                          <w:b/>
                          <w:i/>
                          <w:sz w:val="52"/>
                          <w:szCs w:val="52"/>
                        </w:rPr>
                        <w:t>School</w:t>
                      </w:r>
                    </w:smartTag>
                  </w:smartTag>
                  <w:r w:rsidRPr="001A52CB">
                    <w:rPr>
                      <w:rFonts w:ascii="Arial" w:hAnsi="Arial" w:cs="Arial"/>
                      <w:b/>
                      <w:i/>
                      <w:sz w:val="52"/>
                      <w:szCs w:val="52"/>
                    </w:rPr>
                    <w:tab/>
                  </w:r>
                </w:p>
                <w:p w14:paraId="0761F074" w14:textId="77777777" w:rsidR="00A248A3" w:rsidRPr="001A52CB" w:rsidRDefault="00A248A3" w:rsidP="00FC3585">
                  <w:pPr>
                    <w:rPr>
                      <w:rFonts w:ascii="Arial" w:hAnsi="Arial" w:cs="Arial"/>
                      <w:b/>
                      <w:i/>
                      <w:sz w:val="52"/>
                      <w:szCs w:val="52"/>
                    </w:rPr>
                  </w:pPr>
                  <w:smartTag w:uri="urn:schemas-microsoft-com:office:smarttags" w:element="address">
                    <w:smartTag w:uri="urn:schemas-microsoft-com:office:smarttags" w:element="Street">
                      <w:r w:rsidRPr="001A52CB">
                        <w:rPr>
                          <w:rFonts w:ascii="Arial" w:hAnsi="Arial" w:cs="Arial"/>
                          <w:b/>
                          <w:i/>
                          <w:sz w:val="52"/>
                          <w:szCs w:val="52"/>
                        </w:rPr>
                        <w:t>South Street</w:t>
                      </w:r>
                    </w:smartTag>
                  </w:smartTag>
                </w:p>
                <w:p w14:paraId="535251E7" w14:textId="77777777" w:rsidR="00A248A3" w:rsidRPr="001A52CB" w:rsidRDefault="00A248A3" w:rsidP="00FC3585">
                  <w:pPr>
                    <w:rPr>
                      <w:rFonts w:ascii="Arial" w:hAnsi="Arial" w:cs="Arial"/>
                      <w:b/>
                      <w:i/>
                      <w:sz w:val="52"/>
                      <w:szCs w:val="52"/>
                    </w:rPr>
                  </w:pPr>
                  <w:r w:rsidRPr="001A52CB">
                    <w:rPr>
                      <w:rFonts w:ascii="Arial" w:hAnsi="Arial" w:cs="Arial"/>
                      <w:b/>
                      <w:i/>
                      <w:sz w:val="52"/>
                      <w:szCs w:val="52"/>
                    </w:rPr>
                    <w:t>Havant</w:t>
                  </w:r>
                </w:p>
              </w:txbxContent>
            </v:textbox>
          </v:shape>
        </w:pict>
      </w:r>
    </w:p>
    <w:p w14:paraId="0ACA0996" w14:textId="77777777" w:rsidR="00FC3585" w:rsidRDefault="00FC3585" w:rsidP="00FC3585"/>
    <w:p w14:paraId="03DE6A6E" w14:textId="77777777" w:rsidR="00FC3585" w:rsidRDefault="00FC3585" w:rsidP="00FC3585"/>
    <w:p w14:paraId="06A5B483" w14:textId="77777777" w:rsidR="00FC3585" w:rsidRDefault="00FC3585" w:rsidP="00FC3585"/>
    <w:p w14:paraId="1E0AC20F" w14:textId="77777777" w:rsidR="00FC3585" w:rsidRDefault="00FC3585" w:rsidP="00FC3585"/>
    <w:p w14:paraId="1DC38355" w14:textId="77777777" w:rsidR="00FC3585" w:rsidRDefault="00FC3585" w:rsidP="00FC3585"/>
    <w:p w14:paraId="70920B19" w14:textId="77777777" w:rsidR="00FC3585" w:rsidRDefault="00FC3585" w:rsidP="00FC3585"/>
    <w:p w14:paraId="2DC0B944" w14:textId="77777777" w:rsidR="00FC3585" w:rsidRDefault="00FC3585" w:rsidP="00FC3585"/>
    <w:p w14:paraId="559030DB" w14:textId="77777777" w:rsidR="00FC3585" w:rsidRDefault="00FC3585" w:rsidP="00FC3585"/>
    <w:p w14:paraId="17AF2285" w14:textId="77777777" w:rsidR="00FC3585" w:rsidRDefault="00FC3585" w:rsidP="00FC3585">
      <w:pPr>
        <w:jc w:val="center"/>
        <w:rPr>
          <w:rFonts w:ascii="Arial" w:hAnsi="Arial" w:cs="Arial"/>
          <w:b/>
          <w:sz w:val="52"/>
          <w:szCs w:val="52"/>
        </w:rPr>
      </w:pPr>
    </w:p>
    <w:p w14:paraId="34CBFD71" w14:textId="77777777" w:rsidR="00FC3585" w:rsidRDefault="00FC3585" w:rsidP="00FC3585">
      <w:pPr>
        <w:jc w:val="center"/>
        <w:rPr>
          <w:rFonts w:ascii="Arial" w:hAnsi="Arial" w:cs="Arial"/>
          <w:b/>
          <w:sz w:val="52"/>
          <w:szCs w:val="52"/>
        </w:rPr>
      </w:pPr>
    </w:p>
    <w:p w14:paraId="10C6A993" w14:textId="77777777" w:rsidR="00FC3585" w:rsidRDefault="00FC3585" w:rsidP="00FC3585">
      <w:pPr>
        <w:jc w:val="center"/>
        <w:rPr>
          <w:rFonts w:ascii="Arial" w:hAnsi="Arial" w:cs="Arial"/>
          <w:b/>
          <w:sz w:val="52"/>
          <w:szCs w:val="52"/>
        </w:rPr>
      </w:pPr>
    </w:p>
    <w:p w14:paraId="306437DB" w14:textId="77777777" w:rsidR="00FC3585" w:rsidRDefault="00FC3585" w:rsidP="00FC3585">
      <w:pPr>
        <w:jc w:val="center"/>
        <w:rPr>
          <w:rFonts w:ascii="Arial" w:hAnsi="Arial" w:cs="Arial"/>
          <w:b/>
          <w:sz w:val="52"/>
          <w:szCs w:val="52"/>
        </w:rPr>
      </w:pPr>
    </w:p>
    <w:p w14:paraId="0FBFA307" w14:textId="77777777" w:rsidR="00FC3585" w:rsidRDefault="00FC3585" w:rsidP="00FC3585">
      <w:pPr>
        <w:rPr>
          <w:rFonts w:ascii="Arial" w:hAnsi="Arial" w:cs="Arial"/>
          <w:b/>
          <w:sz w:val="48"/>
          <w:szCs w:val="48"/>
        </w:rPr>
      </w:pPr>
    </w:p>
    <w:p w14:paraId="45DE0E8C" w14:textId="77777777" w:rsidR="00A235A3" w:rsidRDefault="00FC3585" w:rsidP="005D668A">
      <w:pPr>
        <w:jc w:val="center"/>
        <w:rPr>
          <w:rFonts w:ascii="Arial" w:hAnsi="Arial" w:cs="Arial"/>
          <w:b/>
          <w:sz w:val="48"/>
          <w:szCs w:val="48"/>
        </w:rPr>
      </w:pPr>
      <w:r>
        <w:rPr>
          <w:rFonts w:ascii="Arial" w:hAnsi="Arial" w:cs="Arial"/>
          <w:b/>
          <w:sz w:val="48"/>
          <w:szCs w:val="48"/>
        </w:rPr>
        <w:t xml:space="preserve">POLICY FOR </w:t>
      </w:r>
    </w:p>
    <w:p w14:paraId="72E0E3E1" w14:textId="77777777" w:rsidR="005D668A" w:rsidRDefault="00A235A3" w:rsidP="005D668A">
      <w:pPr>
        <w:jc w:val="center"/>
        <w:rPr>
          <w:rFonts w:ascii="Arial" w:hAnsi="Arial" w:cs="Arial"/>
          <w:b/>
          <w:sz w:val="48"/>
          <w:szCs w:val="48"/>
        </w:rPr>
      </w:pPr>
      <w:r>
        <w:rPr>
          <w:rFonts w:ascii="Arial" w:hAnsi="Arial" w:cs="Arial"/>
          <w:b/>
          <w:sz w:val="48"/>
          <w:szCs w:val="48"/>
        </w:rPr>
        <w:t>Off Site &amp; Educational Visits</w:t>
      </w:r>
    </w:p>
    <w:p w14:paraId="38931278" w14:textId="77777777" w:rsidR="00FC3585" w:rsidRDefault="00FC3585" w:rsidP="005D668A">
      <w:pPr>
        <w:rPr>
          <w:rFonts w:ascii="Arial" w:hAnsi="Arial" w:cs="Arial"/>
          <w:b/>
          <w:sz w:val="48"/>
          <w:szCs w:val="48"/>
        </w:rPr>
      </w:pPr>
      <w:r>
        <w:rPr>
          <w:rFonts w:ascii="Arial" w:hAnsi="Arial" w:cs="Arial"/>
          <w:b/>
          <w:sz w:val="48"/>
          <w:szCs w:val="48"/>
        </w:rPr>
        <w:t xml:space="preserve"> </w:t>
      </w:r>
    </w:p>
    <w:p w14:paraId="7D385670" w14:textId="77777777" w:rsidR="00FC3585" w:rsidRDefault="00FC3585" w:rsidP="00FC3585">
      <w:pPr>
        <w:jc w:val="center"/>
        <w:rPr>
          <w:rFonts w:ascii="Arial" w:hAnsi="Arial" w:cs="Arial"/>
          <w:b/>
          <w:sz w:val="40"/>
          <w:szCs w:val="40"/>
        </w:rPr>
      </w:pPr>
    </w:p>
    <w:p w14:paraId="75590683" w14:textId="77777777" w:rsidR="00FC3585" w:rsidRDefault="00FC3585" w:rsidP="005D668A">
      <w:pPr>
        <w:rPr>
          <w:rFonts w:ascii="Arial" w:hAnsi="Arial" w:cs="Arial"/>
          <w:b/>
          <w:sz w:val="40"/>
          <w:szCs w:val="40"/>
        </w:rPr>
      </w:pPr>
    </w:p>
    <w:p w14:paraId="735BCB4B" w14:textId="77777777" w:rsidR="009D5B75" w:rsidRDefault="009D5B75" w:rsidP="00FC3585">
      <w:pPr>
        <w:jc w:val="center"/>
        <w:rPr>
          <w:rFonts w:ascii="Arial" w:hAnsi="Arial" w:cs="Arial"/>
          <w:b/>
          <w:sz w:val="40"/>
          <w:szCs w:val="40"/>
        </w:rPr>
      </w:pPr>
    </w:p>
    <w:p w14:paraId="2392F841" w14:textId="77777777" w:rsidR="009D5B75" w:rsidRDefault="009D5B75" w:rsidP="00FC3585">
      <w:pPr>
        <w:jc w:val="center"/>
        <w:rPr>
          <w:rFonts w:ascii="Arial" w:hAnsi="Arial" w:cs="Arial"/>
          <w:b/>
          <w:sz w:val="40"/>
          <w:szCs w:val="40"/>
        </w:rPr>
      </w:pPr>
    </w:p>
    <w:p w14:paraId="584AA0C4" w14:textId="77777777" w:rsidR="009D5B75" w:rsidRDefault="009D5B75" w:rsidP="00FC3585">
      <w:pPr>
        <w:jc w:val="center"/>
        <w:rPr>
          <w:rFonts w:ascii="Arial" w:hAnsi="Arial" w:cs="Arial"/>
          <w:b/>
          <w:sz w:val="40"/>
          <w:szCs w:val="40"/>
        </w:rPr>
      </w:pPr>
    </w:p>
    <w:tbl>
      <w:tblPr>
        <w:tblW w:w="1017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5"/>
        <w:gridCol w:w="4926"/>
      </w:tblGrid>
      <w:tr w:rsidR="009D5B75" w:rsidRPr="009D5B75" w14:paraId="6EE3E11F" w14:textId="77777777" w:rsidTr="004F2D4D">
        <w:tc>
          <w:tcPr>
            <w:tcW w:w="5245" w:type="dxa"/>
            <w:tcBorders>
              <w:right w:val="single" w:sz="4" w:space="0" w:color="auto"/>
            </w:tcBorders>
          </w:tcPr>
          <w:p w14:paraId="42066029" w14:textId="77777777" w:rsidR="009D5B75" w:rsidRPr="009D5B75" w:rsidRDefault="009D5B75" w:rsidP="009D5B75">
            <w:pPr>
              <w:rPr>
                <w:rFonts w:ascii="Arial" w:hAnsi="Arial" w:cs="Arial"/>
                <w:szCs w:val="20"/>
                <w:lang w:val="en-GB"/>
              </w:rPr>
            </w:pPr>
            <w:r w:rsidRPr="009D5B75">
              <w:rPr>
                <w:rFonts w:ascii="Arial" w:hAnsi="Arial" w:cs="Arial"/>
                <w:szCs w:val="20"/>
                <w:lang w:val="en-GB"/>
              </w:rPr>
              <w:t>Date:</w:t>
            </w:r>
            <w:r w:rsidR="00E27461">
              <w:rPr>
                <w:rFonts w:ascii="Arial" w:hAnsi="Arial" w:cs="Arial"/>
                <w:szCs w:val="20"/>
                <w:lang w:val="en-GB"/>
              </w:rPr>
              <w:t xml:space="preserve"> </w:t>
            </w:r>
          </w:p>
        </w:tc>
        <w:tc>
          <w:tcPr>
            <w:tcW w:w="4926" w:type="dxa"/>
            <w:tcBorders>
              <w:left w:val="single" w:sz="4" w:space="0" w:color="auto"/>
            </w:tcBorders>
          </w:tcPr>
          <w:p w14:paraId="09A3E063" w14:textId="79439ECC" w:rsidR="009D5B75" w:rsidRPr="009D5B75" w:rsidRDefault="004F2D4D" w:rsidP="007B1F3F">
            <w:pPr>
              <w:rPr>
                <w:rFonts w:ascii="Arial" w:hAnsi="Arial" w:cs="Arial"/>
                <w:szCs w:val="20"/>
                <w:lang w:val="en-GB"/>
              </w:rPr>
            </w:pPr>
            <w:r>
              <w:rPr>
                <w:rFonts w:ascii="Arial" w:hAnsi="Arial" w:cs="Arial"/>
                <w:szCs w:val="20"/>
                <w:lang w:val="en-GB"/>
              </w:rPr>
              <w:t>October 2025</w:t>
            </w:r>
          </w:p>
        </w:tc>
      </w:tr>
      <w:tr w:rsidR="009D5B75" w:rsidRPr="009D5B75" w14:paraId="55102C2B" w14:textId="77777777" w:rsidTr="004F2D4D">
        <w:tc>
          <w:tcPr>
            <w:tcW w:w="5245" w:type="dxa"/>
            <w:tcBorders>
              <w:right w:val="single" w:sz="4" w:space="0" w:color="auto"/>
            </w:tcBorders>
          </w:tcPr>
          <w:p w14:paraId="37405414" w14:textId="77777777" w:rsidR="009D5B75" w:rsidRPr="009D5B75" w:rsidRDefault="009D5B75" w:rsidP="009D5B75">
            <w:pPr>
              <w:rPr>
                <w:rFonts w:ascii="Arial" w:hAnsi="Arial" w:cs="Arial"/>
                <w:szCs w:val="20"/>
                <w:lang w:val="en-GB"/>
              </w:rPr>
            </w:pPr>
            <w:r w:rsidRPr="009D5B75">
              <w:rPr>
                <w:rFonts w:ascii="Arial" w:hAnsi="Arial" w:cs="Arial"/>
                <w:szCs w:val="20"/>
                <w:lang w:val="en-GB"/>
              </w:rPr>
              <w:t>Review Date:</w:t>
            </w:r>
          </w:p>
        </w:tc>
        <w:tc>
          <w:tcPr>
            <w:tcW w:w="4926" w:type="dxa"/>
            <w:tcBorders>
              <w:left w:val="single" w:sz="4" w:space="0" w:color="auto"/>
            </w:tcBorders>
          </w:tcPr>
          <w:p w14:paraId="39E659CF" w14:textId="23FBE403" w:rsidR="009D5B75" w:rsidRPr="009D5B75" w:rsidRDefault="004F2D4D" w:rsidP="007B1F3F">
            <w:pPr>
              <w:rPr>
                <w:rFonts w:ascii="Arial" w:hAnsi="Arial" w:cs="Arial"/>
                <w:szCs w:val="20"/>
                <w:lang w:val="en-GB"/>
              </w:rPr>
            </w:pPr>
            <w:r>
              <w:rPr>
                <w:rFonts w:ascii="Arial" w:hAnsi="Arial" w:cs="Arial"/>
                <w:szCs w:val="20"/>
                <w:lang w:val="en-GB"/>
              </w:rPr>
              <w:t>October 202</w:t>
            </w:r>
            <w:r w:rsidR="009F0618">
              <w:rPr>
                <w:rFonts w:ascii="Arial" w:hAnsi="Arial" w:cs="Arial"/>
                <w:szCs w:val="20"/>
                <w:lang w:val="en-GB"/>
              </w:rPr>
              <w:t>8</w:t>
            </w:r>
          </w:p>
        </w:tc>
      </w:tr>
      <w:tr w:rsidR="009D5B75" w:rsidRPr="009D5B75" w14:paraId="2A172A82" w14:textId="77777777" w:rsidTr="004F2D4D">
        <w:tc>
          <w:tcPr>
            <w:tcW w:w="5245" w:type="dxa"/>
            <w:tcBorders>
              <w:right w:val="single" w:sz="4" w:space="0" w:color="auto"/>
            </w:tcBorders>
          </w:tcPr>
          <w:p w14:paraId="687B62E2" w14:textId="77777777" w:rsidR="009D5B75" w:rsidRPr="009D5B75" w:rsidRDefault="009D5B75" w:rsidP="00E27461">
            <w:pPr>
              <w:rPr>
                <w:rFonts w:ascii="Arial" w:hAnsi="Arial" w:cs="Arial"/>
                <w:szCs w:val="20"/>
                <w:lang w:val="en-GB"/>
              </w:rPr>
            </w:pPr>
            <w:r w:rsidRPr="009D5B75">
              <w:rPr>
                <w:rFonts w:ascii="Arial" w:hAnsi="Arial" w:cs="Arial"/>
                <w:szCs w:val="20"/>
                <w:lang w:val="en-GB"/>
              </w:rPr>
              <w:t>Responsibility:</w:t>
            </w:r>
            <w:r w:rsidR="00A235A3">
              <w:rPr>
                <w:rFonts w:ascii="Arial" w:hAnsi="Arial" w:cs="Arial"/>
                <w:szCs w:val="20"/>
                <w:lang w:val="en-GB"/>
              </w:rPr>
              <w:t xml:space="preserve"> </w:t>
            </w:r>
          </w:p>
        </w:tc>
        <w:tc>
          <w:tcPr>
            <w:tcW w:w="4926" w:type="dxa"/>
            <w:tcBorders>
              <w:left w:val="single" w:sz="4" w:space="0" w:color="auto"/>
            </w:tcBorders>
          </w:tcPr>
          <w:p w14:paraId="608D5C34" w14:textId="77777777" w:rsidR="009D5B75" w:rsidRPr="009D5B75" w:rsidRDefault="00E27461" w:rsidP="009D5B75">
            <w:pPr>
              <w:rPr>
                <w:rFonts w:ascii="Arial" w:hAnsi="Arial" w:cs="Arial"/>
                <w:szCs w:val="20"/>
                <w:lang w:val="en-GB"/>
              </w:rPr>
            </w:pPr>
            <w:r>
              <w:rPr>
                <w:rFonts w:ascii="Arial" w:hAnsi="Arial" w:cs="Arial"/>
                <w:szCs w:val="20"/>
                <w:lang w:val="en-GB"/>
              </w:rPr>
              <w:t>Educational Visits Co-ordinator</w:t>
            </w:r>
          </w:p>
        </w:tc>
      </w:tr>
      <w:tr w:rsidR="009D5B75" w:rsidRPr="009D5B75" w14:paraId="2A5F6D01" w14:textId="77777777" w:rsidTr="004F2D4D">
        <w:tc>
          <w:tcPr>
            <w:tcW w:w="5245" w:type="dxa"/>
            <w:tcBorders>
              <w:right w:val="single" w:sz="4" w:space="0" w:color="auto"/>
            </w:tcBorders>
          </w:tcPr>
          <w:p w14:paraId="55C67B1E" w14:textId="77777777" w:rsidR="009D5B75" w:rsidRPr="009D5B75" w:rsidRDefault="009D5B75" w:rsidP="009D5B75">
            <w:pPr>
              <w:rPr>
                <w:rFonts w:ascii="Arial" w:hAnsi="Arial" w:cs="Arial"/>
                <w:szCs w:val="20"/>
                <w:lang w:val="en-GB"/>
              </w:rPr>
            </w:pPr>
            <w:r w:rsidRPr="009D5B75">
              <w:rPr>
                <w:rFonts w:ascii="Arial" w:hAnsi="Arial" w:cs="Arial"/>
                <w:szCs w:val="20"/>
                <w:lang w:val="en-GB"/>
              </w:rPr>
              <w:t>STATUTORY</w:t>
            </w:r>
          </w:p>
        </w:tc>
        <w:tc>
          <w:tcPr>
            <w:tcW w:w="4926" w:type="dxa"/>
            <w:tcBorders>
              <w:left w:val="single" w:sz="4" w:space="0" w:color="auto"/>
            </w:tcBorders>
          </w:tcPr>
          <w:p w14:paraId="3A6E0916" w14:textId="77777777" w:rsidR="009D5B75" w:rsidRPr="009D5B75" w:rsidRDefault="00E27461" w:rsidP="009D5B75">
            <w:pPr>
              <w:rPr>
                <w:rFonts w:ascii="Arial" w:hAnsi="Arial" w:cs="Arial"/>
                <w:lang w:val="en-GB"/>
              </w:rPr>
            </w:pPr>
            <w:r>
              <w:rPr>
                <w:rFonts w:ascii="Arial" w:hAnsi="Arial" w:cs="Arial"/>
                <w:lang w:val="en-GB"/>
              </w:rPr>
              <w:t>NO</w:t>
            </w:r>
          </w:p>
        </w:tc>
      </w:tr>
    </w:tbl>
    <w:p w14:paraId="29E59B4D" w14:textId="77777777" w:rsidR="009D5B75" w:rsidRPr="009D5B75" w:rsidRDefault="009D5B75" w:rsidP="009D5B75">
      <w:pPr>
        <w:jc w:val="center"/>
        <w:rPr>
          <w:rFonts w:ascii="Arial" w:hAnsi="Arial" w:cs="Arial"/>
          <w:b/>
          <w:sz w:val="40"/>
          <w:szCs w:val="40"/>
          <w:lang w:val="en-GB"/>
        </w:rPr>
      </w:pPr>
    </w:p>
    <w:p w14:paraId="6883ADF0" w14:textId="77777777" w:rsidR="009D5B75" w:rsidRPr="009D5B75" w:rsidRDefault="009D5B75" w:rsidP="009D5B75">
      <w:pPr>
        <w:jc w:val="center"/>
        <w:rPr>
          <w:rFonts w:ascii="Arial" w:hAnsi="Arial" w:cs="Arial"/>
          <w:b/>
          <w:sz w:val="40"/>
          <w:szCs w:val="40"/>
          <w:lang w:val="en-GB"/>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7"/>
        <w:gridCol w:w="4801"/>
      </w:tblGrid>
      <w:tr w:rsidR="009D5B75" w:rsidRPr="009D5B75" w14:paraId="47C3B485" w14:textId="77777777" w:rsidTr="009D5B75">
        <w:tc>
          <w:tcPr>
            <w:tcW w:w="5137" w:type="dxa"/>
          </w:tcPr>
          <w:p w14:paraId="58567A2D" w14:textId="77777777" w:rsidR="00255634" w:rsidRDefault="005D668A" w:rsidP="009D5B75">
            <w:pPr>
              <w:rPr>
                <w:rFonts w:ascii="Arial" w:hAnsi="Arial" w:cs="Arial"/>
                <w:lang w:val="en-GB"/>
              </w:rPr>
            </w:pPr>
            <w:r>
              <w:rPr>
                <w:rFonts w:ascii="Arial" w:hAnsi="Arial" w:cs="Arial"/>
                <w:lang w:val="en-GB"/>
              </w:rPr>
              <w:t xml:space="preserve"> </w:t>
            </w:r>
            <w:r w:rsidR="0066334F">
              <w:rPr>
                <w:rFonts w:ascii="Arial" w:hAnsi="Arial" w:cs="Arial"/>
                <w:lang w:val="en-GB"/>
              </w:rPr>
              <w:t>Headteacher</w:t>
            </w:r>
            <w:r w:rsidR="00E27461">
              <w:rPr>
                <w:rFonts w:ascii="Arial" w:hAnsi="Arial" w:cs="Arial"/>
                <w:lang w:val="en-GB"/>
              </w:rPr>
              <w:t>:</w:t>
            </w:r>
          </w:p>
          <w:p w14:paraId="0F81DC7C" w14:textId="3E358B40" w:rsidR="00255634" w:rsidRPr="009D5B75" w:rsidRDefault="00255634" w:rsidP="009D5B75">
            <w:pPr>
              <w:rPr>
                <w:rFonts w:ascii="Arial" w:hAnsi="Arial" w:cs="Arial"/>
                <w:lang w:val="en-GB"/>
              </w:rPr>
            </w:pPr>
          </w:p>
        </w:tc>
        <w:tc>
          <w:tcPr>
            <w:tcW w:w="4801" w:type="dxa"/>
          </w:tcPr>
          <w:p w14:paraId="4E0242A6" w14:textId="77777777" w:rsidR="009D5B75" w:rsidRPr="009D5B75" w:rsidRDefault="009D5B75" w:rsidP="00E27461">
            <w:pPr>
              <w:rPr>
                <w:rFonts w:ascii="Arial" w:hAnsi="Arial" w:cs="Arial"/>
                <w:lang w:val="en-GB"/>
              </w:rPr>
            </w:pPr>
            <w:r w:rsidRPr="009D5B75">
              <w:rPr>
                <w:rFonts w:ascii="Arial" w:hAnsi="Arial" w:cs="Arial"/>
                <w:lang w:val="en-GB"/>
              </w:rPr>
              <w:t>Date:</w:t>
            </w:r>
            <w:r w:rsidR="00E27461">
              <w:rPr>
                <w:rFonts w:ascii="Arial" w:hAnsi="Arial" w:cs="Arial"/>
                <w:lang w:val="en-GB"/>
              </w:rPr>
              <w:t xml:space="preserve">    </w:t>
            </w:r>
          </w:p>
        </w:tc>
      </w:tr>
      <w:tr w:rsidR="00A235A3" w:rsidRPr="009D5B75" w14:paraId="24D978D4" w14:textId="77777777" w:rsidTr="00A235A3">
        <w:trPr>
          <w:trHeight w:val="603"/>
        </w:trPr>
        <w:tc>
          <w:tcPr>
            <w:tcW w:w="5137" w:type="dxa"/>
          </w:tcPr>
          <w:p w14:paraId="39F12078" w14:textId="2AA84D36" w:rsidR="00A235A3" w:rsidRPr="00A235A3" w:rsidRDefault="00255634" w:rsidP="00A235A3">
            <w:pPr>
              <w:rPr>
                <w:rFonts w:ascii="Arial" w:hAnsi="Arial" w:cs="Arial"/>
                <w:bCs/>
                <w:lang w:val="en-GB"/>
              </w:rPr>
            </w:pPr>
            <w:r>
              <w:rPr>
                <w:rFonts w:ascii="Arial" w:hAnsi="Arial" w:cs="Arial"/>
                <w:bCs/>
                <w:lang w:val="en-GB"/>
              </w:rPr>
              <w:t>Curriculum and Achievement</w:t>
            </w:r>
            <w:r w:rsidR="00331187">
              <w:rPr>
                <w:rFonts w:ascii="Arial" w:hAnsi="Arial" w:cs="Arial"/>
                <w:bCs/>
                <w:lang w:val="en-GB"/>
              </w:rPr>
              <w:t xml:space="preserve"> Chair:</w:t>
            </w:r>
          </w:p>
          <w:p w14:paraId="72776060" w14:textId="77777777" w:rsidR="00A235A3" w:rsidRPr="00A235A3" w:rsidRDefault="00A235A3" w:rsidP="00A235A3">
            <w:pPr>
              <w:rPr>
                <w:rFonts w:ascii="Arial" w:hAnsi="Arial" w:cs="Arial"/>
                <w:bCs/>
                <w:lang w:val="en-GB"/>
              </w:rPr>
            </w:pPr>
          </w:p>
        </w:tc>
        <w:tc>
          <w:tcPr>
            <w:tcW w:w="4801" w:type="dxa"/>
          </w:tcPr>
          <w:p w14:paraId="68B93956" w14:textId="77777777" w:rsidR="00A235A3" w:rsidRPr="009D5B75" w:rsidRDefault="00A235A3" w:rsidP="009D5B75">
            <w:pPr>
              <w:rPr>
                <w:rFonts w:ascii="Arial" w:hAnsi="Arial" w:cs="Arial"/>
                <w:lang w:val="en-GB"/>
              </w:rPr>
            </w:pPr>
            <w:r>
              <w:rPr>
                <w:rFonts w:ascii="Arial" w:hAnsi="Arial" w:cs="Arial"/>
                <w:lang w:val="en-GB"/>
              </w:rPr>
              <w:t>Date:</w:t>
            </w:r>
            <w:r w:rsidR="00E27461">
              <w:rPr>
                <w:rFonts w:ascii="Arial" w:hAnsi="Arial" w:cs="Arial"/>
                <w:lang w:val="en-GB"/>
              </w:rPr>
              <w:t xml:space="preserve">    </w:t>
            </w:r>
          </w:p>
        </w:tc>
      </w:tr>
      <w:tr w:rsidR="00A235A3" w:rsidRPr="009D5B75" w14:paraId="4C6C9C0D" w14:textId="77777777" w:rsidTr="00A235A3">
        <w:trPr>
          <w:trHeight w:val="603"/>
        </w:trPr>
        <w:tc>
          <w:tcPr>
            <w:tcW w:w="5137" w:type="dxa"/>
          </w:tcPr>
          <w:p w14:paraId="45FD15A9" w14:textId="77777777" w:rsidR="00A235A3" w:rsidRPr="00A235A3" w:rsidRDefault="00A235A3" w:rsidP="00A235A3">
            <w:pPr>
              <w:rPr>
                <w:rFonts w:ascii="Arial" w:hAnsi="Arial" w:cs="Arial"/>
                <w:bCs/>
                <w:lang w:val="en-GB"/>
              </w:rPr>
            </w:pPr>
            <w:r w:rsidRPr="00A235A3">
              <w:rPr>
                <w:rFonts w:ascii="Arial" w:hAnsi="Arial" w:cs="Arial"/>
                <w:bCs/>
                <w:lang w:val="en-GB"/>
              </w:rPr>
              <w:t>Chair of Governors:</w:t>
            </w:r>
          </w:p>
          <w:p w14:paraId="1934DA86" w14:textId="77777777" w:rsidR="00A235A3" w:rsidRPr="00A235A3" w:rsidRDefault="00A235A3" w:rsidP="00A235A3">
            <w:pPr>
              <w:rPr>
                <w:rFonts w:ascii="Arial" w:hAnsi="Arial" w:cs="Arial"/>
                <w:bCs/>
                <w:lang w:val="en-GB"/>
              </w:rPr>
            </w:pPr>
          </w:p>
        </w:tc>
        <w:tc>
          <w:tcPr>
            <w:tcW w:w="4801" w:type="dxa"/>
          </w:tcPr>
          <w:p w14:paraId="1BB01043" w14:textId="77777777" w:rsidR="00A235A3" w:rsidRPr="009D5B75" w:rsidRDefault="00A235A3" w:rsidP="003F605D">
            <w:pPr>
              <w:rPr>
                <w:rFonts w:ascii="Arial" w:hAnsi="Arial" w:cs="Arial"/>
                <w:lang w:val="en-GB"/>
              </w:rPr>
            </w:pPr>
            <w:r>
              <w:rPr>
                <w:rFonts w:ascii="Arial" w:hAnsi="Arial" w:cs="Arial"/>
                <w:lang w:val="en-GB"/>
              </w:rPr>
              <w:t>Date:</w:t>
            </w:r>
            <w:r w:rsidR="00E27461">
              <w:rPr>
                <w:rFonts w:ascii="Arial" w:hAnsi="Arial" w:cs="Arial"/>
                <w:lang w:val="en-GB"/>
              </w:rPr>
              <w:t xml:space="preserve">    </w:t>
            </w:r>
          </w:p>
        </w:tc>
      </w:tr>
    </w:tbl>
    <w:p w14:paraId="7DAB8406" w14:textId="77777777" w:rsidR="00DE0958" w:rsidRDefault="00DE0958" w:rsidP="00A235A3">
      <w:pPr>
        <w:rPr>
          <w:rFonts w:ascii="Calibri" w:eastAsia="Calibri" w:hAnsi="Calibri"/>
          <w:b/>
          <w:sz w:val="22"/>
          <w:szCs w:val="22"/>
          <w:shd w:val="clear" w:color="auto" w:fill="FFFFFF"/>
          <w:lang w:val="en-GB"/>
        </w:rPr>
      </w:pPr>
    </w:p>
    <w:p w14:paraId="37F4CA33" w14:textId="77777777" w:rsidR="00DE0958" w:rsidRPr="00DE0958" w:rsidRDefault="00DE0958" w:rsidP="00A235A3">
      <w:pPr>
        <w:rPr>
          <w:rFonts w:ascii="Calibri" w:eastAsia="Calibri" w:hAnsi="Calibri"/>
          <w:b/>
          <w:sz w:val="22"/>
          <w:szCs w:val="22"/>
          <w:shd w:val="clear" w:color="auto" w:fill="FFFFFF"/>
          <w:lang w:val="en-GB"/>
        </w:rPr>
      </w:pPr>
      <w:r>
        <w:rPr>
          <w:rFonts w:ascii="Calibri" w:eastAsia="Calibri" w:hAnsi="Calibri"/>
          <w:b/>
          <w:sz w:val="22"/>
          <w:szCs w:val="22"/>
          <w:shd w:val="clear" w:color="auto" w:fill="FFFFFF"/>
          <w:lang w:val="en-GB"/>
        </w:rPr>
        <w:br w:type="page"/>
      </w:r>
      <w:r>
        <w:rPr>
          <w:rFonts w:ascii="Calibri" w:eastAsia="Calibri" w:hAnsi="Calibri"/>
          <w:b/>
          <w:sz w:val="22"/>
          <w:szCs w:val="22"/>
          <w:shd w:val="clear" w:color="auto" w:fill="FFFFFF"/>
          <w:lang w:val="en-GB"/>
        </w:rPr>
        <w:lastRenderedPageBreak/>
        <w:t>Bosmere Junior School Off Site and Education Visits Policy</w:t>
      </w:r>
    </w:p>
    <w:p w14:paraId="44FDCF48" w14:textId="77777777" w:rsidR="00DE0958" w:rsidRDefault="00DE0958" w:rsidP="00A235A3">
      <w:pPr>
        <w:rPr>
          <w:rFonts w:ascii="Calibri" w:eastAsia="Calibri" w:hAnsi="Calibri"/>
          <w:sz w:val="22"/>
          <w:szCs w:val="22"/>
          <w:shd w:val="clear" w:color="auto" w:fill="FFFFFF"/>
          <w:lang w:val="en-GB"/>
        </w:rPr>
      </w:pPr>
    </w:p>
    <w:p w14:paraId="5805E54E" w14:textId="77777777" w:rsidR="00A235A3" w:rsidRPr="00641DFF" w:rsidRDefault="00A235A3" w:rsidP="00A235A3">
      <w:pPr>
        <w:rPr>
          <w:rFonts w:ascii="Calibri" w:eastAsia="Calibri" w:hAnsi="Calibri"/>
          <w:sz w:val="22"/>
          <w:szCs w:val="22"/>
          <w:lang w:val="en-GB"/>
        </w:rPr>
      </w:pPr>
      <w:r w:rsidRPr="00A235A3">
        <w:rPr>
          <w:rFonts w:ascii="Calibri" w:eastAsia="Calibri" w:hAnsi="Calibri"/>
          <w:sz w:val="22"/>
          <w:szCs w:val="22"/>
          <w:shd w:val="clear" w:color="auto" w:fill="FFFFFF"/>
          <w:lang w:val="en-GB"/>
        </w:rPr>
        <w:t xml:space="preserve">This policy applies to all members of staff and volunteers supervising pupils of Bosmere Junior School during any activity that takes place off-site. </w:t>
      </w:r>
      <w:r w:rsidRPr="00A235A3">
        <w:rPr>
          <w:rFonts w:ascii="Calibri" w:eastAsia="Calibri" w:hAnsi="Calibri"/>
          <w:sz w:val="22"/>
          <w:szCs w:val="22"/>
          <w:lang w:val="en-GB"/>
        </w:rPr>
        <w:t xml:space="preserve">An Off-Site Visit is defined as pupils “going beyond the school gates to pursue an activity organised by the school”. Activities may take place during or after the school day, at weekends or in school holidays and </w:t>
      </w:r>
      <w:r w:rsidRPr="00641DFF">
        <w:rPr>
          <w:rFonts w:ascii="Calibri" w:eastAsia="Calibri" w:hAnsi="Calibri"/>
          <w:sz w:val="22"/>
          <w:szCs w:val="22"/>
          <w:lang w:val="en-GB"/>
        </w:rPr>
        <w:t>will have an educational basis.</w:t>
      </w:r>
    </w:p>
    <w:p w14:paraId="753ACD9B" w14:textId="77777777" w:rsidR="008B53B1" w:rsidRPr="00641DFF" w:rsidRDefault="008B53B1" w:rsidP="00A235A3">
      <w:pPr>
        <w:rPr>
          <w:rFonts w:ascii="Calibri" w:eastAsia="Calibri" w:hAnsi="Calibri"/>
          <w:sz w:val="22"/>
          <w:szCs w:val="22"/>
          <w:lang w:val="en-GB"/>
        </w:rPr>
      </w:pPr>
    </w:p>
    <w:p w14:paraId="6BEE9F34" w14:textId="77777777" w:rsidR="00A235A3" w:rsidRPr="009F0618" w:rsidRDefault="00715D71" w:rsidP="00A235A3">
      <w:pPr>
        <w:rPr>
          <w:rFonts w:ascii="Calibri" w:eastAsia="Calibri" w:hAnsi="Calibri"/>
          <w:sz w:val="22"/>
          <w:szCs w:val="22"/>
          <w:shd w:val="clear" w:color="auto" w:fill="FFFFFF"/>
          <w:lang w:val="en-GB"/>
        </w:rPr>
      </w:pPr>
      <w:r w:rsidRPr="009F0618">
        <w:rPr>
          <w:rFonts w:ascii="Calibri" w:eastAsia="Calibri" w:hAnsi="Calibri"/>
          <w:sz w:val="22"/>
          <w:szCs w:val="22"/>
          <w:shd w:val="clear" w:color="auto" w:fill="FFFFFF"/>
          <w:lang w:val="en-GB"/>
        </w:rPr>
        <w:t xml:space="preserve">This policy should be read in conjunction with the </w:t>
      </w:r>
      <w:r w:rsidR="002B6A13" w:rsidRPr="009F0618">
        <w:rPr>
          <w:rFonts w:ascii="Calibri" w:eastAsia="Calibri" w:hAnsi="Calibri"/>
          <w:sz w:val="22"/>
          <w:szCs w:val="22"/>
          <w:shd w:val="clear" w:color="auto" w:fill="FFFFFF"/>
          <w:lang w:val="en-GB"/>
        </w:rPr>
        <w:t>safeguarding</w:t>
      </w:r>
      <w:r w:rsidR="00DE0958" w:rsidRPr="009F0618">
        <w:rPr>
          <w:rFonts w:ascii="Calibri" w:eastAsia="Calibri" w:hAnsi="Calibri"/>
          <w:sz w:val="22"/>
          <w:szCs w:val="22"/>
          <w:shd w:val="clear" w:color="auto" w:fill="FFFFFF"/>
          <w:lang w:val="en-GB"/>
        </w:rPr>
        <w:t xml:space="preserve">, </w:t>
      </w:r>
      <w:r w:rsidR="007838A9" w:rsidRPr="009F0618">
        <w:rPr>
          <w:rFonts w:ascii="Calibri" w:eastAsia="Calibri" w:hAnsi="Calibri"/>
          <w:sz w:val="22"/>
          <w:szCs w:val="22"/>
          <w:shd w:val="clear" w:color="auto" w:fill="FFFFFF"/>
          <w:lang w:val="en-GB"/>
        </w:rPr>
        <w:t>child protection</w:t>
      </w:r>
      <w:r w:rsidRPr="009F0618">
        <w:rPr>
          <w:rFonts w:ascii="Calibri" w:eastAsia="Calibri" w:hAnsi="Calibri"/>
          <w:sz w:val="22"/>
          <w:szCs w:val="22"/>
          <w:shd w:val="clear" w:color="auto" w:fill="FFFFFF"/>
          <w:lang w:val="en-GB"/>
        </w:rPr>
        <w:t>, equal opp</w:t>
      </w:r>
      <w:r w:rsidR="008B53B1" w:rsidRPr="009F0618">
        <w:rPr>
          <w:rFonts w:ascii="Calibri" w:eastAsia="Calibri" w:hAnsi="Calibri"/>
          <w:sz w:val="22"/>
          <w:szCs w:val="22"/>
          <w:shd w:val="clear" w:color="auto" w:fill="FFFFFF"/>
          <w:lang w:val="en-GB"/>
        </w:rPr>
        <w:t>ortunities</w:t>
      </w:r>
      <w:r w:rsidR="00DE0958" w:rsidRPr="009F0618">
        <w:rPr>
          <w:rFonts w:ascii="Calibri" w:eastAsia="Calibri" w:hAnsi="Calibri"/>
          <w:sz w:val="22"/>
          <w:szCs w:val="22"/>
          <w:shd w:val="clear" w:color="auto" w:fill="FFFFFF"/>
          <w:lang w:val="en-GB"/>
        </w:rPr>
        <w:t>, SEND</w:t>
      </w:r>
      <w:r w:rsidR="008B53B1" w:rsidRPr="009F0618">
        <w:rPr>
          <w:rFonts w:ascii="Calibri" w:eastAsia="Calibri" w:hAnsi="Calibri"/>
          <w:sz w:val="22"/>
          <w:szCs w:val="22"/>
          <w:shd w:val="clear" w:color="auto" w:fill="FFFFFF"/>
          <w:lang w:val="en-GB"/>
        </w:rPr>
        <w:t>, charging</w:t>
      </w:r>
      <w:r w:rsidR="00AA24A5" w:rsidRPr="009F0618">
        <w:rPr>
          <w:rFonts w:ascii="Calibri" w:eastAsia="Calibri" w:hAnsi="Calibri"/>
          <w:sz w:val="22"/>
          <w:szCs w:val="22"/>
          <w:shd w:val="clear" w:color="auto" w:fill="FFFFFF"/>
          <w:lang w:val="en-GB"/>
        </w:rPr>
        <w:t>, first aid</w:t>
      </w:r>
      <w:r w:rsidR="008B53B1" w:rsidRPr="009F0618">
        <w:rPr>
          <w:rFonts w:ascii="Calibri" w:eastAsia="Calibri" w:hAnsi="Calibri"/>
          <w:sz w:val="22"/>
          <w:szCs w:val="22"/>
          <w:shd w:val="clear" w:color="auto" w:fill="FFFFFF"/>
          <w:lang w:val="en-GB"/>
        </w:rPr>
        <w:t xml:space="preserve"> and </w:t>
      </w:r>
      <w:r w:rsidRPr="009F0618">
        <w:rPr>
          <w:rFonts w:ascii="Calibri" w:eastAsia="Calibri" w:hAnsi="Calibri"/>
          <w:sz w:val="22"/>
          <w:szCs w:val="22"/>
          <w:shd w:val="clear" w:color="auto" w:fill="FFFFFF"/>
          <w:lang w:val="en-GB"/>
        </w:rPr>
        <w:t xml:space="preserve">data protection </w:t>
      </w:r>
      <w:r w:rsidR="008B53B1" w:rsidRPr="009F0618">
        <w:rPr>
          <w:rFonts w:ascii="Calibri" w:eastAsia="Calibri" w:hAnsi="Calibri"/>
          <w:sz w:val="22"/>
          <w:szCs w:val="22"/>
          <w:shd w:val="clear" w:color="auto" w:fill="FFFFFF"/>
          <w:lang w:val="en-GB"/>
        </w:rPr>
        <w:t>policies.</w:t>
      </w:r>
    </w:p>
    <w:p w14:paraId="3C5E7D4F" w14:textId="77777777" w:rsidR="008B53B1" w:rsidRPr="009F0618" w:rsidRDefault="008B53B1" w:rsidP="00A235A3">
      <w:pPr>
        <w:rPr>
          <w:rFonts w:ascii="Calibri" w:eastAsia="Calibri" w:hAnsi="Calibri"/>
          <w:b/>
          <w:sz w:val="22"/>
          <w:szCs w:val="22"/>
          <w:shd w:val="clear" w:color="auto" w:fill="FFFFFF"/>
          <w:lang w:val="en-GB"/>
        </w:rPr>
      </w:pPr>
    </w:p>
    <w:p w14:paraId="0FFA1D70" w14:textId="77777777" w:rsidR="00A235A3" w:rsidRPr="009F0618" w:rsidRDefault="00A235A3" w:rsidP="00A235A3">
      <w:pPr>
        <w:rPr>
          <w:rFonts w:ascii="Calibri" w:eastAsia="Calibri" w:hAnsi="Calibri"/>
          <w:b/>
          <w:sz w:val="22"/>
          <w:szCs w:val="22"/>
          <w:shd w:val="clear" w:color="auto" w:fill="FFFFFF"/>
          <w:lang w:val="en-GB"/>
        </w:rPr>
      </w:pPr>
      <w:r w:rsidRPr="009F0618">
        <w:rPr>
          <w:rFonts w:ascii="Calibri" w:eastAsia="Calibri" w:hAnsi="Calibri"/>
          <w:b/>
          <w:sz w:val="22"/>
          <w:szCs w:val="22"/>
          <w:shd w:val="clear" w:color="auto" w:fill="FFFFFF"/>
          <w:lang w:val="en-GB"/>
        </w:rPr>
        <w:t>AIMS</w:t>
      </w:r>
    </w:p>
    <w:p w14:paraId="09480E15" w14:textId="77777777" w:rsidR="00A235A3" w:rsidRPr="009F0618" w:rsidRDefault="00A235A3" w:rsidP="00A235A3">
      <w:pPr>
        <w:rPr>
          <w:rFonts w:ascii="Calibri" w:eastAsia="Calibri" w:hAnsi="Calibri"/>
          <w:sz w:val="22"/>
          <w:szCs w:val="22"/>
          <w:lang w:val="en-GB" w:eastAsia="en-GB"/>
        </w:rPr>
      </w:pPr>
      <w:r w:rsidRPr="009F0618">
        <w:rPr>
          <w:rFonts w:ascii="Calibri" w:eastAsia="Calibri" w:hAnsi="Calibri"/>
          <w:sz w:val="22"/>
          <w:szCs w:val="22"/>
          <w:shd w:val="clear" w:color="auto" w:fill="FFFFFF"/>
          <w:lang w:val="en-GB"/>
        </w:rPr>
        <w:t>Bosmere Junior School has a strong commitment to providing a broad and balanced curriculum with physical, spiritual, moral, social and cultural development. This is fundamental to the</w:t>
      </w:r>
      <w:r w:rsidRPr="009F0618">
        <w:rPr>
          <w:rFonts w:ascii="Calibri" w:eastAsia="Calibri" w:hAnsi="Calibri"/>
          <w:sz w:val="22"/>
          <w:szCs w:val="22"/>
          <w:lang w:val="en-GB"/>
        </w:rPr>
        <w:t xml:space="preserve"> process of ‘Growing Lifelong Learners’. Opportunity is frequently taken to enrich and enhance the curriculum through outdoor education and educational visits. These experiences should nurture pupils’ passion for learning, improve progress across the curriculum and foster a sense of cultural aspiration. </w:t>
      </w:r>
      <w:r w:rsidRPr="009F0618">
        <w:rPr>
          <w:rFonts w:ascii="Calibri" w:eastAsia="Calibri" w:hAnsi="Calibri"/>
          <w:sz w:val="22"/>
          <w:szCs w:val="22"/>
          <w:lang w:val="en-GB"/>
        </w:rPr>
        <w:br/>
      </w:r>
    </w:p>
    <w:p w14:paraId="2C50FE8B" w14:textId="77777777" w:rsidR="00A235A3" w:rsidRPr="009F0618" w:rsidRDefault="00A235A3" w:rsidP="00A235A3">
      <w:pPr>
        <w:keepNext/>
        <w:outlineLvl w:val="0"/>
        <w:rPr>
          <w:rFonts w:ascii="Calibri" w:hAnsi="Calibri" w:cs="Arial"/>
          <w:bCs/>
          <w:sz w:val="22"/>
          <w:szCs w:val="22"/>
          <w:lang w:val="en-GB"/>
        </w:rPr>
      </w:pPr>
      <w:r w:rsidRPr="009F0618">
        <w:rPr>
          <w:rFonts w:ascii="Calibri" w:hAnsi="Calibri" w:cs="Arial"/>
          <w:bCs/>
          <w:sz w:val="22"/>
          <w:szCs w:val="22"/>
          <w:lang w:val="en-GB"/>
        </w:rPr>
        <w:t>School trips provide unique opportunities for different</w:t>
      </w:r>
      <w:r w:rsidRPr="009F0618">
        <w:rPr>
          <w:rFonts w:ascii="Calibri" w:hAnsi="Calibri" w:cs="Arial"/>
          <w:sz w:val="22"/>
          <w:szCs w:val="22"/>
          <w:lang w:val="en-GB"/>
        </w:rPr>
        <w:t xml:space="preserve"> learning experiences and </w:t>
      </w:r>
      <w:r w:rsidRPr="009F0618">
        <w:rPr>
          <w:rFonts w:ascii="Calibri" w:hAnsi="Calibri" w:cs="Arial"/>
          <w:bCs/>
          <w:sz w:val="22"/>
          <w:szCs w:val="22"/>
          <w:lang w:val="en-GB"/>
        </w:rPr>
        <w:t>encourage students to engage with people, places and buildings in new ways. This is particularly beneficial for many SEND students who find </w:t>
      </w:r>
      <w:r w:rsidRPr="009F0618">
        <w:rPr>
          <w:rFonts w:ascii="Calibri" w:hAnsi="Calibri" w:cs="Arial"/>
          <w:sz w:val="22"/>
          <w:szCs w:val="22"/>
          <w:lang w:val="en-GB"/>
        </w:rPr>
        <w:t>visual and sensory experiences</w:t>
      </w:r>
      <w:r w:rsidRPr="009F0618">
        <w:rPr>
          <w:rFonts w:ascii="Calibri" w:hAnsi="Calibri" w:cs="Arial"/>
          <w:bCs/>
          <w:sz w:val="22"/>
          <w:szCs w:val="22"/>
          <w:lang w:val="en-GB"/>
        </w:rPr>
        <w:t> helpful to their learning and understanding. Hands-on learning activities outside the classroom often lead to better achievement, standards, motivation, personal development and behaviour.</w:t>
      </w:r>
    </w:p>
    <w:p w14:paraId="3A41D5D7" w14:textId="77777777" w:rsidR="00A235A3" w:rsidRPr="009F0618" w:rsidRDefault="00A235A3" w:rsidP="00A235A3">
      <w:pPr>
        <w:keepNext/>
        <w:outlineLvl w:val="0"/>
        <w:rPr>
          <w:rFonts w:ascii="Calibri" w:hAnsi="Calibri" w:cs="Arial"/>
          <w:bCs/>
          <w:sz w:val="22"/>
          <w:szCs w:val="22"/>
          <w:lang w:val="en-GB"/>
        </w:rPr>
      </w:pPr>
    </w:p>
    <w:p w14:paraId="0AB56D8E" w14:textId="77777777" w:rsidR="00A235A3" w:rsidRPr="009F0618" w:rsidRDefault="00A235A3" w:rsidP="00A235A3">
      <w:pPr>
        <w:rPr>
          <w:rFonts w:ascii="Calibri" w:eastAsia="Calibri" w:hAnsi="Calibri"/>
          <w:sz w:val="22"/>
          <w:szCs w:val="22"/>
          <w:lang w:val="en-GB" w:eastAsia="en-GB"/>
        </w:rPr>
      </w:pPr>
      <w:r w:rsidRPr="009F0618">
        <w:rPr>
          <w:rFonts w:ascii="Calibri" w:eastAsia="Calibri" w:hAnsi="Calibri"/>
          <w:sz w:val="22"/>
          <w:szCs w:val="22"/>
          <w:lang w:val="en-GB" w:eastAsia="en-GB"/>
        </w:rPr>
        <w:t>For those pupils from less affluent backgrounds, off-site visits can:</w:t>
      </w:r>
    </w:p>
    <w:p w14:paraId="6D3888E5" w14:textId="77777777" w:rsidR="00A235A3" w:rsidRPr="00A235A3" w:rsidRDefault="00A235A3" w:rsidP="00A235A3">
      <w:pPr>
        <w:numPr>
          <w:ilvl w:val="0"/>
          <w:numId w:val="6"/>
        </w:numPr>
        <w:spacing w:after="160" w:line="259" w:lineRule="auto"/>
        <w:contextualSpacing/>
        <w:rPr>
          <w:rFonts w:ascii="Calibri" w:eastAsia="Calibri" w:hAnsi="Calibri"/>
          <w:sz w:val="22"/>
          <w:szCs w:val="22"/>
          <w:lang w:val="en-GB" w:eastAsia="en-GB"/>
        </w:rPr>
      </w:pPr>
      <w:r w:rsidRPr="009F0618">
        <w:rPr>
          <w:rFonts w:ascii="Calibri" w:eastAsia="Calibri" w:hAnsi="Calibri"/>
          <w:sz w:val="22"/>
          <w:szCs w:val="22"/>
          <w:bdr w:val="none" w:sz="0" w:space="0" w:color="auto" w:frame="1"/>
          <w:lang w:val="en-GB" w:eastAsia="en-GB"/>
        </w:rPr>
        <w:t>Tackle social mobility</w:t>
      </w:r>
      <w:r w:rsidRPr="009F0618">
        <w:rPr>
          <w:rFonts w:ascii="Calibri" w:eastAsia="Calibri" w:hAnsi="Calibri"/>
          <w:sz w:val="22"/>
          <w:szCs w:val="22"/>
          <w:lang w:val="en-GB" w:eastAsia="en-GB"/>
        </w:rPr>
        <w:t>, giving children new and exciting experiences that inspire them to </w:t>
      </w:r>
      <w:r w:rsidRPr="009F0618">
        <w:rPr>
          <w:rFonts w:ascii="Calibri" w:eastAsia="Calibri" w:hAnsi="Calibri"/>
          <w:sz w:val="22"/>
          <w:szCs w:val="22"/>
          <w:bdr w:val="none" w:sz="0" w:space="0" w:color="auto" w:frame="1"/>
          <w:lang w:val="en-GB" w:eastAsia="en-GB"/>
        </w:rPr>
        <w:t>reach their true potential</w:t>
      </w:r>
      <w:r w:rsidRPr="009F0618">
        <w:rPr>
          <w:rFonts w:ascii="Calibri" w:eastAsia="Calibri" w:hAnsi="Calibri"/>
          <w:sz w:val="22"/>
          <w:szCs w:val="22"/>
          <w:lang w:val="en-GB" w:eastAsia="en-GB"/>
        </w:rPr>
        <w:t xml:space="preserve">. These </w:t>
      </w:r>
      <w:proofErr w:type="gramStart"/>
      <w:r w:rsidRPr="009F0618">
        <w:rPr>
          <w:rFonts w:ascii="Calibri" w:eastAsia="Calibri" w:hAnsi="Calibri"/>
          <w:sz w:val="22"/>
          <w:szCs w:val="22"/>
          <w:lang w:val="en-GB" w:eastAsia="en-GB"/>
        </w:rPr>
        <w:t>real</w:t>
      </w:r>
      <w:r w:rsidRPr="00A235A3">
        <w:rPr>
          <w:rFonts w:ascii="Calibri" w:eastAsia="Calibri" w:hAnsi="Calibri"/>
          <w:sz w:val="22"/>
          <w:szCs w:val="22"/>
          <w:lang w:val="en-GB" w:eastAsia="en-GB"/>
        </w:rPr>
        <w:t xml:space="preserve"> world</w:t>
      </w:r>
      <w:proofErr w:type="gramEnd"/>
      <w:r w:rsidRPr="00A235A3">
        <w:rPr>
          <w:rFonts w:ascii="Calibri" w:eastAsia="Calibri" w:hAnsi="Calibri"/>
          <w:sz w:val="22"/>
          <w:szCs w:val="22"/>
          <w:lang w:val="en-GB" w:eastAsia="en-GB"/>
        </w:rPr>
        <w:t xml:space="preserve"> experiences </w:t>
      </w:r>
      <w:r w:rsidRPr="00A235A3">
        <w:rPr>
          <w:rFonts w:ascii="Calibri" w:eastAsia="Calibri" w:hAnsi="Calibri"/>
          <w:sz w:val="22"/>
          <w:szCs w:val="22"/>
          <w:bdr w:val="none" w:sz="0" w:space="0" w:color="auto" w:frame="1"/>
          <w:lang w:val="en-GB" w:eastAsia="en-GB"/>
        </w:rPr>
        <w:t>raise aspirations</w:t>
      </w:r>
      <w:r w:rsidRPr="00A235A3">
        <w:rPr>
          <w:rFonts w:ascii="Calibri" w:eastAsia="Calibri" w:hAnsi="Calibri"/>
          <w:sz w:val="22"/>
          <w:szCs w:val="22"/>
          <w:lang w:val="en-GB" w:eastAsia="en-GB"/>
        </w:rPr>
        <w:t>, </w:t>
      </w:r>
      <w:r w:rsidRPr="00A235A3">
        <w:rPr>
          <w:rFonts w:ascii="Calibri" w:eastAsia="Calibri" w:hAnsi="Calibri"/>
          <w:sz w:val="22"/>
          <w:szCs w:val="22"/>
          <w:bdr w:val="none" w:sz="0" w:space="0" w:color="auto" w:frame="1"/>
          <w:lang w:val="en-GB" w:eastAsia="en-GB"/>
        </w:rPr>
        <w:t>equipping young people with the skills they need to become active and responsible citizens </w:t>
      </w:r>
      <w:r w:rsidRPr="00A235A3">
        <w:rPr>
          <w:rFonts w:ascii="Calibri" w:eastAsia="Calibri" w:hAnsi="Calibri"/>
          <w:sz w:val="22"/>
          <w:szCs w:val="22"/>
          <w:lang w:val="en-GB" w:eastAsia="en-GB"/>
        </w:rPr>
        <w:t>and shape a fit and motivated workforce.</w:t>
      </w:r>
    </w:p>
    <w:p w14:paraId="2CE8AEC1" w14:textId="77777777" w:rsidR="00A235A3" w:rsidRPr="00A235A3" w:rsidRDefault="00A235A3" w:rsidP="00A235A3">
      <w:pPr>
        <w:numPr>
          <w:ilvl w:val="0"/>
          <w:numId w:val="6"/>
        </w:numPr>
        <w:spacing w:after="160" w:line="259" w:lineRule="auto"/>
        <w:contextualSpacing/>
        <w:rPr>
          <w:rFonts w:ascii="Calibri" w:eastAsia="Calibri" w:hAnsi="Calibri"/>
          <w:sz w:val="22"/>
          <w:szCs w:val="22"/>
          <w:lang w:val="en-GB" w:eastAsia="en-GB"/>
        </w:rPr>
      </w:pPr>
      <w:r w:rsidRPr="00A235A3">
        <w:rPr>
          <w:rFonts w:ascii="Calibri" w:eastAsia="Calibri" w:hAnsi="Calibri"/>
          <w:sz w:val="22"/>
          <w:szCs w:val="22"/>
          <w:bdr w:val="none" w:sz="0" w:space="0" w:color="auto" w:frame="1"/>
          <w:lang w:val="en-GB" w:eastAsia="en-GB"/>
        </w:rPr>
        <w:t>Address educational inequality,</w:t>
      </w:r>
      <w:r w:rsidRPr="00A235A3">
        <w:rPr>
          <w:rFonts w:ascii="Calibri" w:eastAsia="Calibri" w:hAnsi="Calibri"/>
          <w:sz w:val="22"/>
          <w:szCs w:val="22"/>
          <w:lang w:val="en-GB" w:eastAsia="en-GB"/>
        </w:rPr>
        <w:t> </w:t>
      </w:r>
      <w:r w:rsidRPr="00A235A3">
        <w:rPr>
          <w:rFonts w:ascii="Calibri" w:eastAsia="Calibri" w:hAnsi="Calibri"/>
          <w:sz w:val="22"/>
          <w:szCs w:val="22"/>
          <w:bdr w:val="none" w:sz="0" w:space="0" w:color="auto" w:frame="1"/>
          <w:lang w:val="en-GB" w:eastAsia="en-GB"/>
        </w:rPr>
        <w:t>re-motivating children</w:t>
      </w:r>
      <w:r w:rsidRPr="00A235A3">
        <w:rPr>
          <w:rFonts w:ascii="Calibri" w:eastAsia="Calibri" w:hAnsi="Calibri"/>
          <w:sz w:val="22"/>
          <w:szCs w:val="22"/>
          <w:lang w:val="en-GB" w:eastAsia="en-GB"/>
        </w:rPr>
        <w:t> who do not thrive in the traditional classroom environment, such as those from </w:t>
      </w:r>
      <w:r w:rsidRPr="00A235A3">
        <w:rPr>
          <w:rFonts w:ascii="Calibri" w:eastAsia="Calibri" w:hAnsi="Calibri"/>
          <w:sz w:val="22"/>
          <w:szCs w:val="22"/>
          <w:bdr w:val="none" w:sz="0" w:space="0" w:color="auto" w:frame="1"/>
          <w:lang w:val="en-GB" w:eastAsia="en-GB"/>
        </w:rPr>
        <w:t>disadvantaged backgrounds</w:t>
      </w:r>
      <w:r w:rsidRPr="00A235A3">
        <w:rPr>
          <w:rFonts w:ascii="Calibri" w:eastAsia="Calibri" w:hAnsi="Calibri"/>
          <w:sz w:val="22"/>
          <w:szCs w:val="22"/>
          <w:lang w:val="en-GB" w:eastAsia="en-GB"/>
        </w:rPr>
        <w:t xml:space="preserve"> or with Special Educational Needs. Young people who experience learning outside the classroom as a regular part of their school life benefit from increased </w:t>
      </w:r>
      <w:proofErr w:type="gramStart"/>
      <w:r w:rsidRPr="00A235A3">
        <w:rPr>
          <w:rFonts w:ascii="Calibri" w:eastAsia="Calibri" w:hAnsi="Calibri"/>
          <w:sz w:val="22"/>
          <w:szCs w:val="22"/>
          <w:lang w:val="en-GB" w:eastAsia="en-GB"/>
        </w:rPr>
        <w:t>self-esteem, and</w:t>
      </w:r>
      <w:proofErr w:type="gramEnd"/>
      <w:r w:rsidRPr="00A235A3">
        <w:rPr>
          <w:rFonts w:ascii="Calibri" w:eastAsia="Calibri" w:hAnsi="Calibri"/>
          <w:sz w:val="22"/>
          <w:szCs w:val="22"/>
          <w:lang w:val="en-GB" w:eastAsia="en-GB"/>
        </w:rPr>
        <w:t xml:space="preserve"> become more engaged in their education both inside and outside the classroom walls.</w:t>
      </w:r>
    </w:p>
    <w:p w14:paraId="7584FBCD" w14:textId="77777777" w:rsidR="00A235A3" w:rsidRPr="00A235A3" w:rsidRDefault="00A235A3" w:rsidP="00A235A3">
      <w:pPr>
        <w:numPr>
          <w:ilvl w:val="0"/>
          <w:numId w:val="6"/>
        </w:numPr>
        <w:spacing w:after="160" w:line="259" w:lineRule="auto"/>
        <w:contextualSpacing/>
        <w:rPr>
          <w:rFonts w:ascii="Calibri" w:eastAsia="Calibri" w:hAnsi="Calibri"/>
          <w:sz w:val="22"/>
          <w:szCs w:val="22"/>
          <w:lang w:val="en-GB" w:eastAsia="en-GB"/>
        </w:rPr>
      </w:pPr>
      <w:r w:rsidRPr="00A235A3">
        <w:rPr>
          <w:rFonts w:ascii="Calibri" w:eastAsia="Calibri" w:hAnsi="Calibri"/>
          <w:sz w:val="22"/>
          <w:szCs w:val="22"/>
          <w:bdr w:val="none" w:sz="0" w:space="0" w:color="auto" w:frame="1"/>
          <w:lang w:val="en-GB" w:eastAsia="en-GB"/>
        </w:rPr>
        <w:t>Support improved standards back inside the classroom, raising attainment</w:t>
      </w:r>
      <w:r w:rsidRPr="00A235A3">
        <w:rPr>
          <w:rFonts w:ascii="Calibri" w:eastAsia="Calibri" w:hAnsi="Calibri"/>
          <w:sz w:val="22"/>
          <w:szCs w:val="22"/>
          <w:lang w:val="en-GB" w:eastAsia="en-GB"/>
        </w:rPr>
        <w:t>, reducing truancy and </w:t>
      </w:r>
      <w:r w:rsidRPr="00A235A3">
        <w:rPr>
          <w:rFonts w:ascii="Calibri" w:eastAsia="Calibri" w:hAnsi="Calibri"/>
          <w:sz w:val="22"/>
          <w:szCs w:val="22"/>
          <w:bdr w:val="none" w:sz="0" w:space="0" w:color="auto" w:frame="1"/>
          <w:lang w:val="en-GB" w:eastAsia="en-GB"/>
        </w:rPr>
        <w:t>improving discipline</w:t>
      </w:r>
      <w:r w:rsidRPr="00A235A3">
        <w:rPr>
          <w:rFonts w:ascii="Calibri" w:eastAsia="Calibri" w:hAnsi="Calibri"/>
          <w:sz w:val="22"/>
          <w:szCs w:val="22"/>
          <w:lang w:val="en-GB" w:eastAsia="en-GB"/>
        </w:rPr>
        <w:t>. Learning outside the classroom is known to </w:t>
      </w:r>
      <w:r w:rsidRPr="00A235A3">
        <w:rPr>
          <w:rFonts w:ascii="Calibri" w:eastAsia="Calibri" w:hAnsi="Calibri"/>
          <w:sz w:val="22"/>
          <w:szCs w:val="22"/>
          <w:bdr w:val="none" w:sz="0" w:space="0" w:color="auto" w:frame="1"/>
          <w:lang w:val="en-GB" w:eastAsia="en-GB"/>
        </w:rPr>
        <w:t>contribute significantly to raising standards</w:t>
      </w:r>
      <w:r w:rsidRPr="00A235A3">
        <w:rPr>
          <w:rFonts w:ascii="Calibri" w:eastAsia="Calibri" w:hAnsi="Calibri"/>
          <w:sz w:val="22"/>
          <w:szCs w:val="22"/>
          <w:lang w:val="en-GB" w:eastAsia="en-GB"/>
        </w:rPr>
        <w:t> &amp; improving pupils’ personal, social &amp; emotional development.</w:t>
      </w:r>
    </w:p>
    <w:p w14:paraId="09BCD193" w14:textId="77777777" w:rsidR="00A235A3" w:rsidRPr="00A235A3" w:rsidRDefault="00A235A3" w:rsidP="00A235A3">
      <w:pPr>
        <w:ind w:right="284"/>
        <w:rPr>
          <w:rFonts w:ascii="Calibri" w:hAnsi="Calibri"/>
          <w:b/>
          <w:sz w:val="22"/>
          <w:szCs w:val="22"/>
          <w:lang w:val="en-GB" w:eastAsia="en-GB"/>
        </w:rPr>
      </w:pPr>
    </w:p>
    <w:p w14:paraId="2BC0AFAC" w14:textId="77777777" w:rsidR="00A235A3" w:rsidRPr="00A235A3" w:rsidRDefault="00A235A3" w:rsidP="00A235A3">
      <w:pPr>
        <w:ind w:right="284"/>
        <w:rPr>
          <w:rFonts w:ascii="Calibri" w:hAnsi="Calibri"/>
          <w:b/>
          <w:sz w:val="22"/>
          <w:szCs w:val="22"/>
          <w:lang w:val="en-GB" w:eastAsia="en-GB"/>
        </w:rPr>
      </w:pPr>
      <w:r w:rsidRPr="00A235A3">
        <w:rPr>
          <w:rFonts w:ascii="Calibri" w:hAnsi="Calibri"/>
          <w:b/>
          <w:sz w:val="22"/>
          <w:szCs w:val="22"/>
          <w:lang w:val="en-GB" w:eastAsia="en-GB"/>
        </w:rPr>
        <w:t>SUPPORTING GUIDANCE</w:t>
      </w:r>
    </w:p>
    <w:p w14:paraId="1A2026F6" w14:textId="77777777" w:rsidR="00A235A3" w:rsidRPr="00A235A3" w:rsidRDefault="00A235A3" w:rsidP="00A235A3">
      <w:pPr>
        <w:ind w:right="284"/>
        <w:rPr>
          <w:rFonts w:ascii="Calibri" w:hAnsi="Calibri"/>
          <w:sz w:val="22"/>
          <w:szCs w:val="22"/>
          <w:u w:val="single"/>
          <w:lang w:val="en-GB" w:eastAsia="en-GB"/>
        </w:rPr>
      </w:pPr>
      <w:r w:rsidRPr="00A235A3">
        <w:rPr>
          <w:rFonts w:ascii="Calibri" w:hAnsi="Calibri"/>
          <w:sz w:val="22"/>
          <w:szCs w:val="22"/>
          <w:lang w:val="en-GB" w:eastAsia="en-GB"/>
        </w:rPr>
        <w:t xml:space="preserve">In accordance with advice received from Hampshire County Council (HCC), the school has adopted National Guidance from the Outdoor Education Advisors Panel (OEAP) </w:t>
      </w:r>
      <w:hyperlink r:id="rId12" w:history="1">
        <w:r w:rsidRPr="00A235A3">
          <w:rPr>
            <w:rFonts w:ascii="Calibri" w:hAnsi="Calibri"/>
            <w:color w:val="2E74B5"/>
            <w:sz w:val="22"/>
            <w:szCs w:val="22"/>
            <w:u w:val="single"/>
            <w:lang w:val="en-GB" w:eastAsia="en-GB"/>
          </w:rPr>
          <w:t>https://oeapng.info/</w:t>
        </w:r>
      </w:hyperlink>
      <w:r w:rsidRPr="00A235A3">
        <w:rPr>
          <w:rFonts w:ascii="Calibri" w:hAnsi="Calibri"/>
          <w:sz w:val="22"/>
          <w:szCs w:val="22"/>
          <w:lang w:val="en-GB" w:eastAsia="en-GB"/>
        </w:rPr>
        <w:t xml:space="preserve"> (</w:t>
      </w:r>
      <w:r w:rsidRPr="00A235A3">
        <w:rPr>
          <w:rFonts w:ascii="Calibri" w:hAnsi="Calibri"/>
          <w:i/>
          <w:sz w:val="22"/>
          <w:szCs w:val="22"/>
          <w:lang w:val="en-GB" w:eastAsia="en-GB"/>
        </w:rPr>
        <w:t>see Appendix 1</w:t>
      </w:r>
      <w:r w:rsidRPr="00A235A3">
        <w:rPr>
          <w:rFonts w:ascii="Calibri" w:hAnsi="Calibri"/>
          <w:sz w:val="22"/>
          <w:szCs w:val="22"/>
          <w:lang w:val="en-GB" w:eastAsia="en-GB"/>
        </w:rPr>
        <w:t>). This is supplemented by additional guidance produced by HCC to address specific questions for Hampshire Schools (</w:t>
      </w:r>
      <w:r w:rsidRPr="00A235A3">
        <w:rPr>
          <w:rFonts w:ascii="Calibri" w:hAnsi="Calibri"/>
          <w:i/>
          <w:sz w:val="22"/>
          <w:szCs w:val="22"/>
          <w:lang w:val="en-GB" w:eastAsia="en-GB"/>
        </w:rPr>
        <w:t>see Appendix 2</w:t>
      </w:r>
      <w:r w:rsidRPr="00A235A3">
        <w:rPr>
          <w:rFonts w:ascii="Calibri" w:hAnsi="Calibri"/>
          <w:sz w:val="22"/>
          <w:szCs w:val="22"/>
          <w:lang w:val="en-GB" w:eastAsia="en-GB"/>
        </w:rPr>
        <w:t xml:space="preserve">). In the event of any conflict between HCC’s guidance and National guidance, HCC guidance must be followed and clarification sought from the Educational Visits Coordinator or another member of the Senior Management Team. </w:t>
      </w:r>
    </w:p>
    <w:p w14:paraId="5E837E29" w14:textId="77777777" w:rsidR="00A235A3" w:rsidRPr="00A235A3" w:rsidRDefault="00A235A3" w:rsidP="00A235A3">
      <w:pPr>
        <w:ind w:right="284"/>
        <w:rPr>
          <w:rFonts w:ascii="Calibri" w:hAnsi="Calibri"/>
          <w:sz w:val="22"/>
          <w:szCs w:val="22"/>
          <w:lang w:val="en-GB" w:eastAsia="en-GB"/>
        </w:rPr>
      </w:pPr>
    </w:p>
    <w:p w14:paraId="758BE014" w14:textId="77777777" w:rsidR="00A235A3" w:rsidRPr="00A235A3" w:rsidRDefault="00A235A3" w:rsidP="00A235A3">
      <w:pPr>
        <w:ind w:right="284"/>
        <w:rPr>
          <w:rFonts w:ascii="Calibri" w:hAnsi="Calibri"/>
          <w:b/>
          <w:sz w:val="22"/>
          <w:szCs w:val="22"/>
          <w:lang w:val="en-GB" w:eastAsia="en-GB"/>
        </w:rPr>
      </w:pPr>
      <w:r w:rsidRPr="00A235A3">
        <w:rPr>
          <w:rFonts w:ascii="Calibri" w:hAnsi="Calibri"/>
          <w:b/>
          <w:sz w:val="22"/>
          <w:szCs w:val="22"/>
          <w:lang w:val="en-GB" w:eastAsia="en-GB"/>
        </w:rPr>
        <w:t>ROLES</w:t>
      </w:r>
    </w:p>
    <w:p w14:paraId="122062C5" w14:textId="77777777" w:rsidR="00A235A3" w:rsidRPr="00A235A3" w:rsidRDefault="00DE0958" w:rsidP="00A235A3">
      <w:pPr>
        <w:ind w:right="284"/>
        <w:rPr>
          <w:rFonts w:ascii="Calibri" w:hAnsi="Calibri"/>
          <w:b/>
          <w:sz w:val="22"/>
          <w:szCs w:val="22"/>
          <w:lang w:val="en-GB" w:eastAsia="en-GB"/>
        </w:rPr>
      </w:pPr>
      <w:r>
        <w:rPr>
          <w:rFonts w:ascii="Calibri" w:hAnsi="Calibri"/>
          <w:b/>
          <w:sz w:val="22"/>
          <w:szCs w:val="22"/>
          <w:lang w:val="en-GB" w:eastAsia="en-GB"/>
        </w:rPr>
        <w:t>Headt</w:t>
      </w:r>
      <w:r w:rsidR="00A235A3" w:rsidRPr="00A235A3">
        <w:rPr>
          <w:rFonts w:ascii="Calibri" w:hAnsi="Calibri"/>
          <w:b/>
          <w:sz w:val="22"/>
          <w:szCs w:val="22"/>
          <w:lang w:val="en-GB" w:eastAsia="en-GB"/>
        </w:rPr>
        <w:t>eacher:</w:t>
      </w:r>
    </w:p>
    <w:p w14:paraId="7F79CAA6" w14:textId="77777777" w:rsidR="00A235A3" w:rsidRPr="00641DFF" w:rsidRDefault="00A235A3" w:rsidP="00A235A3">
      <w:pPr>
        <w:ind w:right="284"/>
        <w:rPr>
          <w:rFonts w:ascii="Calibri" w:hAnsi="Calibri"/>
          <w:sz w:val="22"/>
          <w:szCs w:val="22"/>
          <w:lang w:val="en-GB" w:eastAsia="en-GB"/>
        </w:rPr>
      </w:pPr>
      <w:r w:rsidRPr="00A235A3">
        <w:rPr>
          <w:rFonts w:ascii="Calibri" w:hAnsi="Calibri"/>
          <w:sz w:val="22"/>
          <w:szCs w:val="22"/>
          <w:lang w:val="en-GB" w:eastAsia="en-GB"/>
        </w:rPr>
        <w:t xml:space="preserve">The person with </w:t>
      </w:r>
      <w:r w:rsidRPr="00641DFF">
        <w:rPr>
          <w:rFonts w:ascii="Calibri" w:hAnsi="Calibri"/>
          <w:sz w:val="22"/>
          <w:szCs w:val="22"/>
          <w:lang w:val="en-GB" w:eastAsia="en-GB"/>
        </w:rPr>
        <w:t xml:space="preserve">ultimate management responsibility within the school / establishment. This person will approve all visits taking place (or delegate as appropriate). If an EVC is not nominated, by default this </w:t>
      </w:r>
      <w:r w:rsidR="00DE0958" w:rsidRPr="00641DFF">
        <w:rPr>
          <w:rFonts w:ascii="Calibri" w:hAnsi="Calibri"/>
          <w:sz w:val="22"/>
          <w:szCs w:val="22"/>
          <w:lang w:val="en-GB" w:eastAsia="en-GB"/>
        </w:rPr>
        <w:t>function rests with the Headt</w:t>
      </w:r>
      <w:r w:rsidRPr="00641DFF">
        <w:rPr>
          <w:rFonts w:ascii="Calibri" w:hAnsi="Calibri"/>
          <w:sz w:val="22"/>
          <w:szCs w:val="22"/>
          <w:lang w:val="en-GB" w:eastAsia="en-GB"/>
        </w:rPr>
        <w:t>eacher.</w:t>
      </w:r>
      <w:r w:rsidR="00715D71" w:rsidRPr="00641DFF">
        <w:rPr>
          <w:rFonts w:ascii="Calibri" w:hAnsi="Calibri"/>
          <w:sz w:val="22"/>
          <w:szCs w:val="22"/>
          <w:lang w:val="en-GB" w:eastAsia="en-GB"/>
        </w:rPr>
        <w:t xml:space="preserve"> </w:t>
      </w:r>
      <w:r w:rsidR="00DE0958" w:rsidRPr="00641DFF">
        <w:rPr>
          <w:rFonts w:ascii="Calibri" w:hAnsi="Calibri"/>
          <w:sz w:val="22"/>
          <w:szCs w:val="22"/>
          <w:lang w:val="en-GB" w:eastAsia="en-GB"/>
        </w:rPr>
        <w:t>The Head</w:t>
      </w:r>
      <w:r w:rsidR="00715D71" w:rsidRPr="00641DFF">
        <w:rPr>
          <w:rFonts w:ascii="Calibri" w:hAnsi="Calibri"/>
          <w:sz w:val="22"/>
          <w:szCs w:val="22"/>
          <w:lang w:val="en-GB" w:eastAsia="en-GB"/>
        </w:rPr>
        <w:t>teacher also has the responsibility to ensure that staff EV training is up to date.</w:t>
      </w:r>
    </w:p>
    <w:p w14:paraId="7E602D26" w14:textId="77777777" w:rsidR="00A235A3" w:rsidRPr="007838A9" w:rsidRDefault="00A235A3" w:rsidP="00A235A3">
      <w:pPr>
        <w:ind w:right="284"/>
        <w:rPr>
          <w:rFonts w:ascii="Calibri" w:hAnsi="Calibri"/>
          <w:color w:val="FF0000"/>
          <w:sz w:val="22"/>
          <w:szCs w:val="22"/>
          <w:lang w:val="en-GB" w:eastAsia="en-GB"/>
        </w:rPr>
      </w:pPr>
    </w:p>
    <w:p w14:paraId="4AB10BE8" w14:textId="77777777" w:rsidR="00A235A3" w:rsidRPr="00A235A3" w:rsidRDefault="00A235A3" w:rsidP="00A235A3">
      <w:pPr>
        <w:ind w:right="284"/>
        <w:rPr>
          <w:rFonts w:ascii="Calibri" w:hAnsi="Calibri"/>
          <w:b/>
          <w:sz w:val="22"/>
          <w:szCs w:val="22"/>
          <w:lang w:val="en-GB" w:eastAsia="en-GB"/>
        </w:rPr>
      </w:pPr>
      <w:r w:rsidRPr="00A235A3">
        <w:rPr>
          <w:rFonts w:ascii="Calibri" w:hAnsi="Calibri"/>
          <w:b/>
          <w:sz w:val="22"/>
          <w:szCs w:val="22"/>
          <w:lang w:val="en-GB" w:eastAsia="en-GB"/>
        </w:rPr>
        <w:t>Educational Visit Coordinator (EVC):</w:t>
      </w:r>
    </w:p>
    <w:p w14:paraId="05229BED" w14:textId="77777777" w:rsidR="00A235A3" w:rsidRPr="00A235A3" w:rsidRDefault="00A235A3" w:rsidP="00A235A3">
      <w:pPr>
        <w:ind w:right="284"/>
        <w:rPr>
          <w:rFonts w:ascii="Calibri" w:hAnsi="Calibri"/>
          <w:sz w:val="22"/>
          <w:szCs w:val="22"/>
          <w:lang w:val="en-GB" w:eastAsia="en-GB"/>
        </w:rPr>
      </w:pPr>
      <w:r w:rsidRPr="00A235A3">
        <w:rPr>
          <w:rFonts w:ascii="Calibri" w:hAnsi="Calibri"/>
          <w:sz w:val="22"/>
          <w:szCs w:val="22"/>
          <w:lang w:val="en-GB" w:eastAsia="en-GB"/>
        </w:rPr>
        <w:t>The p</w:t>
      </w:r>
      <w:r w:rsidR="00DE0958">
        <w:rPr>
          <w:rFonts w:ascii="Calibri" w:hAnsi="Calibri"/>
          <w:sz w:val="22"/>
          <w:szCs w:val="22"/>
          <w:lang w:val="en-GB" w:eastAsia="en-GB"/>
        </w:rPr>
        <w:t>erson(s) appointed by the Headt</w:t>
      </w:r>
      <w:r w:rsidRPr="00A235A3">
        <w:rPr>
          <w:rFonts w:ascii="Calibri" w:hAnsi="Calibri"/>
          <w:sz w:val="22"/>
          <w:szCs w:val="22"/>
          <w:lang w:val="en-GB" w:eastAsia="en-GB"/>
        </w:rPr>
        <w:t>eacher within school to oversee and advise with regard all visits from the establishment. The EVC wil</w:t>
      </w:r>
      <w:r w:rsidR="00DE0958">
        <w:rPr>
          <w:rFonts w:ascii="Calibri" w:hAnsi="Calibri"/>
          <w:sz w:val="22"/>
          <w:szCs w:val="22"/>
          <w:lang w:val="en-GB" w:eastAsia="en-GB"/>
        </w:rPr>
        <w:t>l not Approve visits (see Headt</w:t>
      </w:r>
      <w:r w:rsidRPr="00A235A3">
        <w:rPr>
          <w:rFonts w:ascii="Calibri" w:hAnsi="Calibri"/>
          <w:sz w:val="22"/>
          <w:szCs w:val="22"/>
          <w:lang w:val="en-GB" w:eastAsia="en-GB"/>
        </w:rPr>
        <w:t>eacher</w:t>
      </w:r>
      <w:proofErr w:type="gramStart"/>
      <w:r w:rsidRPr="00A235A3">
        <w:rPr>
          <w:rFonts w:ascii="Calibri" w:hAnsi="Calibri"/>
          <w:sz w:val="22"/>
          <w:szCs w:val="22"/>
          <w:lang w:val="en-GB" w:eastAsia="en-GB"/>
        </w:rPr>
        <w:t>), but</w:t>
      </w:r>
      <w:proofErr w:type="gramEnd"/>
      <w:r w:rsidRPr="00A235A3">
        <w:rPr>
          <w:rFonts w:ascii="Calibri" w:hAnsi="Calibri"/>
          <w:sz w:val="22"/>
          <w:szCs w:val="22"/>
          <w:lang w:val="en-GB" w:eastAsia="en-GB"/>
        </w:rPr>
        <w:t xml:space="preserve"> wi</w:t>
      </w:r>
      <w:r w:rsidR="00DE0958">
        <w:rPr>
          <w:rFonts w:ascii="Calibri" w:hAnsi="Calibri"/>
          <w:sz w:val="22"/>
          <w:szCs w:val="22"/>
          <w:lang w:val="en-GB" w:eastAsia="en-GB"/>
        </w:rPr>
        <w:t>ll provide support to the Headt</w:t>
      </w:r>
      <w:r w:rsidRPr="00A235A3">
        <w:rPr>
          <w:rFonts w:ascii="Calibri" w:hAnsi="Calibri"/>
          <w:sz w:val="22"/>
          <w:szCs w:val="22"/>
          <w:lang w:val="en-GB" w:eastAsia="en-GB"/>
        </w:rPr>
        <w:t xml:space="preserve">eacher and all staff involved with visits. </w:t>
      </w:r>
    </w:p>
    <w:p w14:paraId="1BC48201" w14:textId="77777777" w:rsidR="00A235A3" w:rsidRPr="00A235A3" w:rsidRDefault="00A235A3" w:rsidP="00A235A3">
      <w:pPr>
        <w:ind w:right="284"/>
        <w:rPr>
          <w:rFonts w:ascii="Calibri" w:hAnsi="Calibri"/>
          <w:b/>
          <w:sz w:val="22"/>
          <w:szCs w:val="22"/>
          <w:lang w:val="en-GB" w:eastAsia="en-GB"/>
        </w:rPr>
      </w:pPr>
    </w:p>
    <w:p w14:paraId="5CBC2EF6" w14:textId="77777777" w:rsidR="00A235A3" w:rsidRPr="00A235A3" w:rsidRDefault="00A235A3" w:rsidP="00A235A3">
      <w:pPr>
        <w:ind w:right="284"/>
        <w:rPr>
          <w:rFonts w:ascii="Calibri" w:hAnsi="Calibri"/>
          <w:b/>
          <w:sz w:val="22"/>
          <w:szCs w:val="22"/>
          <w:lang w:val="en-GB" w:eastAsia="en-GB"/>
        </w:rPr>
      </w:pPr>
      <w:r w:rsidRPr="00A235A3">
        <w:rPr>
          <w:rFonts w:ascii="Calibri" w:hAnsi="Calibri"/>
          <w:b/>
          <w:sz w:val="22"/>
          <w:szCs w:val="22"/>
          <w:lang w:val="en-GB" w:eastAsia="en-GB"/>
        </w:rPr>
        <w:t>Visit Leader:</w:t>
      </w:r>
    </w:p>
    <w:p w14:paraId="3A6281F6" w14:textId="77777777" w:rsidR="00EE6D3D" w:rsidRDefault="00EE6D3D" w:rsidP="00A235A3">
      <w:pPr>
        <w:autoSpaceDE w:val="0"/>
        <w:autoSpaceDN w:val="0"/>
        <w:adjustRightInd w:val="0"/>
        <w:rPr>
          <w:rFonts w:ascii="Calibri" w:eastAsia="Calibri" w:hAnsi="Calibri" w:cs="Corbel"/>
          <w:color w:val="000000"/>
          <w:sz w:val="22"/>
          <w:szCs w:val="22"/>
          <w:lang w:val="en-GB"/>
        </w:rPr>
      </w:pPr>
      <w:r w:rsidRPr="00D4755F">
        <w:rPr>
          <w:rFonts w:ascii="Calibri" w:eastAsia="Calibri" w:hAnsi="Calibri" w:cs="Corbel"/>
          <w:color w:val="000000"/>
          <w:sz w:val="22"/>
          <w:szCs w:val="22"/>
          <w:lang w:val="en-GB"/>
        </w:rPr>
        <w:t>The Visit leader holds overall res</w:t>
      </w:r>
      <w:r w:rsidR="006352AC">
        <w:rPr>
          <w:rFonts w:ascii="Calibri" w:eastAsia="Calibri" w:hAnsi="Calibri" w:cs="Corbel"/>
          <w:color w:val="000000"/>
          <w:sz w:val="22"/>
          <w:szCs w:val="22"/>
          <w:lang w:val="en-GB"/>
        </w:rPr>
        <w:t xml:space="preserve">ponsibility for planning, risk </w:t>
      </w:r>
      <w:r w:rsidRPr="00D4755F">
        <w:rPr>
          <w:rFonts w:ascii="Calibri" w:eastAsia="Calibri" w:hAnsi="Calibri" w:cs="Corbel"/>
          <w:color w:val="000000"/>
          <w:sz w:val="22"/>
          <w:szCs w:val="22"/>
          <w:lang w:val="en-GB"/>
        </w:rPr>
        <w:t>assessing and supervision of the pupils during the school trip.</w:t>
      </w:r>
    </w:p>
    <w:p w14:paraId="7020981A" w14:textId="77777777" w:rsidR="00A235A3" w:rsidRPr="00A235A3" w:rsidRDefault="00A235A3" w:rsidP="00A235A3">
      <w:pPr>
        <w:autoSpaceDE w:val="0"/>
        <w:autoSpaceDN w:val="0"/>
        <w:adjustRightInd w:val="0"/>
        <w:rPr>
          <w:rFonts w:ascii="Calibri" w:eastAsia="Calibri" w:hAnsi="Calibri" w:cs="Corbel"/>
          <w:color w:val="000000"/>
          <w:sz w:val="22"/>
          <w:szCs w:val="22"/>
          <w:lang w:val="en-GB"/>
        </w:rPr>
      </w:pPr>
      <w:r w:rsidRPr="00A235A3">
        <w:rPr>
          <w:rFonts w:ascii="Calibri" w:eastAsia="Calibri" w:hAnsi="Calibri" w:cs="Corbel"/>
          <w:color w:val="000000"/>
          <w:sz w:val="22"/>
          <w:szCs w:val="22"/>
          <w:lang w:val="en-GB"/>
        </w:rPr>
        <w:t>This term includes all those employees with a recognised professional qualification and / or evidenced competence for working with young people:</w:t>
      </w:r>
    </w:p>
    <w:p w14:paraId="2D780034" w14:textId="77777777" w:rsidR="00A235A3" w:rsidRPr="00A235A3" w:rsidRDefault="00A235A3" w:rsidP="00A235A3">
      <w:pPr>
        <w:numPr>
          <w:ilvl w:val="0"/>
          <w:numId w:val="18"/>
        </w:numPr>
        <w:autoSpaceDE w:val="0"/>
        <w:autoSpaceDN w:val="0"/>
        <w:adjustRightInd w:val="0"/>
        <w:spacing w:after="160" w:line="259" w:lineRule="auto"/>
        <w:rPr>
          <w:rFonts w:ascii="Calibri" w:eastAsia="Calibri" w:hAnsi="Calibri" w:cs="Corbel"/>
          <w:color w:val="000000"/>
          <w:sz w:val="22"/>
          <w:szCs w:val="22"/>
          <w:lang w:val="en-GB"/>
        </w:rPr>
      </w:pPr>
      <w:r w:rsidRPr="00A235A3">
        <w:rPr>
          <w:rFonts w:ascii="Calibri" w:eastAsia="Calibri" w:hAnsi="Calibri" w:cs="Corbel"/>
          <w:color w:val="000000"/>
          <w:sz w:val="22"/>
          <w:szCs w:val="22"/>
          <w:lang w:val="en-GB"/>
        </w:rPr>
        <w:t xml:space="preserve">Teachers and lecturers </w:t>
      </w:r>
    </w:p>
    <w:p w14:paraId="6FAC8DF3" w14:textId="77777777" w:rsidR="00A235A3" w:rsidRPr="00A235A3" w:rsidRDefault="00A235A3" w:rsidP="00A235A3">
      <w:pPr>
        <w:numPr>
          <w:ilvl w:val="0"/>
          <w:numId w:val="7"/>
        </w:numPr>
        <w:autoSpaceDE w:val="0"/>
        <w:autoSpaceDN w:val="0"/>
        <w:adjustRightInd w:val="0"/>
        <w:spacing w:after="160" w:line="259" w:lineRule="auto"/>
        <w:rPr>
          <w:rFonts w:ascii="Calibri" w:eastAsia="Calibri" w:hAnsi="Calibri" w:cs="Corbel"/>
          <w:color w:val="000000"/>
          <w:sz w:val="22"/>
          <w:szCs w:val="22"/>
          <w:lang w:val="en-GB"/>
        </w:rPr>
      </w:pPr>
      <w:r w:rsidRPr="00A235A3">
        <w:rPr>
          <w:rFonts w:ascii="Calibri" w:eastAsia="Calibri" w:hAnsi="Calibri" w:cs="Corbel"/>
          <w:color w:val="000000"/>
          <w:sz w:val="22"/>
          <w:szCs w:val="22"/>
          <w:lang w:val="en-GB"/>
        </w:rPr>
        <w:t xml:space="preserve">Nationally qualified youth workers </w:t>
      </w:r>
    </w:p>
    <w:p w14:paraId="49CE92EC" w14:textId="77777777" w:rsidR="00A235A3" w:rsidRPr="00A235A3" w:rsidRDefault="00A235A3" w:rsidP="00A235A3">
      <w:pPr>
        <w:numPr>
          <w:ilvl w:val="0"/>
          <w:numId w:val="7"/>
        </w:numPr>
        <w:autoSpaceDE w:val="0"/>
        <w:autoSpaceDN w:val="0"/>
        <w:adjustRightInd w:val="0"/>
        <w:spacing w:after="160" w:line="259" w:lineRule="auto"/>
        <w:rPr>
          <w:rFonts w:ascii="Calibri" w:eastAsia="Calibri" w:hAnsi="Calibri" w:cs="Corbel"/>
          <w:color w:val="000000"/>
          <w:sz w:val="22"/>
          <w:szCs w:val="22"/>
          <w:lang w:val="en-GB"/>
        </w:rPr>
      </w:pPr>
      <w:r w:rsidRPr="00A235A3">
        <w:rPr>
          <w:rFonts w:ascii="Calibri" w:eastAsia="Calibri" w:hAnsi="Calibri" w:cs="Corbel"/>
          <w:color w:val="000000"/>
          <w:sz w:val="22"/>
          <w:szCs w:val="22"/>
          <w:lang w:val="en-GB"/>
        </w:rPr>
        <w:t xml:space="preserve">Other leaders who have an NVQ Level 3 or equivalent and above </w:t>
      </w:r>
    </w:p>
    <w:p w14:paraId="14E73417" w14:textId="77777777" w:rsidR="00A235A3" w:rsidRPr="00A235A3" w:rsidRDefault="00A235A3" w:rsidP="00A235A3">
      <w:pPr>
        <w:numPr>
          <w:ilvl w:val="0"/>
          <w:numId w:val="7"/>
        </w:numPr>
        <w:autoSpaceDE w:val="0"/>
        <w:autoSpaceDN w:val="0"/>
        <w:adjustRightInd w:val="0"/>
        <w:spacing w:after="160" w:line="259" w:lineRule="auto"/>
        <w:rPr>
          <w:rFonts w:ascii="Calibri" w:eastAsia="Calibri" w:hAnsi="Calibri" w:cs="Corbel"/>
          <w:color w:val="000000"/>
          <w:sz w:val="22"/>
          <w:szCs w:val="22"/>
          <w:lang w:val="en-GB"/>
        </w:rPr>
      </w:pPr>
      <w:r w:rsidRPr="00A235A3">
        <w:rPr>
          <w:rFonts w:ascii="Calibri" w:eastAsia="Calibri" w:hAnsi="Calibri" w:cs="Corbel"/>
          <w:color w:val="000000"/>
          <w:sz w:val="22"/>
          <w:szCs w:val="22"/>
          <w:lang w:val="en-GB"/>
        </w:rPr>
        <w:t>Other school employees (e.g. TAs) deemed to be experienced and appropriate by the Head of Establishment to lead local, low risk and short off-site visits (Leaders cannot be volunteers or other non-employees)</w:t>
      </w:r>
    </w:p>
    <w:p w14:paraId="04C60D5B" w14:textId="77777777" w:rsidR="00A235A3" w:rsidRPr="00A235A3" w:rsidRDefault="00A235A3" w:rsidP="00A235A3">
      <w:pPr>
        <w:ind w:right="284"/>
        <w:rPr>
          <w:rFonts w:ascii="Calibri" w:hAnsi="Calibri"/>
          <w:b/>
          <w:sz w:val="22"/>
          <w:szCs w:val="22"/>
          <w:lang w:val="en-GB" w:eastAsia="en-GB"/>
        </w:rPr>
      </w:pPr>
    </w:p>
    <w:p w14:paraId="3CFB1BF9" w14:textId="77777777" w:rsidR="00A235A3" w:rsidRPr="00A235A3" w:rsidRDefault="00A235A3" w:rsidP="00A235A3">
      <w:pPr>
        <w:ind w:right="284"/>
        <w:rPr>
          <w:rFonts w:ascii="Calibri" w:hAnsi="Calibri"/>
          <w:b/>
          <w:sz w:val="22"/>
          <w:szCs w:val="22"/>
          <w:lang w:val="en-GB" w:eastAsia="en-GB"/>
        </w:rPr>
      </w:pPr>
      <w:r w:rsidRPr="00A235A3">
        <w:rPr>
          <w:rFonts w:ascii="Calibri" w:hAnsi="Calibri"/>
          <w:b/>
          <w:sz w:val="22"/>
          <w:szCs w:val="22"/>
          <w:lang w:val="en-GB" w:eastAsia="en-GB"/>
        </w:rPr>
        <w:t>Visit Leadership Team:</w:t>
      </w:r>
    </w:p>
    <w:p w14:paraId="086CF6FA" w14:textId="77777777" w:rsidR="00A235A3" w:rsidRPr="00A235A3" w:rsidRDefault="00A235A3" w:rsidP="00A235A3">
      <w:pPr>
        <w:ind w:right="284"/>
        <w:rPr>
          <w:rFonts w:ascii="Calibri" w:hAnsi="Calibri"/>
          <w:sz w:val="22"/>
          <w:szCs w:val="22"/>
          <w:lang w:val="en-GB" w:eastAsia="en-GB"/>
        </w:rPr>
      </w:pPr>
      <w:r w:rsidRPr="00A235A3">
        <w:rPr>
          <w:rFonts w:ascii="Calibri" w:hAnsi="Calibri"/>
          <w:sz w:val="22"/>
          <w:szCs w:val="22"/>
          <w:lang w:val="en-GB" w:eastAsia="en-GB"/>
        </w:rPr>
        <w:t>All the adults on a visit who share the responsibility for supervision, incl</w:t>
      </w:r>
      <w:r w:rsidR="00EE6D3D">
        <w:rPr>
          <w:rFonts w:ascii="Calibri" w:hAnsi="Calibri"/>
          <w:sz w:val="22"/>
          <w:szCs w:val="22"/>
          <w:lang w:val="en-GB" w:eastAsia="en-GB"/>
        </w:rPr>
        <w:t>uding the Visit Leader and any assistant leaders, activity leaders and h</w:t>
      </w:r>
      <w:r w:rsidRPr="00A235A3">
        <w:rPr>
          <w:rFonts w:ascii="Calibri" w:hAnsi="Calibri"/>
          <w:sz w:val="22"/>
          <w:szCs w:val="22"/>
          <w:lang w:val="en-GB" w:eastAsia="en-GB"/>
        </w:rPr>
        <w:t>elpers. All should be well briefed by the Visit Leader to be clear about their roles and the task allocated to them.</w:t>
      </w:r>
    </w:p>
    <w:p w14:paraId="574B8E4A" w14:textId="77777777" w:rsidR="00A235A3" w:rsidRPr="00A235A3" w:rsidRDefault="00A235A3" w:rsidP="00A235A3">
      <w:pPr>
        <w:ind w:right="284"/>
        <w:rPr>
          <w:rFonts w:ascii="Calibri" w:hAnsi="Calibri"/>
          <w:b/>
          <w:sz w:val="22"/>
          <w:szCs w:val="22"/>
          <w:lang w:val="en-GB" w:eastAsia="en-GB"/>
        </w:rPr>
      </w:pPr>
    </w:p>
    <w:p w14:paraId="089E92F0" w14:textId="77777777" w:rsidR="00A235A3" w:rsidRPr="00A235A3" w:rsidRDefault="00A235A3" w:rsidP="00A235A3">
      <w:pPr>
        <w:ind w:right="284"/>
        <w:rPr>
          <w:rFonts w:ascii="Calibri" w:hAnsi="Calibri"/>
          <w:b/>
          <w:sz w:val="22"/>
          <w:szCs w:val="22"/>
          <w:lang w:val="en-GB" w:eastAsia="en-GB"/>
        </w:rPr>
      </w:pPr>
      <w:r w:rsidRPr="00A235A3">
        <w:rPr>
          <w:rFonts w:ascii="Calibri" w:hAnsi="Calibri"/>
          <w:b/>
          <w:sz w:val="22"/>
          <w:szCs w:val="22"/>
          <w:lang w:val="en-GB" w:eastAsia="en-GB"/>
        </w:rPr>
        <w:t>Volunteer:</w:t>
      </w:r>
    </w:p>
    <w:p w14:paraId="4677C3CC" w14:textId="77777777" w:rsidR="00A235A3" w:rsidRPr="00A235A3" w:rsidRDefault="00A235A3" w:rsidP="00A235A3">
      <w:pPr>
        <w:autoSpaceDE w:val="0"/>
        <w:autoSpaceDN w:val="0"/>
        <w:adjustRightInd w:val="0"/>
        <w:rPr>
          <w:rFonts w:ascii="Calibri" w:eastAsia="Calibri" w:hAnsi="Calibri" w:cs="Corbel"/>
          <w:color w:val="000000"/>
          <w:sz w:val="22"/>
          <w:szCs w:val="22"/>
          <w:lang w:val="en-GB"/>
        </w:rPr>
      </w:pPr>
      <w:r w:rsidRPr="00A235A3">
        <w:rPr>
          <w:rFonts w:ascii="Calibri" w:eastAsia="Calibri" w:hAnsi="Calibri" w:cs="Corbel"/>
          <w:color w:val="000000"/>
          <w:sz w:val="22"/>
          <w:szCs w:val="22"/>
          <w:lang w:val="en-GB"/>
        </w:rPr>
        <w:t xml:space="preserve">A volunteer is someone known to the educational establishment who </w:t>
      </w:r>
      <w:proofErr w:type="gramStart"/>
      <w:r w:rsidRPr="00A235A3">
        <w:rPr>
          <w:rFonts w:ascii="Calibri" w:eastAsia="Calibri" w:hAnsi="Calibri" w:cs="Corbel"/>
          <w:color w:val="000000"/>
          <w:sz w:val="22"/>
          <w:szCs w:val="22"/>
          <w:lang w:val="en-GB"/>
        </w:rPr>
        <w:t>is considered to be</w:t>
      </w:r>
      <w:proofErr w:type="gramEnd"/>
      <w:r w:rsidRPr="00A235A3">
        <w:rPr>
          <w:rFonts w:ascii="Calibri" w:eastAsia="Calibri" w:hAnsi="Calibri" w:cs="Corbel"/>
          <w:color w:val="000000"/>
          <w:sz w:val="22"/>
          <w:szCs w:val="22"/>
          <w:lang w:val="en-GB"/>
        </w:rPr>
        <w:t xml:space="preserve"> a responsible adult, capable of assisting the qualified leaders with supervision and care of their children or young people. Examples might be: </w:t>
      </w:r>
    </w:p>
    <w:p w14:paraId="7B9F554D" w14:textId="77777777" w:rsidR="00A235A3" w:rsidRPr="00A235A3" w:rsidRDefault="00A235A3" w:rsidP="00A235A3">
      <w:pPr>
        <w:numPr>
          <w:ilvl w:val="0"/>
          <w:numId w:val="8"/>
        </w:numPr>
        <w:autoSpaceDE w:val="0"/>
        <w:autoSpaceDN w:val="0"/>
        <w:adjustRightInd w:val="0"/>
        <w:spacing w:after="160" w:line="259" w:lineRule="auto"/>
        <w:rPr>
          <w:rFonts w:ascii="Calibri" w:eastAsia="Calibri" w:hAnsi="Calibri" w:cs="Corbel"/>
          <w:color w:val="000000"/>
          <w:sz w:val="22"/>
          <w:szCs w:val="22"/>
          <w:lang w:val="en-GB"/>
        </w:rPr>
      </w:pPr>
      <w:r w:rsidRPr="00A235A3">
        <w:rPr>
          <w:rFonts w:ascii="Calibri" w:eastAsia="Calibri" w:hAnsi="Calibri" w:cs="Corbel"/>
          <w:color w:val="000000"/>
          <w:sz w:val="22"/>
          <w:szCs w:val="22"/>
          <w:lang w:val="en-GB"/>
        </w:rPr>
        <w:t xml:space="preserve">A governor </w:t>
      </w:r>
    </w:p>
    <w:p w14:paraId="2A987644" w14:textId="77777777" w:rsidR="00A235A3" w:rsidRPr="00A235A3" w:rsidRDefault="00A235A3" w:rsidP="00A235A3">
      <w:pPr>
        <w:numPr>
          <w:ilvl w:val="0"/>
          <w:numId w:val="8"/>
        </w:numPr>
        <w:autoSpaceDE w:val="0"/>
        <w:autoSpaceDN w:val="0"/>
        <w:adjustRightInd w:val="0"/>
        <w:spacing w:after="160" w:line="259" w:lineRule="auto"/>
        <w:rPr>
          <w:rFonts w:ascii="Calibri" w:eastAsia="Calibri" w:hAnsi="Calibri" w:cs="Corbel"/>
          <w:color w:val="000000"/>
          <w:sz w:val="22"/>
          <w:szCs w:val="22"/>
          <w:lang w:val="en-GB"/>
        </w:rPr>
      </w:pPr>
      <w:r w:rsidRPr="00A235A3">
        <w:rPr>
          <w:rFonts w:ascii="Calibri" w:eastAsia="Calibri" w:hAnsi="Calibri" w:cs="Corbel"/>
          <w:color w:val="000000"/>
          <w:sz w:val="22"/>
          <w:szCs w:val="22"/>
          <w:lang w:val="en-GB"/>
        </w:rPr>
        <w:t xml:space="preserve">A parent/family member </w:t>
      </w:r>
    </w:p>
    <w:p w14:paraId="35FDDBF5" w14:textId="77777777" w:rsidR="00A235A3" w:rsidRPr="00A235A3" w:rsidRDefault="00A235A3" w:rsidP="00A235A3">
      <w:pPr>
        <w:numPr>
          <w:ilvl w:val="0"/>
          <w:numId w:val="8"/>
        </w:numPr>
        <w:autoSpaceDE w:val="0"/>
        <w:autoSpaceDN w:val="0"/>
        <w:adjustRightInd w:val="0"/>
        <w:spacing w:after="160" w:line="259" w:lineRule="auto"/>
        <w:rPr>
          <w:rFonts w:ascii="Calibri" w:eastAsia="Calibri" w:hAnsi="Calibri" w:cs="Corbel"/>
          <w:color w:val="000000"/>
          <w:sz w:val="22"/>
          <w:szCs w:val="22"/>
          <w:lang w:val="en-GB"/>
        </w:rPr>
      </w:pPr>
      <w:proofErr w:type="gramStart"/>
      <w:r w:rsidRPr="00A235A3">
        <w:rPr>
          <w:rFonts w:ascii="Calibri" w:eastAsia="Calibri" w:hAnsi="Calibri" w:cs="Corbel"/>
          <w:color w:val="000000"/>
          <w:sz w:val="22"/>
          <w:szCs w:val="22"/>
          <w:lang w:val="en-GB"/>
        </w:rPr>
        <w:t>A police</w:t>
      </w:r>
      <w:proofErr w:type="gramEnd"/>
      <w:r w:rsidRPr="00A235A3">
        <w:rPr>
          <w:rFonts w:ascii="Calibri" w:eastAsia="Calibri" w:hAnsi="Calibri" w:cs="Corbel"/>
          <w:color w:val="000000"/>
          <w:sz w:val="22"/>
          <w:szCs w:val="22"/>
          <w:lang w:val="en-GB"/>
        </w:rPr>
        <w:t xml:space="preserve"> officer </w:t>
      </w:r>
    </w:p>
    <w:p w14:paraId="66EC03E5" w14:textId="77777777" w:rsidR="00A235A3" w:rsidRPr="00A235A3" w:rsidRDefault="00A235A3" w:rsidP="00A235A3">
      <w:pPr>
        <w:ind w:right="284"/>
        <w:jc w:val="center"/>
        <w:rPr>
          <w:rFonts w:ascii="Calibri" w:hAnsi="Calibri"/>
          <w:b/>
          <w:sz w:val="22"/>
          <w:szCs w:val="22"/>
          <w:lang w:val="en-GB" w:eastAsia="en-GB"/>
        </w:rPr>
      </w:pPr>
      <w:r w:rsidRPr="00A235A3">
        <w:rPr>
          <w:rFonts w:ascii="Calibri" w:hAnsi="Calibri"/>
          <w:sz w:val="22"/>
          <w:szCs w:val="22"/>
          <w:lang w:val="en-GB" w:eastAsia="en-GB"/>
        </w:rPr>
        <w:t>(Any child or young person in a helping role should be regarded as a Participant.)</w:t>
      </w:r>
    </w:p>
    <w:p w14:paraId="075E4362" w14:textId="77777777" w:rsidR="00A235A3" w:rsidRPr="00A235A3" w:rsidRDefault="00A235A3" w:rsidP="00A235A3">
      <w:pPr>
        <w:autoSpaceDE w:val="0"/>
        <w:autoSpaceDN w:val="0"/>
        <w:adjustRightInd w:val="0"/>
        <w:rPr>
          <w:rFonts w:ascii="Corbel" w:eastAsia="Calibri" w:hAnsi="Corbel" w:cs="Corbel"/>
          <w:b/>
          <w:bCs/>
          <w:color w:val="000000"/>
          <w:sz w:val="22"/>
          <w:szCs w:val="22"/>
          <w:lang w:val="en-GB"/>
        </w:rPr>
      </w:pPr>
    </w:p>
    <w:p w14:paraId="464BBC40" w14:textId="77777777" w:rsidR="00A235A3" w:rsidRPr="00A235A3" w:rsidRDefault="00A235A3" w:rsidP="00A235A3">
      <w:pPr>
        <w:autoSpaceDE w:val="0"/>
        <w:autoSpaceDN w:val="0"/>
        <w:adjustRightInd w:val="0"/>
        <w:rPr>
          <w:rFonts w:ascii="Calibri" w:eastAsia="Calibri" w:hAnsi="Calibri" w:cs="Corbel"/>
          <w:b/>
          <w:bCs/>
          <w:color w:val="000000"/>
          <w:sz w:val="22"/>
          <w:szCs w:val="22"/>
          <w:lang w:val="en-GB"/>
        </w:rPr>
      </w:pPr>
      <w:r w:rsidRPr="00A235A3">
        <w:rPr>
          <w:rFonts w:ascii="Calibri" w:eastAsia="Calibri" w:hAnsi="Calibri" w:cs="Corbel"/>
          <w:b/>
          <w:bCs/>
          <w:color w:val="000000"/>
          <w:sz w:val="22"/>
          <w:szCs w:val="22"/>
          <w:lang w:val="en-GB"/>
        </w:rPr>
        <w:t>Instructor or coach:</w:t>
      </w:r>
    </w:p>
    <w:p w14:paraId="6281BF2F" w14:textId="77777777" w:rsidR="00A235A3" w:rsidRPr="00A235A3" w:rsidRDefault="00A235A3" w:rsidP="00A235A3">
      <w:pPr>
        <w:autoSpaceDE w:val="0"/>
        <w:autoSpaceDN w:val="0"/>
        <w:adjustRightInd w:val="0"/>
        <w:rPr>
          <w:rFonts w:ascii="Calibri" w:eastAsia="Calibri" w:hAnsi="Calibri" w:cs="Corbel"/>
          <w:color w:val="000000"/>
          <w:sz w:val="22"/>
          <w:szCs w:val="22"/>
          <w:lang w:val="en-GB"/>
        </w:rPr>
      </w:pPr>
      <w:r w:rsidRPr="00A235A3">
        <w:rPr>
          <w:rFonts w:ascii="Calibri" w:eastAsia="Calibri" w:hAnsi="Calibri" w:cs="Corbel"/>
          <w:color w:val="000000"/>
          <w:sz w:val="22"/>
          <w:szCs w:val="22"/>
          <w:lang w:val="en-GB"/>
        </w:rPr>
        <w:t xml:space="preserve">An adult who has a nationally recognised qualification from the governing body of that activity at an appropriate level. They need to be qualified to the level stated in the documents: </w:t>
      </w:r>
      <w:r w:rsidRPr="00A235A3">
        <w:rPr>
          <w:rFonts w:ascii="Calibri" w:eastAsia="Calibri" w:hAnsi="Calibri" w:cs="Corbel"/>
          <w:i/>
          <w:iCs/>
          <w:color w:val="000000"/>
          <w:sz w:val="22"/>
          <w:szCs w:val="22"/>
          <w:lang w:val="en-GB"/>
        </w:rPr>
        <w:t xml:space="preserve">Safety in adventurous activities </w:t>
      </w:r>
      <w:r w:rsidRPr="00A235A3">
        <w:rPr>
          <w:rFonts w:ascii="Calibri" w:eastAsia="Calibri" w:hAnsi="Calibri" w:cs="Corbel"/>
          <w:color w:val="000000"/>
          <w:sz w:val="22"/>
          <w:szCs w:val="22"/>
          <w:lang w:val="en-GB"/>
        </w:rPr>
        <w:t xml:space="preserve">or </w:t>
      </w:r>
      <w:r w:rsidRPr="00A235A3">
        <w:rPr>
          <w:rFonts w:ascii="Calibri" w:eastAsia="Calibri" w:hAnsi="Calibri" w:cs="Corbel"/>
          <w:i/>
          <w:iCs/>
          <w:color w:val="000000"/>
          <w:sz w:val="22"/>
          <w:szCs w:val="22"/>
          <w:lang w:val="en-GB"/>
        </w:rPr>
        <w:t>Safety in physical education</w:t>
      </w:r>
      <w:r w:rsidRPr="00A235A3">
        <w:rPr>
          <w:rFonts w:ascii="Calibri" w:eastAsia="Calibri" w:hAnsi="Calibri" w:cs="Corbel"/>
          <w:iCs/>
          <w:color w:val="000000"/>
          <w:sz w:val="22"/>
          <w:szCs w:val="22"/>
          <w:lang w:val="en-GB"/>
        </w:rPr>
        <w:t xml:space="preserve"> (</w:t>
      </w:r>
      <w:r w:rsidRPr="00A235A3">
        <w:rPr>
          <w:rFonts w:ascii="Calibri" w:eastAsia="Calibri" w:hAnsi="Calibri" w:cs="Corbel"/>
          <w:i/>
          <w:iCs/>
          <w:color w:val="000000"/>
          <w:sz w:val="22"/>
          <w:szCs w:val="22"/>
          <w:lang w:val="en-GB"/>
        </w:rPr>
        <w:t>Appendix 3 &amp; 4</w:t>
      </w:r>
      <w:r w:rsidRPr="00A235A3">
        <w:rPr>
          <w:rFonts w:ascii="Calibri" w:eastAsia="Calibri" w:hAnsi="Calibri" w:cs="Corbel"/>
          <w:iCs/>
          <w:color w:val="000000"/>
          <w:sz w:val="22"/>
          <w:szCs w:val="22"/>
          <w:lang w:val="en-GB"/>
        </w:rPr>
        <w:t>)</w:t>
      </w:r>
      <w:r w:rsidRPr="00A235A3">
        <w:rPr>
          <w:rFonts w:ascii="Calibri" w:eastAsia="Calibri" w:hAnsi="Calibri" w:cs="Corbel"/>
          <w:i/>
          <w:iCs/>
          <w:color w:val="000000"/>
          <w:sz w:val="22"/>
          <w:szCs w:val="22"/>
          <w:lang w:val="en-GB"/>
        </w:rPr>
        <w:t xml:space="preserve"> </w:t>
      </w:r>
      <w:proofErr w:type="gramStart"/>
      <w:r w:rsidRPr="00A235A3">
        <w:rPr>
          <w:rFonts w:ascii="Calibri" w:eastAsia="Calibri" w:hAnsi="Calibri" w:cs="Corbel"/>
          <w:color w:val="000000"/>
          <w:sz w:val="22"/>
          <w:szCs w:val="22"/>
          <w:lang w:val="en-GB"/>
        </w:rPr>
        <w:t>in order to</w:t>
      </w:r>
      <w:proofErr w:type="gramEnd"/>
      <w:r w:rsidRPr="00A235A3">
        <w:rPr>
          <w:rFonts w:ascii="Calibri" w:eastAsia="Calibri" w:hAnsi="Calibri" w:cs="Corbel"/>
          <w:color w:val="000000"/>
          <w:sz w:val="22"/>
          <w:szCs w:val="22"/>
          <w:lang w:val="en-GB"/>
        </w:rPr>
        <w:t xml:space="preserve"> be registered on the Outdoor Education, PE and DofE Service database and be considered ‘active’. Alternatively: </w:t>
      </w:r>
    </w:p>
    <w:p w14:paraId="26906968" w14:textId="77777777" w:rsidR="00A235A3" w:rsidRPr="00A235A3" w:rsidRDefault="00A235A3" w:rsidP="00A235A3">
      <w:pPr>
        <w:numPr>
          <w:ilvl w:val="0"/>
          <w:numId w:val="10"/>
        </w:numPr>
        <w:autoSpaceDE w:val="0"/>
        <w:autoSpaceDN w:val="0"/>
        <w:adjustRightInd w:val="0"/>
        <w:spacing w:after="160" w:line="259" w:lineRule="auto"/>
        <w:rPr>
          <w:rFonts w:ascii="Calibri" w:eastAsia="Calibri" w:hAnsi="Calibri" w:cs="Corbel"/>
          <w:color w:val="000000"/>
          <w:sz w:val="22"/>
          <w:szCs w:val="22"/>
          <w:lang w:val="en-GB"/>
        </w:rPr>
      </w:pPr>
      <w:r w:rsidRPr="00A235A3">
        <w:rPr>
          <w:rFonts w:ascii="Calibri" w:eastAsia="Calibri" w:hAnsi="Calibri" w:cs="Corbel"/>
          <w:color w:val="000000"/>
          <w:sz w:val="22"/>
          <w:szCs w:val="22"/>
          <w:lang w:val="en-GB"/>
        </w:rPr>
        <w:t xml:space="preserve">They may have an ‘in-house’ accreditation, based upon recognised training or </w:t>
      </w:r>
      <w:proofErr w:type="gramStart"/>
      <w:r w:rsidRPr="00A235A3">
        <w:rPr>
          <w:rFonts w:ascii="Calibri" w:eastAsia="Calibri" w:hAnsi="Calibri" w:cs="Corbel"/>
          <w:color w:val="000000"/>
          <w:sz w:val="22"/>
          <w:szCs w:val="22"/>
          <w:lang w:val="en-GB"/>
        </w:rPr>
        <w:t>experience ,</w:t>
      </w:r>
      <w:proofErr w:type="gramEnd"/>
      <w:r w:rsidRPr="00A235A3">
        <w:rPr>
          <w:rFonts w:ascii="Calibri" w:eastAsia="Calibri" w:hAnsi="Calibri" w:cs="Corbel"/>
          <w:color w:val="000000"/>
          <w:sz w:val="22"/>
          <w:szCs w:val="22"/>
          <w:lang w:val="en-GB"/>
        </w:rPr>
        <w:t xml:space="preserve"> issued by the Outdoor Education, PE and DofE Service </w:t>
      </w:r>
    </w:p>
    <w:p w14:paraId="0D2893E0" w14:textId="77777777" w:rsidR="00A235A3" w:rsidRPr="00A235A3" w:rsidRDefault="00A235A3" w:rsidP="00A235A3">
      <w:pPr>
        <w:numPr>
          <w:ilvl w:val="0"/>
          <w:numId w:val="9"/>
        </w:numPr>
        <w:autoSpaceDE w:val="0"/>
        <w:autoSpaceDN w:val="0"/>
        <w:adjustRightInd w:val="0"/>
        <w:spacing w:after="160" w:line="259" w:lineRule="auto"/>
        <w:rPr>
          <w:rFonts w:ascii="Calibri" w:eastAsia="Calibri" w:hAnsi="Calibri" w:cs="Corbel"/>
          <w:color w:val="000000"/>
          <w:sz w:val="22"/>
          <w:szCs w:val="22"/>
          <w:lang w:val="en-GB"/>
        </w:rPr>
      </w:pPr>
      <w:r w:rsidRPr="00A235A3">
        <w:rPr>
          <w:rFonts w:ascii="Calibri" w:eastAsia="Calibri" w:hAnsi="Calibri" w:cs="Corbel"/>
          <w:color w:val="000000"/>
          <w:sz w:val="22"/>
          <w:szCs w:val="22"/>
          <w:lang w:val="en-GB"/>
        </w:rPr>
        <w:t xml:space="preserve">They may be attached to a centre that has had that </w:t>
      </w:r>
      <w:proofErr w:type="gramStart"/>
      <w:r w:rsidRPr="00A235A3">
        <w:rPr>
          <w:rFonts w:ascii="Calibri" w:eastAsia="Calibri" w:hAnsi="Calibri" w:cs="Corbel"/>
          <w:color w:val="000000"/>
          <w:sz w:val="22"/>
          <w:szCs w:val="22"/>
          <w:lang w:val="en-GB"/>
        </w:rPr>
        <w:t>particular activity</w:t>
      </w:r>
      <w:proofErr w:type="gramEnd"/>
      <w:r w:rsidRPr="00A235A3">
        <w:rPr>
          <w:rFonts w:ascii="Calibri" w:eastAsia="Calibri" w:hAnsi="Calibri" w:cs="Corbel"/>
          <w:color w:val="000000"/>
          <w:sz w:val="22"/>
          <w:szCs w:val="22"/>
          <w:lang w:val="en-GB"/>
        </w:rPr>
        <w:t xml:space="preserve"> approved by the Outdoor Education, PE and DofE Service </w:t>
      </w:r>
    </w:p>
    <w:p w14:paraId="68BDAABA" w14:textId="77777777" w:rsidR="00A235A3" w:rsidRPr="00A235A3" w:rsidRDefault="00A235A3" w:rsidP="00A235A3">
      <w:pPr>
        <w:ind w:right="284"/>
        <w:rPr>
          <w:rFonts w:ascii="Calibri" w:hAnsi="Calibri"/>
          <w:b/>
          <w:sz w:val="22"/>
          <w:szCs w:val="22"/>
          <w:lang w:val="en-GB" w:eastAsia="en-GB"/>
        </w:rPr>
      </w:pPr>
    </w:p>
    <w:p w14:paraId="4F4B7DCE" w14:textId="77777777" w:rsidR="00A235A3" w:rsidRPr="00A235A3" w:rsidRDefault="00A235A3" w:rsidP="00A235A3">
      <w:pPr>
        <w:ind w:right="284"/>
        <w:rPr>
          <w:rFonts w:ascii="Calibri" w:hAnsi="Calibri"/>
          <w:b/>
          <w:sz w:val="22"/>
          <w:szCs w:val="22"/>
          <w:lang w:val="en-GB" w:eastAsia="en-GB"/>
        </w:rPr>
      </w:pPr>
      <w:r w:rsidRPr="00A235A3">
        <w:rPr>
          <w:rFonts w:ascii="Calibri" w:hAnsi="Calibri"/>
          <w:b/>
          <w:sz w:val="22"/>
          <w:szCs w:val="22"/>
          <w:lang w:val="en-GB" w:eastAsia="en-GB"/>
        </w:rPr>
        <w:t>Participants:</w:t>
      </w:r>
    </w:p>
    <w:p w14:paraId="1E2638AE" w14:textId="77777777" w:rsidR="00A235A3" w:rsidRPr="00A235A3" w:rsidRDefault="00A235A3" w:rsidP="00A235A3">
      <w:pPr>
        <w:ind w:right="284"/>
        <w:rPr>
          <w:rFonts w:ascii="Calibri" w:hAnsi="Calibri"/>
          <w:sz w:val="22"/>
          <w:szCs w:val="22"/>
          <w:lang w:val="en-GB" w:eastAsia="en-GB"/>
        </w:rPr>
      </w:pPr>
      <w:r w:rsidRPr="00A235A3">
        <w:rPr>
          <w:rFonts w:ascii="Calibri" w:hAnsi="Calibri"/>
          <w:sz w:val="22"/>
          <w:szCs w:val="22"/>
          <w:lang w:val="en-GB" w:eastAsia="en-GB"/>
        </w:rPr>
        <w:t>All members of the party who are not members of the Visit Leadership Team for whom the school has accepted responsibility. As well as the children or young people from one or more Establishments, this might also include parents or other adults (on a family outing, for example) or children of adults on the staff team.</w:t>
      </w:r>
    </w:p>
    <w:p w14:paraId="3B5933D1" w14:textId="77777777" w:rsidR="00A235A3" w:rsidRPr="00A235A3" w:rsidRDefault="00A235A3" w:rsidP="00A235A3">
      <w:pPr>
        <w:ind w:right="284"/>
        <w:rPr>
          <w:rFonts w:ascii="Calibri" w:hAnsi="Calibri"/>
          <w:b/>
          <w:sz w:val="22"/>
          <w:szCs w:val="22"/>
          <w:lang w:val="en-GB" w:eastAsia="en-GB"/>
        </w:rPr>
      </w:pPr>
    </w:p>
    <w:p w14:paraId="6825B323" w14:textId="77777777" w:rsidR="00A235A3" w:rsidRPr="00A235A3" w:rsidRDefault="00A235A3" w:rsidP="00A235A3">
      <w:pPr>
        <w:ind w:right="284"/>
        <w:rPr>
          <w:rFonts w:ascii="Calibri" w:hAnsi="Calibri"/>
          <w:b/>
          <w:sz w:val="22"/>
          <w:szCs w:val="22"/>
          <w:lang w:val="en-GB" w:eastAsia="en-GB"/>
        </w:rPr>
      </w:pPr>
      <w:r w:rsidRPr="00A235A3">
        <w:rPr>
          <w:rFonts w:ascii="Calibri" w:hAnsi="Calibri"/>
          <w:b/>
          <w:sz w:val="22"/>
          <w:szCs w:val="22"/>
          <w:lang w:val="en-GB" w:eastAsia="en-GB"/>
        </w:rPr>
        <w:t>Parent:</w:t>
      </w:r>
    </w:p>
    <w:p w14:paraId="09563A3B" w14:textId="77777777" w:rsidR="00A235A3" w:rsidRPr="00A235A3" w:rsidRDefault="00A235A3" w:rsidP="00A235A3">
      <w:pPr>
        <w:ind w:right="284"/>
        <w:rPr>
          <w:rFonts w:ascii="Calibri" w:hAnsi="Calibri"/>
          <w:sz w:val="22"/>
          <w:szCs w:val="22"/>
          <w:lang w:val="en-GB" w:eastAsia="en-GB"/>
        </w:rPr>
      </w:pPr>
      <w:r w:rsidRPr="00A235A3">
        <w:rPr>
          <w:rFonts w:ascii="Calibri" w:hAnsi="Calibri"/>
          <w:sz w:val="22"/>
          <w:szCs w:val="22"/>
          <w:lang w:val="en-GB" w:eastAsia="en-GB"/>
        </w:rPr>
        <w:t>Those parents, legal guardians or others who have parental responsibility for a Participant. If a Parent takes part in a Visit as a member of the leadership team, they will have another role as a ‘voluntary staff member’ within the supervision arrangements for the visit: care must be taken to ensure that the role of Parent does not conflict with this other role.</w:t>
      </w:r>
    </w:p>
    <w:p w14:paraId="4C04AE38" w14:textId="77777777" w:rsidR="00A235A3" w:rsidRPr="00A235A3" w:rsidRDefault="00A235A3" w:rsidP="00A235A3">
      <w:pPr>
        <w:ind w:right="284"/>
        <w:rPr>
          <w:rFonts w:ascii="Calibri" w:hAnsi="Calibri"/>
          <w:b/>
          <w:bCs/>
          <w:sz w:val="22"/>
          <w:szCs w:val="22"/>
          <w:lang w:val="en-GB" w:eastAsia="en-GB"/>
        </w:rPr>
      </w:pPr>
    </w:p>
    <w:p w14:paraId="6A9C6A71" w14:textId="77777777" w:rsidR="00A235A3" w:rsidRPr="00A235A3" w:rsidRDefault="00A235A3" w:rsidP="00A235A3">
      <w:pPr>
        <w:ind w:right="284"/>
        <w:rPr>
          <w:rFonts w:ascii="Calibri" w:hAnsi="Calibri"/>
          <w:b/>
          <w:bCs/>
          <w:sz w:val="22"/>
          <w:szCs w:val="22"/>
          <w:lang w:val="en-GB" w:eastAsia="en-GB"/>
        </w:rPr>
      </w:pPr>
      <w:r w:rsidRPr="00A235A3">
        <w:rPr>
          <w:rFonts w:ascii="Calibri" w:hAnsi="Calibri"/>
          <w:b/>
          <w:bCs/>
          <w:sz w:val="22"/>
          <w:szCs w:val="22"/>
          <w:lang w:val="en-GB" w:eastAsia="en-GB"/>
        </w:rPr>
        <w:t>Governing Body:</w:t>
      </w:r>
    </w:p>
    <w:p w14:paraId="0DAC5190" w14:textId="77777777" w:rsidR="00A235A3" w:rsidRPr="00A235A3" w:rsidRDefault="00A235A3" w:rsidP="00A235A3">
      <w:pPr>
        <w:autoSpaceDE w:val="0"/>
        <w:autoSpaceDN w:val="0"/>
        <w:adjustRightInd w:val="0"/>
        <w:rPr>
          <w:rFonts w:ascii="Calibri" w:eastAsia="Calibri" w:hAnsi="Calibri" w:cs="Corbel"/>
          <w:color w:val="000000"/>
          <w:sz w:val="22"/>
          <w:szCs w:val="22"/>
          <w:lang w:val="en-GB"/>
        </w:rPr>
      </w:pPr>
      <w:r w:rsidRPr="00A235A3">
        <w:rPr>
          <w:rFonts w:ascii="Calibri" w:eastAsia="Calibri" w:hAnsi="Calibri" w:cs="Corbel"/>
          <w:color w:val="000000"/>
          <w:sz w:val="22"/>
          <w:szCs w:val="22"/>
          <w:lang w:val="en-GB"/>
        </w:rPr>
        <w:t>This term is used to defin</w:t>
      </w:r>
      <w:r w:rsidR="00DE0958">
        <w:rPr>
          <w:rFonts w:ascii="Calibri" w:eastAsia="Calibri" w:hAnsi="Calibri" w:cs="Corbel"/>
          <w:color w:val="000000"/>
          <w:sz w:val="22"/>
          <w:szCs w:val="22"/>
          <w:lang w:val="en-GB"/>
        </w:rPr>
        <w:t>e the body supporting the Headt</w:t>
      </w:r>
      <w:r w:rsidRPr="00A235A3">
        <w:rPr>
          <w:rFonts w:ascii="Calibri" w:eastAsia="Calibri" w:hAnsi="Calibri" w:cs="Corbel"/>
          <w:color w:val="000000"/>
          <w:sz w:val="22"/>
          <w:szCs w:val="22"/>
          <w:lang w:val="en-GB"/>
        </w:rPr>
        <w:t xml:space="preserve">eacher / management team within a school. They have overarching responsibility for all activities taking place in </w:t>
      </w:r>
      <w:proofErr w:type="gramStart"/>
      <w:r w:rsidRPr="00A235A3">
        <w:rPr>
          <w:rFonts w:ascii="Calibri" w:eastAsia="Calibri" w:hAnsi="Calibri" w:cs="Corbel"/>
          <w:color w:val="000000"/>
          <w:sz w:val="22"/>
          <w:szCs w:val="22"/>
          <w:lang w:val="en-GB"/>
        </w:rPr>
        <w:t>school, and</w:t>
      </w:r>
      <w:proofErr w:type="gramEnd"/>
      <w:r w:rsidRPr="00A235A3">
        <w:rPr>
          <w:rFonts w:ascii="Calibri" w:eastAsia="Calibri" w:hAnsi="Calibri" w:cs="Corbel"/>
          <w:color w:val="000000"/>
          <w:sz w:val="22"/>
          <w:szCs w:val="22"/>
          <w:lang w:val="en-GB"/>
        </w:rPr>
        <w:t xml:space="preserve"> should be clear regarding the types of visits which require their detailed scrutiny or approval. </w:t>
      </w:r>
      <w:r w:rsidRPr="00A235A3">
        <w:rPr>
          <w:rFonts w:ascii="Calibri" w:eastAsia="Calibri" w:hAnsi="Calibri" w:cs="Corbel"/>
          <w:bCs/>
          <w:color w:val="000000"/>
          <w:sz w:val="22"/>
          <w:szCs w:val="22"/>
          <w:lang w:val="en-GB"/>
        </w:rPr>
        <w:t>Governing Bodies</w:t>
      </w:r>
      <w:r w:rsidRPr="00A235A3">
        <w:rPr>
          <w:rFonts w:ascii="Calibri" w:eastAsia="Calibri" w:hAnsi="Calibri" w:cs="Corbel"/>
          <w:b/>
          <w:bCs/>
          <w:color w:val="000000"/>
          <w:sz w:val="22"/>
          <w:szCs w:val="22"/>
          <w:lang w:val="en-GB"/>
        </w:rPr>
        <w:t xml:space="preserve"> </w:t>
      </w:r>
      <w:r w:rsidRPr="00A235A3">
        <w:rPr>
          <w:rFonts w:ascii="Calibri" w:eastAsia="Calibri" w:hAnsi="Calibri" w:cs="Corbel"/>
          <w:color w:val="000000"/>
          <w:sz w:val="22"/>
          <w:szCs w:val="22"/>
          <w:lang w:val="en-GB"/>
        </w:rPr>
        <w:t xml:space="preserve">should approve the school policy for visits and trips that covers, at least, the following considerations with respect to their own role: </w:t>
      </w:r>
    </w:p>
    <w:p w14:paraId="26C1B2FE" w14:textId="77777777" w:rsidR="00A235A3" w:rsidRPr="00A235A3" w:rsidRDefault="00A235A3" w:rsidP="00A235A3">
      <w:pPr>
        <w:numPr>
          <w:ilvl w:val="0"/>
          <w:numId w:val="9"/>
        </w:numPr>
        <w:autoSpaceDE w:val="0"/>
        <w:autoSpaceDN w:val="0"/>
        <w:adjustRightInd w:val="0"/>
        <w:spacing w:after="160" w:line="259" w:lineRule="auto"/>
        <w:rPr>
          <w:rFonts w:ascii="Calibri" w:eastAsia="Calibri" w:hAnsi="Calibri" w:cs="Corbel"/>
          <w:color w:val="000000"/>
          <w:sz w:val="22"/>
          <w:szCs w:val="22"/>
          <w:lang w:val="en-GB"/>
        </w:rPr>
      </w:pPr>
      <w:r w:rsidRPr="00A235A3">
        <w:rPr>
          <w:rFonts w:ascii="Calibri" w:eastAsia="Calibri" w:hAnsi="Calibri" w:cs="Corbel"/>
          <w:iCs/>
          <w:color w:val="000000"/>
          <w:sz w:val="22"/>
          <w:szCs w:val="22"/>
          <w:lang w:val="en-GB"/>
        </w:rPr>
        <w:t xml:space="preserve">An overview of all visits taking place within school, and their place within the curriculum </w:t>
      </w:r>
    </w:p>
    <w:p w14:paraId="6FFC7E28" w14:textId="77777777" w:rsidR="00A235A3" w:rsidRPr="00A235A3" w:rsidRDefault="00A235A3" w:rsidP="00A235A3">
      <w:pPr>
        <w:numPr>
          <w:ilvl w:val="0"/>
          <w:numId w:val="9"/>
        </w:numPr>
        <w:autoSpaceDE w:val="0"/>
        <w:autoSpaceDN w:val="0"/>
        <w:adjustRightInd w:val="0"/>
        <w:spacing w:after="160" w:line="259" w:lineRule="auto"/>
        <w:rPr>
          <w:rFonts w:ascii="Calibri" w:eastAsia="Calibri" w:hAnsi="Calibri" w:cs="Corbel"/>
          <w:color w:val="000000"/>
          <w:sz w:val="22"/>
          <w:szCs w:val="22"/>
          <w:lang w:val="en-GB"/>
        </w:rPr>
      </w:pPr>
      <w:r w:rsidRPr="00A235A3">
        <w:rPr>
          <w:rFonts w:ascii="Calibri" w:eastAsia="Calibri" w:hAnsi="Calibri" w:cs="Corbel"/>
          <w:iCs/>
          <w:color w:val="000000"/>
          <w:sz w:val="22"/>
          <w:szCs w:val="22"/>
          <w:lang w:val="en-GB"/>
        </w:rPr>
        <w:t xml:space="preserve">Determine which visits require specific scrutiny, endorsement and possible ‘sign off’ by Governors. In general, these would be those that are </w:t>
      </w:r>
      <w:r w:rsidRPr="00A235A3">
        <w:rPr>
          <w:rFonts w:ascii="Calibri" w:eastAsia="Calibri" w:hAnsi="Calibri" w:cs="Corbel"/>
          <w:bCs/>
          <w:i/>
          <w:iCs/>
          <w:color w:val="000000"/>
          <w:sz w:val="22"/>
          <w:szCs w:val="22"/>
          <w:lang w:val="en-GB"/>
        </w:rPr>
        <w:t xml:space="preserve">residential, adventurous </w:t>
      </w:r>
      <w:r w:rsidRPr="00A235A3">
        <w:rPr>
          <w:rFonts w:ascii="Calibri" w:eastAsia="Calibri" w:hAnsi="Calibri" w:cs="Corbel"/>
          <w:bCs/>
          <w:iCs/>
          <w:color w:val="000000"/>
          <w:sz w:val="22"/>
          <w:szCs w:val="22"/>
          <w:lang w:val="en-GB"/>
        </w:rPr>
        <w:t>or</w:t>
      </w:r>
      <w:r w:rsidRPr="00A235A3">
        <w:rPr>
          <w:rFonts w:ascii="Calibri" w:eastAsia="Calibri" w:hAnsi="Calibri" w:cs="Corbel"/>
          <w:bCs/>
          <w:i/>
          <w:iCs/>
          <w:color w:val="000000"/>
          <w:sz w:val="22"/>
          <w:szCs w:val="22"/>
          <w:lang w:val="en-GB"/>
        </w:rPr>
        <w:t xml:space="preserve"> overseas</w:t>
      </w:r>
      <w:r w:rsidRPr="00A235A3">
        <w:rPr>
          <w:rFonts w:ascii="Calibri" w:eastAsia="Calibri" w:hAnsi="Calibri" w:cs="Corbel"/>
          <w:bCs/>
          <w:iCs/>
          <w:color w:val="000000"/>
          <w:sz w:val="22"/>
          <w:szCs w:val="22"/>
          <w:lang w:val="en-GB"/>
        </w:rPr>
        <w:t>.</w:t>
      </w:r>
      <w:r w:rsidRPr="00A235A3">
        <w:rPr>
          <w:rFonts w:ascii="Calibri" w:eastAsia="Calibri" w:hAnsi="Calibri" w:cs="Corbel"/>
          <w:b/>
          <w:bCs/>
          <w:iCs/>
          <w:color w:val="000000"/>
          <w:sz w:val="22"/>
          <w:szCs w:val="22"/>
          <w:lang w:val="en-GB"/>
        </w:rPr>
        <w:t xml:space="preserve"> </w:t>
      </w:r>
    </w:p>
    <w:p w14:paraId="4480B419" w14:textId="77777777" w:rsidR="00A235A3" w:rsidRPr="00A235A3" w:rsidRDefault="00A235A3" w:rsidP="00A235A3">
      <w:pPr>
        <w:numPr>
          <w:ilvl w:val="0"/>
          <w:numId w:val="9"/>
        </w:numPr>
        <w:autoSpaceDE w:val="0"/>
        <w:autoSpaceDN w:val="0"/>
        <w:adjustRightInd w:val="0"/>
        <w:spacing w:after="160" w:line="259" w:lineRule="auto"/>
        <w:rPr>
          <w:rFonts w:ascii="Calibri" w:eastAsia="Calibri" w:hAnsi="Calibri" w:cs="Corbel"/>
          <w:color w:val="000000"/>
          <w:sz w:val="22"/>
          <w:szCs w:val="22"/>
          <w:lang w:val="en-GB"/>
        </w:rPr>
      </w:pPr>
      <w:r w:rsidRPr="00A235A3">
        <w:rPr>
          <w:rFonts w:ascii="Calibri" w:eastAsia="Calibri" w:hAnsi="Calibri" w:cs="Corbel"/>
          <w:iCs/>
          <w:color w:val="000000"/>
          <w:sz w:val="22"/>
          <w:szCs w:val="22"/>
          <w:lang w:val="en-GB"/>
        </w:rPr>
        <w:t xml:space="preserve">Be clear regarding their Statutory Duty </w:t>
      </w:r>
      <w:proofErr w:type="gramStart"/>
      <w:r w:rsidRPr="00A235A3">
        <w:rPr>
          <w:rFonts w:ascii="Calibri" w:eastAsia="Calibri" w:hAnsi="Calibri" w:cs="Corbel"/>
          <w:iCs/>
          <w:color w:val="000000"/>
          <w:sz w:val="22"/>
          <w:szCs w:val="22"/>
          <w:lang w:val="en-GB"/>
        </w:rPr>
        <w:t>with regard to</w:t>
      </w:r>
      <w:proofErr w:type="gramEnd"/>
      <w:r w:rsidRPr="00A235A3">
        <w:rPr>
          <w:rFonts w:ascii="Calibri" w:eastAsia="Calibri" w:hAnsi="Calibri" w:cs="Corbel"/>
          <w:iCs/>
          <w:color w:val="000000"/>
          <w:sz w:val="22"/>
          <w:szCs w:val="22"/>
          <w:lang w:val="en-GB"/>
        </w:rPr>
        <w:t xml:space="preserve"> Inclusion and meeting specific medical needs of those on the visit. </w:t>
      </w:r>
    </w:p>
    <w:p w14:paraId="188A0EC2" w14:textId="77777777" w:rsidR="00A235A3" w:rsidRPr="00A235A3" w:rsidRDefault="00A235A3" w:rsidP="00A235A3">
      <w:pPr>
        <w:ind w:right="284"/>
        <w:rPr>
          <w:rFonts w:ascii="Calibri" w:hAnsi="Calibri"/>
          <w:sz w:val="22"/>
          <w:szCs w:val="22"/>
          <w:lang w:val="en-GB" w:eastAsia="en-GB"/>
        </w:rPr>
      </w:pPr>
    </w:p>
    <w:p w14:paraId="0364DCA1" w14:textId="77777777" w:rsidR="00A235A3" w:rsidRPr="00A235A3" w:rsidRDefault="00A235A3" w:rsidP="00A235A3">
      <w:pPr>
        <w:ind w:right="284"/>
        <w:jc w:val="center"/>
        <w:rPr>
          <w:rFonts w:ascii="Calibri" w:hAnsi="Calibri"/>
          <w:sz w:val="22"/>
          <w:szCs w:val="22"/>
          <w:lang w:val="en-GB" w:eastAsia="en-GB"/>
        </w:rPr>
      </w:pPr>
      <w:r w:rsidRPr="00A235A3">
        <w:rPr>
          <w:rFonts w:ascii="Calibri" w:hAnsi="Calibri"/>
          <w:sz w:val="22"/>
          <w:szCs w:val="22"/>
          <w:lang w:val="en-GB" w:eastAsia="en-GB"/>
        </w:rPr>
        <w:t xml:space="preserve">(For more information on Roles and Responsibilities, </w:t>
      </w:r>
      <w:r w:rsidRPr="00A235A3">
        <w:rPr>
          <w:rFonts w:ascii="Calibri" w:hAnsi="Calibri"/>
          <w:i/>
          <w:sz w:val="22"/>
          <w:szCs w:val="22"/>
          <w:lang w:val="en-GB" w:eastAsia="en-GB"/>
        </w:rPr>
        <w:t>please see Appendix 1 and 2</w:t>
      </w:r>
      <w:r w:rsidRPr="00A235A3">
        <w:rPr>
          <w:rFonts w:ascii="Calibri" w:hAnsi="Calibri"/>
          <w:sz w:val="22"/>
          <w:szCs w:val="22"/>
          <w:lang w:val="en-GB" w:eastAsia="en-GB"/>
        </w:rPr>
        <w:t>)</w:t>
      </w:r>
    </w:p>
    <w:p w14:paraId="4F70D026" w14:textId="77777777" w:rsidR="00A235A3" w:rsidRPr="009F0618" w:rsidRDefault="00A235A3" w:rsidP="00A235A3">
      <w:pPr>
        <w:ind w:right="284"/>
        <w:rPr>
          <w:rFonts w:ascii="Calibri" w:hAnsi="Calibri"/>
          <w:sz w:val="22"/>
          <w:szCs w:val="22"/>
          <w:lang w:val="en-GB" w:eastAsia="en-GB"/>
        </w:rPr>
      </w:pPr>
    </w:p>
    <w:p w14:paraId="35EE1C78" w14:textId="77777777" w:rsidR="00A235A3" w:rsidRPr="009F0618" w:rsidRDefault="00A235A3" w:rsidP="00A235A3">
      <w:pPr>
        <w:ind w:right="284"/>
        <w:rPr>
          <w:rFonts w:ascii="Calibri" w:hAnsi="Calibri"/>
          <w:b/>
          <w:sz w:val="22"/>
          <w:szCs w:val="22"/>
          <w:lang w:val="en-GB" w:eastAsia="en-GB"/>
        </w:rPr>
      </w:pPr>
      <w:r w:rsidRPr="009F0618">
        <w:rPr>
          <w:rFonts w:ascii="Calibri" w:hAnsi="Calibri"/>
          <w:b/>
          <w:sz w:val="22"/>
          <w:szCs w:val="22"/>
          <w:lang w:val="en-GB" w:eastAsia="en-GB"/>
        </w:rPr>
        <w:t>APPROVAL SYSTEMS AND PROCEDURES</w:t>
      </w:r>
    </w:p>
    <w:p w14:paraId="0AC6F932" w14:textId="483C80EE" w:rsidR="00A235A3" w:rsidRPr="009F0618" w:rsidRDefault="00A235A3" w:rsidP="00A235A3">
      <w:pPr>
        <w:ind w:right="284"/>
        <w:rPr>
          <w:rFonts w:ascii="Calibri" w:hAnsi="Calibri"/>
          <w:sz w:val="22"/>
          <w:szCs w:val="22"/>
          <w:lang w:val="en-GB" w:eastAsia="en-GB"/>
        </w:rPr>
      </w:pPr>
      <w:r w:rsidRPr="009F0618">
        <w:rPr>
          <w:rFonts w:ascii="Calibri" w:hAnsi="Calibri"/>
          <w:sz w:val="22"/>
          <w:szCs w:val="22"/>
          <w:lang w:val="en-GB" w:eastAsia="en-GB"/>
        </w:rPr>
        <w:t>1) In order for an Off-Site visit to take place, Visit Leaders must obtain the approval of t</w:t>
      </w:r>
      <w:r w:rsidR="00DE0958" w:rsidRPr="009F0618">
        <w:rPr>
          <w:rFonts w:ascii="Calibri" w:hAnsi="Calibri"/>
          <w:sz w:val="22"/>
          <w:szCs w:val="22"/>
          <w:lang w:val="en-GB" w:eastAsia="en-GB"/>
        </w:rPr>
        <w:t>he Head of Establishment (Headt</w:t>
      </w:r>
      <w:r w:rsidRPr="009F0618">
        <w:rPr>
          <w:rFonts w:ascii="Calibri" w:hAnsi="Calibri"/>
          <w:sz w:val="22"/>
          <w:szCs w:val="22"/>
          <w:lang w:val="en-GB" w:eastAsia="en-GB"/>
        </w:rPr>
        <w:t>eacher) and governors. Visit Leaders must discuss ideas for new</w:t>
      </w:r>
      <w:r w:rsidR="00DE0958" w:rsidRPr="009F0618">
        <w:rPr>
          <w:rFonts w:ascii="Calibri" w:hAnsi="Calibri"/>
          <w:sz w:val="22"/>
          <w:szCs w:val="22"/>
          <w:lang w:val="en-GB" w:eastAsia="en-GB"/>
        </w:rPr>
        <w:t xml:space="preserve"> Off-Site visits with the Headt</w:t>
      </w:r>
      <w:r w:rsidRPr="009F0618">
        <w:rPr>
          <w:rFonts w:ascii="Calibri" w:hAnsi="Calibri"/>
          <w:sz w:val="22"/>
          <w:szCs w:val="22"/>
          <w:lang w:val="en-GB" w:eastAsia="en-GB"/>
        </w:rPr>
        <w:t>eacher</w:t>
      </w:r>
      <w:r w:rsidR="000B2449" w:rsidRPr="009F0618">
        <w:rPr>
          <w:rFonts w:ascii="Calibri" w:hAnsi="Calibri"/>
          <w:sz w:val="22"/>
          <w:szCs w:val="22"/>
          <w:lang w:val="en-GB" w:eastAsia="en-GB"/>
        </w:rPr>
        <w:t xml:space="preserve"> or EVC</w:t>
      </w:r>
      <w:r w:rsidR="003C10F7" w:rsidRPr="009F0618">
        <w:rPr>
          <w:rFonts w:ascii="Calibri" w:hAnsi="Calibri"/>
          <w:sz w:val="22"/>
          <w:szCs w:val="22"/>
          <w:lang w:val="en-GB" w:eastAsia="en-GB"/>
        </w:rPr>
        <w:t>, including gaining financial approval</w:t>
      </w:r>
      <w:r w:rsidR="000B2449" w:rsidRPr="009F0618">
        <w:rPr>
          <w:rFonts w:ascii="Calibri" w:hAnsi="Calibri"/>
          <w:sz w:val="22"/>
          <w:szCs w:val="22"/>
          <w:lang w:val="en-GB" w:eastAsia="en-GB"/>
        </w:rPr>
        <w:t>,</w:t>
      </w:r>
      <w:r w:rsidRPr="009F0618">
        <w:rPr>
          <w:rFonts w:ascii="Calibri" w:hAnsi="Calibri"/>
          <w:sz w:val="22"/>
          <w:szCs w:val="22"/>
          <w:lang w:val="en-GB" w:eastAsia="en-GB"/>
        </w:rPr>
        <w:t xml:space="preserve"> at the preliminary planning stage before any bookings or arrangements are made.</w:t>
      </w:r>
    </w:p>
    <w:p w14:paraId="0E529F3A" w14:textId="77777777" w:rsidR="00A235A3" w:rsidRPr="009F0618" w:rsidRDefault="00A235A3" w:rsidP="00A235A3">
      <w:pPr>
        <w:ind w:right="284"/>
        <w:rPr>
          <w:rFonts w:ascii="Calibri" w:hAnsi="Calibri"/>
          <w:sz w:val="22"/>
          <w:szCs w:val="22"/>
          <w:lang w:val="en-GB" w:eastAsia="en-GB"/>
        </w:rPr>
      </w:pPr>
    </w:p>
    <w:p w14:paraId="12B3200E" w14:textId="77777777" w:rsidR="00A235A3" w:rsidRPr="009F0618" w:rsidRDefault="00A235A3" w:rsidP="00A235A3">
      <w:pPr>
        <w:ind w:right="284"/>
        <w:rPr>
          <w:rFonts w:ascii="Calibri" w:hAnsi="Calibri"/>
          <w:sz w:val="22"/>
          <w:szCs w:val="22"/>
          <w:lang w:val="en-GB" w:eastAsia="en-GB"/>
        </w:rPr>
      </w:pPr>
      <w:r w:rsidRPr="009F0618">
        <w:rPr>
          <w:rFonts w:ascii="Calibri" w:hAnsi="Calibri"/>
          <w:sz w:val="22"/>
          <w:szCs w:val="22"/>
          <w:lang w:val="en-GB" w:eastAsia="en-GB"/>
        </w:rPr>
        <w:t xml:space="preserve">2) When planning trips Visit Leaders </w:t>
      </w:r>
      <w:r w:rsidR="00EE6D3D" w:rsidRPr="009F0618">
        <w:rPr>
          <w:rFonts w:ascii="Calibri" w:hAnsi="Calibri"/>
          <w:sz w:val="22"/>
          <w:szCs w:val="22"/>
          <w:lang w:val="en-GB" w:eastAsia="en-GB"/>
        </w:rPr>
        <w:t>must</w:t>
      </w:r>
      <w:r w:rsidRPr="009F0618">
        <w:rPr>
          <w:rFonts w:ascii="Calibri" w:hAnsi="Calibri"/>
          <w:sz w:val="22"/>
          <w:szCs w:val="22"/>
          <w:lang w:val="en-GB" w:eastAsia="en-GB"/>
        </w:rPr>
        <w:t xml:space="preserve"> conduct pre-checks and research </w:t>
      </w:r>
      <w:proofErr w:type="gramStart"/>
      <w:r w:rsidRPr="009F0618">
        <w:rPr>
          <w:rFonts w:ascii="Calibri" w:hAnsi="Calibri"/>
          <w:sz w:val="22"/>
          <w:szCs w:val="22"/>
          <w:lang w:val="en-GB" w:eastAsia="en-GB"/>
        </w:rPr>
        <w:t>in order to</w:t>
      </w:r>
      <w:proofErr w:type="gramEnd"/>
      <w:r w:rsidRPr="009F0618">
        <w:rPr>
          <w:rFonts w:ascii="Calibri" w:hAnsi="Calibri"/>
          <w:sz w:val="22"/>
          <w:szCs w:val="22"/>
          <w:lang w:val="en-GB" w:eastAsia="en-GB"/>
        </w:rPr>
        <w:t>:</w:t>
      </w:r>
    </w:p>
    <w:p w14:paraId="7CE18476" w14:textId="77777777" w:rsidR="00A235A3" w:rsidRPr="009F0618" w:rsidRDefault="00A235A3" w:rsidP="00A235A3">
      <w:pPr>
        <w:numPr>
          <w:ilvl w:val="0"/>
          <w:numId w:val="12"/>
        </w:numPr>
        <w:autoSpaceDE w:val="0"/>
        <w:autoSpaceDN w:val="0"/>
        <w:adjustRightInd w:val="0"/>
        <w:spacing w:after="160" w:line="259" w:lineRule="auto"/>
        <w:contextualSpacing/>
        <w:rPr>
          <w:rFonts w:ascii="Calibri" w:eastAsia="Calibri" w:hAnsi="Calibri" w:cs="Corbel"/>
          <w:sz w:val="22"/>
          <w:szCs w:val="22"/>
          <w:lang w:val="en-GB"/>
        </w:rPr>
      </w:pPr>
      <w:r w:rsidRPr="009F0618">
        <w:rPr>
          <w:rFonts w:ascii="Calibri" w:eastAsia="Calibri" w:hAnsi="Calibri" w:cs="Corbel"/>
          <w:sz w:val="22"/>
          <w:szCs w:val="22"/>
          <w:lang w:val="en-GB"/>
        </w:rPr>
        <w:t xml:space="preserve">Clarify the effect on the establishment (cover, equipment needed…) </w:t>
      </w:r>
    </w:p>
    <w:p w14:paraId="72A398BA" w14:textId="77777777" w:rsidR="00A235A3" w:rsidRPr="009F0618" w:rsidRDefault="00A235A3" w:rsidP="00A235A3">
      <w:pPr>
        <w:numPr>
          <w:ilvl w:val="0"/>
          <w:numId w:val="12"/>
        </w:numPr>
        <w:autoSpaceDE w:val="0"/>
        <w:autoSpaceDN w:val="0"/>
        <w:adjustRightInd w:val="0"/>
        <w:spacing w:after="160" w:line="259" w:lineRule="auto"/>
        <w:contextualSpacing/>
        <w:rPr>
          <w:rFonts w:ascii="Calibri" w:eastAsia="Calibri" w:hAnsi="Calibri" w:cs="Corbel"/>
          <w:sz w:val="22"/>
          <w:szCs w:val="22"/>
          <w:lang w:val="en-GB"/>
        </w:rPr>
      </w:pPr>
      <w:r w:rsidRPr="009F0618">
        <w:rPr>
          <w:rFonts w:ascii="Calibri" w:eastAsia="Calibri" w:hAnsi="Calibri" w:cs="Corbel"/>
          <w:sz w:val="22"/>
          <w:szCs w:val="22"/>
          <w:lang w:val="en-GB"/>
        </w:rPr>
        <w:t xml:space="preserve">Establish the nature of any commercial company or provider to be used (on the approved list, financially bonded, used before…) </w:t>
      </w:r>
    </w:p>
    <w:p w14:paraId="09270D23" w14:textId="77777777" w:rsidR="00A235A3" w:rsidRPr="009F0618" w:rsidRDefault="00A235A3" w:rsidP="00A235A3">
      <w:pPr>
        <w:numPr>
          <w:ilvl w:val="0"/>
          <w:numId w:val="12"/>
        </w:numPr>
        <w:autoSpaceDE w:val="0"/>
        <w:autoSpaceDN w:val="0"/>
        <w:adjustRightInd w:val="0"/>
        <w:spacing w:after="160" w:line="259" w:lineRule="auto"/>
        <w:contextualSpacing/>
        <w:rPr>
          <w:rFonts w:ascii="Calibri" w:eastAsia="Calibri" w:hAnsi="Calibri" w:cs="Corbel"/>
          <w:sz w:val="22"/>
          <w:szCs w:val="22"/>
          <w:lang w:val="en-GB"/>
        </w:rPr>
      </w:pPr>
      <w:r w:rsidRPr="009F0618">
        <w:rPr>
          <w:rFonts w:ascii="Calibri" w:eastAsia="Calibri" w:hAnsi="Calibri" w:cs="Corbel"/>
          <w:sz w:val="22"/>
          <w:szCs w:val="22"/>
          <w:lang w:val="en-GB"/>
        </w:rPr>
        <w:t>Ensure that the site / establishment is accessible and inclusive for all pupils</w:t>
      </w:r>
    </w:p>
    <w:p w14:paraId="35BFDDD5" w14:textId="5A94ECC1" w:rsidR="00990664" w:rsidRPr="009F0618" w:rsidRDefault="00990664" w:rsidP="00990664">
      <w:pPr>
        <w:numPr>
          <w:ilvl w:val="0"/>
          <w:numId w:val="12"/>
        </w:numPr>
        <w:autoSpaceDE w:val="0"/>
        <w:autoSpaceDN w:val="0"/>
        <w:adjustRightInd w:val="0"/>
        <w:spacing w:after="160" w:line="259" w:lineRule="auto"/>
        <w:contextualSpacing/>
        <w:rPr>
          <w:rFonts w:ascii="Calibri" w:eastAsia="Calibri" w:hAnsi="Calibri" w:cs="Corbel"/>
          <w:sz w:val="22"/>
          <w:szCs w:val="22"/>
          <w:lang w:val="en-GB"/>
        </w:rPr>
      </w:pPr>
      <w:r w:rsidRPr="009F0618">
        <w:rPr>
          <w:rFonts w:ascii="Calibri" w:eastAsia="Calibri" w:hAnsi="Calibri" w:cs="Corbel"/>
          <w:sz w:val="22"/>
          <w:szCs w:val="22"/>
          <w:lang w:val="en-GB"/>
        </w:rPr>
        <w:t>Clarify any costs (including travel)</w:t>
      </w:r>
    </w:p>
    <w:p w14:paraId="3A2FAB0B" w14:textId="77777777" w:rsidR="00894457" w:rsidRPr="009F0618" w:rsidRDefault="00894457" w:rsidP="00A235A3">
      <w:pPr>
        <w:numPr>
          <w:ilvl w:val="0"/>
          <w:numId w:val="12"/>
        </w:numPr>
        <w:autoSpaceDE w:val="0"/>
        <w:autoSpaceDN w:val="0"/>
        <w:adjustRightInd w:val="0"/>
        <w:spacing w:after="160" w:line="259" w:lineRule="auto"/>
        <w:contextualSpacing/>
        <w:rPr>
          <w:rFonts w:ascii="Calibri" w:eastAsia="Calibri" w:hAnsi="Calibri" w:cs="Corbel"/>
          <w:sz w:val="22"/>
          <w:szCs w:val="22"/>
          <w:lang w:val="en-GB"/>
        </w:rPr>
      </w:pPr>
      <w:r w:rsidRPr="009F0618">
        <w:rPr>
          <w:rFonts w:ascii="Calibri" w:eastAsia="Calibri" w:hAnsi="Calibri" w:cs="Corbel"/>
          <w:sz w:val="22"/>
          <w:szCs w:val="22"/>
          <w:lang w:val="en-GB"/>
        </w:rPr>
        <w:t>Establish if adults either a member of staff or volunteer have needs which should be considered</w:t>
      </w:r>
    </w:p>
    <w:p w14:paraId="51C188BB" w14:textId="77777777" w:rsidR="00A235A3" w:rsidRPr="009F0618" w:rsidRDefault="00A235A3" w:rsidP="00A235A3">
      <w:pPr>
        <w:autoSpaceDE w:val="0"/>
        <w:autoSpaceDN w:val="0"/>
        <w:adjustRightInd w:val="0"/>
        <w:rPr>
          <w:rFonts w:ascii="Calibri" w:eastAsia="Calibri" w:hAnsi="Calibri" w:cs="Corbel"/>
          <w:sz w:val="22"/>
          <w:szCs w:val="22"/>
          <w:lang w:val="en-GB"/>
        </w:rPr>
      </w:pPr>
    </w:p>
    <w:p w14:paraId="08A74F92" w14:textId="77777777" w:rsidR="00A235A3" w:rsidRPr="009F0618" w:rsidRDefault="00A235A3" w:rsidP="00A235A3">
      <w:pPr>
        <w:ind w:right="284"/>
        <w:rPr>
          <w:rFonts w:ascii="Calibri" w:hAnsi="Calibri"/>
          <w:b/>
          <w:sz w:val="22"/>
          <w:szCs w:val="22"/>
          <w:lang w:val="en-GB" w:eastAsia="en-GB"/>
        </w:rPr>
      </w:pPr>
      <w:r w:rsidRPr="009F0618">
        <w:rPr>
          <w:rFonts w:ascii="Calibri" w:hAnsi="Calibri" w:cs="Corbel"/>
          <w:sz w:val="22"/>
          <w:szCs w:val="22"/>
          <w:lang w:val="en-GB" w:eastAsia="en-GB"/>
        </w:rPr>
        <w:t>3) A pre-visit to site and risk assessment (</w:t>
      </w:r>
      <w:r w:rsidRPr="009F0618">
        <w:rPr>
          <w:rFonts w:ascii="Calibri" w:hAnsi="Calibri" w:cs="Corbel"/>
          <w:i/>
          <w:sz w:val="22"/>
          <w:szCs w:val="22"/>
          <w:lang w:val="en-GB" w:eastAsia="en-GB"/>
        </w:rPr>
        <w:t>Blank Risk Assessment Stage One and Two – see Appendix 5</w:t>
      </w:r>
      <w:r w:rsidRPr="009F0618">
        <w:rPr>
          <w:rFonts w:ascii="Calibri" w:hAnsi="Calibri" w:cs="Corbel"/>
          <w:sz w:val="22"/>
          <w:szCs w:val="22"/>
          <w:lang w:val="en-GB" w:eastAsia="en-GB"/>
        </w:rPr>
        <w:t xml:space="preserve">) must be completed as part of the planning process and to help ensure that potential risks to the safety of leaders, volunteers and participants have been identified and mitigated. </w:t>
      </w:r>
      <w:r w:rsidRPr="009F0618">
        <w:rPr>
          <w:rFonts w:ascii="Calibri" w:hAnsi="Calibri"/>
          <w:sz w:val="22"/>
          <w:szCs w:val="22"/>
          <w:lang w:val="en-GB" w:eastAsia="en-GB"/>
        </w:rPr>
        <w:t xml:space="preserve">Risk Assessments for Off-Site visits </w:t>
      </w:r>
      <w:r w:rsidR="00EE6D3D" w:rsidRPr="009F0618">
        <w:rPr>
          <w:rFonts w:ascii="Calibri" w:hAnsi="Calibri"/>
          <w:sz w:val="22"/>
          <w:szCs w:val="22"/>
          <w:lang w:val="en-GB" w:eastAsia="en-GB"/>
        </w:rPr>
        <w:t>must</w:t>
      </w:r>
      <w:r w:rsidRPr="009F0618">
        <w:rPr>
          <w:rFonts w:ascii="Calibri" w:hAnsi="Calibri"/>
          <w:sz w:val="22"/>
          <w:szCs w:val="22"/>
          <w:lang w:val="en-GB" w:eastAsia="en-GB"/>
        </w:rPr>
        <w:t xml:space="preserve"> b</w:t>
      </w:r>
      <w:r w:rsidR="00DE0958" w:rsidRPr="009F0618">
        <w:rPr>
          <w:rFonts w:ascii="Calibri" w:hAnsi="Calibri"/>
          <w:sz w:val="22"/>
          <w:szCs w:val="22"/>
          <w:lang w:val="en-GB" w:eastAsia="en-GB"/>
        </w:rPr>
        <w:t>e approved by the EVC (or Headt</w:t>
      </w:r>
      <w:r w:rsidRPr="009F0618">
        <w:rPr>
          <w:rFonts w:ascii="Calibri" w:hAnsi="Calibri"/>
          <w:sz w:val="22"/>
          <w:szCs w:val="22"/>
          <w:lang w:val="en-GB" w:eastAsia="en-GB"/>
        </w:rPr>
        <w:t>eacher) before children are taken off school grounds.</w:t>
      </w:r>
    </w:p>
    <w:p w14:paraId="15A43B28" w14:textId="77777777" w:rsidR="00A235A3" w:rsidRPr="009F0618" w:rsidRDefault="00A235A3" w:rsidP="00A235A3">
      <w:pPr>
        <w:autoSpaceDE w:val="0"/>
        <w:autoSpaceDN w:val="0"/>
        <w:adjustRightInd w:val="0"/>
        <w:rPr>
          <w:rFonts w:ascii="Calibri" w:eastAsia="Calibri" w:hAnsi="Calibri" w:cs="Corbel"/>
          <w:sz w:val="22"/>
          <w:szCs w:val="22"/>
          <w:lang w:val="en-GB"/>
        </w:rPr>
      </w:pPr>
    </w:p>
    <w:p w14:paraId="587E19F6" w14:textId="77777777" w:rsidR="00A235A3" w:rsidRPr="00A235A3" w:rsidRDefault="00A235A3" w:rsidP="00A235A3">
      <w:pPr>
        <w:autoSpaceDE w:val="0"/>
        <w:autoSpaceDN w:val="0"/>
        <w:adjustRightInd w:val="0"/>
        <w:rPr>
          <w:rFonts w:ascii="Calibri" w:eastAsia="Calibri" w:hAnsi="Calibri"/>
          <w:sz w:val="22"/>
          <w:szCs w:val="22"/>
          <w:lang w:val="en-GB"/>
        </w:rPr>
      </w:pPr>
      <w:r w:rsidRPr="00A235A3">
        <w:rPr>
          <w:rFonts w:ascii="Calibri" w:eastAsia="Calibri" w:hAnsi="Calibri"/>
          <w:sz w:val="22"/>
          <w:szCs w:val="22"/>
          <w:lang w:val="en-GB"/>
        </w:rPr>
        <w:t>4) All necessary information should be shared with parents (including a brief itinerary) so that informed consent can be made.</w:t>
      </w:r>
      <w:r w:rsidR="00F301BF">
        <w:rPr>
          <w:rFonts w:ascii="Calibri" w:eastAsia="Calibri" w:hAnsi="Calibri"/>
          <w:sz w:val="22"/>
          <w:szCs w:val="22"/>
          <w:lang w:val="en-GB"/>
        </w:rPr>
        <w:t xml:space="preserve"> </w:t>
      </w:r>
    </w:p>
    <w:p w14:paraId="78B6E78D" w14:textId="77777777" w:rsidR="00A235A3" w:rsidRPr="00A235A3" w:rsidRDefault="00A235A3" w:rsidP="00A235A3">
      <w:pPr>
        <w:autoSpaceDE w:val="0"/>
        <w:autoSpaceDN w:val="0"/>
        <w:adjustRightInd w:val="0"/>
        <w:rPr>
          <w:rFonts w:ascii="Calibri" w:eastAsia="Calibri" w:hAnsi="Calibri"/>
          <w:sz w:val="22"/>
          <w:szCs w:val="22"/>
          <w:lang w:val="en-GB"/>
        </w:rPr>
      </w:pPr>
    </w:p>
    <w:p w14:paraId="1BDE0FB9" w14:textId="77777777" w:rsidR="00A235A3" w:rsidRPr="00A235A3" w:rsidRDefault="00A235A3" w:rsidP="00A235A3">
      <w:pPr>
        <w:autoSpaceDE w:val="0"/>
        <w:autoSpaceDN w:val="0"/>
        <w:adjustRightInd w:val="0"/>
        <w:rPr>
          <w:rFonts w:ascii="Calibri" w:eastAsia="Calibri" w:hAnsi="Calibri"/>
          <w:sz w:val="22"/>
          <w:szCs w:val="22"/>
          <w:lang w:val="en-GB"/>
        </w:rPr>
      </w:pPr>
      <w:r w:rsidRPr="00A235A3">
        <w:rPr>
          <w:rFonts w:ascii="Calibri" w:eastAsia="Calibri" w:hAnsi="Calibri"/>
          <w:sz w:val="22"/>
          <w:szCs w:val="22"/>
          <w:lang w:val="en-GB"/>
        </w:rPr>
        <w:t>5) All relevant info</w:t>
      </w:r>
      <w:r w:rsidR="00EE6D3D">
        <w:rPr>
          <w:rFonts w:ascii="Calibri" w:eastAsia="Calibri" w:hAnsi="Calibri"/>
          <w:sz w:val="22"/>
          <w:szCs w:val="22"/>
          <w:lang w:val="en-GB"/>
        </w:rPr>
        <w:t>rmation pertaining to the trip must</w:t>
      </w:r>
      <w:r w:rsidRPr="00A235A3">
        <w:rPr>
          <w:rFonts w:ascii="Calibri" w:eastAsia="Calibri" w:hAnsi="Calibri"/>
          <w:sz w:val="22"/>
          <w:szCs w:val="22"/>
          <w:lang w:val="en-GB"/>
        </w:rPr>
        <w:t xml:space="preserve"> be shared with the EVC prior to the visit taking place so it can be approved. </w:t>
      </w:r>
    </w:p>
    <w:p w14:paraId="310DFDA8" w14:textId="77777777" w:rsidR="00A235A3" w:rsidRPr="00A235A3" w:rsidRDefault="00A235A3" w:rsidP="00A235A3">
      <w:pPr>
        <w:ind w:right="284"/>
        <w:rPr>
          <w:rFonts w:ascii="Calibri" w:hAnsi="Calibri"/>
          <w:sz w:val="22"/>
          <w:szCs w:val="22"/>
          <w:lang w:val="en-GB" w:eastAsia="en-GB"/>
        </w:rPr>
      </w:pPr>
    </w:p>
    <w:p w14:paraId="00C8DA85" w14:textId="77777777" w:rsidR="00A235A3" w:rsidRPr="00A235A3" w:rsidRDefault="00A235A3" w:rsidP="00A235A3">
      <w:pPr>
        <w:ind w:right="284"/>
        <w:rPr>
          <w:rFonts w:ascii="Calibri" w:hAnsi="Calibri"/>
          <w:sz w:val="22"/>
          <w:szCs w:val="22"/>
          <w:lang w:val="en-GB" w:eastAsia="en-GB"/>
        </w:rPr>
      </w:pPr>
      <w:r w:rsidRPr="00A235A3">
        <w:rPr>
          <w:rFonts w:ascii="Calibri" w:hAnsi="Calibri"/>
          <w:sz w:val="22"/>
          <w:szCs w:val="22"/>
          <w:lang w:val="en-GB" w:eastAsia="en-GB"/>
        </w:rPr>
        <w:t xml:space="preserve">6) Many local or frequent </w:t>
      </w:r>
      <w:proofErr w:type="gramStart"/>
      <w:r w:rsidRPr="00A235A3">
        <w:rPr>
          <w:rFonts w:ascii="Calibri" w:hAnsi="Calibri"/>
          <w:sz w:val="22"/>
          <w:szCs w:val="22"/>
          <w:lang w:val="en-GB" w:eastAsia="en-GB"/>
        </w:rPr>
        <w:t>off site</w:t>
      </w:r>
      <w:proofErr w:type="gramEnd"/>
      <w:r w:rsidRPr="00A235A3">
        <w:rPr>
          <w:rFonts w:ascii="Calibri" w:hAnsi="Calibri"/>
          <w:sz w:val="22"/>
          <w:szCs w:val="22"/>
          <w:lang w:val="en-GB" w:eastAsia="en-GB"/>
        </w:rPr>
        <w:t xml:space="preserve"> visits require only Head of Establishment approval, but those falling into the following categories require approval from the Outdoor Education service (EVOLVE Online System – </w:t>
      </w:r>
      <w:r w:rsidRPr="00A235A3">
        <w:rPr>
          <w:rFonts w:ascii="Calibri" w:hAnsi="Calibri"/>
          <w:i/>
          <w:sz w:val="22"/>
          <w:szCs w:val="22"/>
          <w:lang w:val="en-GB" w:eastAsia="en-GB"/>
        </w:rPr>
        <w:t>see appendix 6</w:t>
      </w:r>
      <w:r w:rsidRPr="00A235A3">
        <w:rPr>
          <w:rFonts w:ascii="Calibri" w:hAnsi="Calibri"/>
          <w:sz w:val="22"/>
          <w:szCs w:val="22"/>
          <w:lang w:val="en-GB" w:eastAsia="en-GB"/>
        </w:rPr>
        <w:t xml:space="preserve">) on behalf of HCC: </w:t>
      </w:r>
    </w:p>
    <w:p w14:paraId="3473D48B" w14:textId="77777777" w:rsidR="00A235A3" w:rsidRPr="00A235A3" w:rsidRDefault="00A235A3" w:rsidP="00A235A3">
      <w:pPr>
        <w:autoSpaceDE w:val="0"/>
        <w:autoSpaceDN w:val="0"/>
        <w:adjustRightInd w:val="0"/>
        <w:rPr>
          <w:rFonts w:ascii="Calibri" w:eastAsia="Calibri" w:hAnsi="Calibri" w:cs="Corbel"/>
          <w:color w:val="000000"/>
          <w:sz w:val="22"/>
          <w:szCs w:val="22"/>
          <w:lang w:val="en-GB"/>
        </w:rPr>
      </w:pPr>
    </w:p>
    <w:p w14:paraId="5AADA320" w14:textId="77777777" w:rsidR="00A235A3" w:rsidRPr="00A235A3" w:rsidRDefault="00A235A3" w:rsidP="00A235A3">
      <w:pPr>
        <w:numPr>
          <w:ilvl w:val="0"/>
          <w:numId w:val="11"/>
        </w:numPr>
        <w:autoSpaceDE w:val="0"/>
        <w:autoSpaceDN w:val="0"/>
        <w:adjustRightInd w:val="0"/>
        <w:spacing w:after="160" w:line="259" w:lineRule="auto"/>
        <w:rPr>
          <w:rFonts w:ascii="Calibri" w:eastAsia="Calibri" w:hAnsi="Calibri" w:cs="Corbel"/>
          <w:color w:val="000000"/>
          <w:sz w:val="22"/>
          <w:szCs w:val="22"/>
          <w:lang w:val="en-GB"/>
        </w:rPr>
      </w:pPr>
      <w:r w:rsidRPr="00A235A3">
        <w:rPr>
          <w:rFonts w:ascii="Calibri" w:eastAsia="Calibri" w:hAnsi="Calibri" w:cs="Corbel"/>
          <w:color w:val="000000"/>
          <w:sz w:val="22"/>
          <w:szCs w:val="22"/>
          <w:lang w:val="en-GB"/>
        </w:rPr>
        <w:t xml:space="preserve">Any activity that involves travelling overseas, even if such a visit is for less than 24 hours and does not involve being residential </w:t>
      </w:r>
    </w:p>
    <w:p w14:paraId="5257E4AB" w14:textId="77777777" w:rsidR="00A235A3" w:rsidRPr="00A235A3" w:rsidRDefault="00A235A3" w:rsidP="00A235A3">
      <w:pPr>
        <w:numPr>
          <w:ilvl w:val="0"/>
          <w:numId w:val="11"/>
        </w:numPr>
        <w:autoSpaceDE w:val="0"/>
        <w:autoSpaceDN w:val="0"/>
        <w:adjustRightInd w:val="0"/>
        <w:spacing w:after="160" w:line="259" w:lineRule="auto"/>
        <w:rPr>
          <w:rFonts w:ascii="Calibri" w:eastAsia="Calibri" w:hAnsi="Calibri" w:cs="Corbel"/>
          <w:sz w:val="22"/>
          <w:szCs w:val="22"/>
          <w:lang w:val="en-GB"/>
        </w:rPr>
      </w:pPr>
      <w:r w:rsidRPr="00A235A3">
        <w:rPr>
          <w:rFonts w:ascii="Calibri" w:eastAsia="Calibri" w:hAnsi="Calibri" w:cs="Corbel"/>
          <w:color w:val="000000"/>
          <w:sz w:val="22"/>
          <w:szCs w:val="22"/>
          <w:lang w:val="en-GB"/>
        </w:rPr>
        <w:t xml:space="preserve">Any activity that involves children or young people in residence away from home for one or more nights, in </w:t>
      </w:r>
      <w:r w:rsidRPr="00A235A3">
        <w:rPr>
          <w:rFonts w:ascii="Calibri" w:eastAsia="Calibri" w:hAnsi="Calibri" w:cs="Corbel"/>
          <w:sz w:val="22"/>
          <w:szCs w:val="22"/>
          <w:lang w:val="en-GB"/>
        </w:rPr>
        <w:t xml:space="preserve">this country or abroad, including an overnight on the establishment’s own site </w:t>
      </w:r>
    </w:p>
    <w:p w14:paraId="10EC54C8" w14:textId="77777777" w:rsidR="00A235A3" w:rsidRPr="00A235A3" w:rsidRDefault="00A235A3" w:rsidP="00A235A3">
      <w:pPr>
        <w:numPr>
          <w:ilvl w:val="0"/>
          <w:numId w:val="11"/>
        </w:numPr>
        <w:autoSpaceDE w:val="0"/>
        <w:autoSpaceDN w:val="0"/>
        <w:adjustRightInd w:val="0"/>
        <w:spacing w:after="160" w:line="259" w:lineRule="auto"/>
        <w:rPr>
          <w:rFonts w:ascii="Calibri" w:eastAsia="Calibri" w:hAnsi="Calibri" w:cs="Corbel"/>
          <w:sz w:val="22"/>
          <w:szCs w:val="22"/>
          <w:lang w:val="en-GB"/>
        </w:rPr>
      </w:pPr>
      <w:r w:rsidRPr="00A235A3">
        <w:rPr>
          <w:rFonts w:ascii="Calibri" w:eastAsia="Calibri" w:hAnsi="Calibri" w:cs="Corbel"/>
          <w:sz w:val="22"/>
          <w:szCs w:val="22"/>
          <w:lang w:val="en-GB"/>
        </w:rPr>
        <w:lastRenderedPageBreak/>
        <w:t xml:space="preserve">Any ‘open country’ visit, e.g. river or coastal fieldwork activities </w:t>
      </w:r>
    </w:p>
    <w:p w14:paraId="557D3C45" w14:textId="77777777" w:rsidR="00A235A3" w:rsidRPr="00A235A3" w:rsidRDefault="00A235A3" w:rsidP="00A235A3">
      <w:pPr>
        <w:numPr>
          <w:ilvl w:val="0"/>
          <w:numId w:val="11"/>
        </w:numPr>
        <w:autoSpaceDE w:val="0"/>
        <w:autoSpaceDN w:val="0"/>
        <w:adjustRightInd w:val="0"/>
        <w:spacing w:after="160" w:line="259" w:lineRule="auto"/>
        <w:rPr>
          <w:rFonts w:ascii="Calibri" w:eastAsia="Calibri" w:hAnsi="Calibri" w:cs="Corbel"/>
          <w:sz w:val="22"/>
          <w:szCs w:val="22"/>
          <w:lang w:val="en-GB"/>
        </w:rPr>
      </w:pPr>
      <w:r w:rsidRPr="00A235A3">
        <w:rPr>
          <w:rFonts w:ascii="Calibri" w:eastAsia="Calibri" w:hAnsi="Calibri" w:cs="Corbel"/>
          <w:sz w:val="22"/>
          <w:szCs w:val="22"/>
          <w:lang w:val="en-GB"/>
        </w:rPr>
        <w:t xml:space="preserve">Any adventurous or unusual activity that is classified as potentially hazardous, whether at an approved centre or led by establishment staff. The full details of these activities are contained in </w:t>
      </w:r>
      <w:r w:rsidRPr="00A235A3">
        <w:rPr>
          <w:rFonts w:ascii="Calibri" w:eastAsia="Calibri" w:hAnsi="Calibri" w:cs="Corbel"/>
          <w:i/>
          <w:iCs/>
          <w:sz w:val="22"/>
          <w:szCs w:val="22"/>
          <w:lang w:val="en-GB"/>
        </w:rPr>
        <w:t xml:space="preserve">Safety in adventurous activities: regulations and guidance </w:t>
      </w:r>
      <w:r w:rsidRPr="00A235A3">
        <w:rPr>
          <w:rFonts w:ascii="Calibri" w:eastAsia="Calibri" w:hAnsi="Calibri" w:cs="Corbel"/>
          <w:sz w:val="22"/>
          <w:szCs w:val="22"/>
          <w:lang w:val="en-GB"/>
        </w:rPr>
        <w:t>(</w:t>
      </w:r>
      <w:r w:rsidRPr="00A235A3">
        <w:rPr>
          <w:rFonts w:ascii="Calibri" w:eastAsia="Calibri" w:hAnsi="Calibri" w:cs="Corbel"/>
          <w:i/>
          <w:sz w:val="22"/>
          <w:szCs w:val="22"/>
          <w:lang w:val="en-GB"/>
        </w:rPr>
        <w:t>see Appendix 3</w:t>
      </w:r>
      <w:r w:rsidRPr="00A235A3">
        <w:rPr>
          <w:rFonts w:ascii="Calibri" w:eastAsia="Calibri" w:hAnsi="Calibri" w:cs="Corbel"/>
          <w:sz w:val="22"/>
          <w:szCs w:val="22"/>
          <w:lang w:val="en-GB"/>
        </w:rPr>
        <w:t xml:space="preserve">) </w:t>
      </w:r>
    </w:p>
    <w:p w14:paraId="407E0513" w14:textId="77777777" w:rsidR="00A235A3" w:rsidRPr="00A235A3" w:rsidRDefault="00A235A3" w:rsidP="00A235A3">
      <w:pPr>
        <w:numPr>
          <w:ilvl w:val="0"/>
          <w:numId w:val="11"/>
        </w:numPr>
        <w:autoSpaceDE w:val="0"/>
        <w:autoSpaceDN w:val="0"/>
        <w:adjustRightInd w:val="0"/>
        <w:spacing w:after="160" w:line="259" w:lineRule="auto"/>
        <w:rPr>
          <w:rFonts w:ascii="Calibri" w:eastAsia="Calibri" w:hAnsi="Calibri" w:cs="Corbel"/>
          <w:sz w:val="22"/>
          <w:szCs w:val="22"/>
          <w:lang w:val="en-GB"/>
        </w:rPr>
      </w:pPr>
      <w:r w:rsidRPr="00A235A3">
        <w:rPr>
          <w:rFonts w:ascii="Calibri" w:eastAsia="Calibri" w:hAnsi="Calibri" w:cs="Corbel"/>
          <w:sz w:val="22"/>
          <w:szCs w:val="22"/>
          <w:lang w:val="en-GB"/>
        </w:rPr>
        <w:t>Any visit or activity taking place more than fifty miles from the school site</w:t>
      </w:r>
    </w:p>
    <w:p w14:paraId="3D9573DB" w14:textId="77777777" w:rsidR="00A235A3" w:rsidRPr="00A235A3" w:rsidRDefault="00A235A3" w:rsidP="00A235A3">
      <w:pPr>
        <w:numPr>
          <w:ilvl w:val="0"/>
          <w:numId w:val="11"/>
        </w:numPr>
        <w:autoSpaceDE w:val="0"/>
        <w:autoSpaceDN w:val="0"/>
        <w:adjustRightInd w:val="0"/>
        <w:spacing w:after="160" w:line="259" w:lineRule="auto"/>
        <w:rPr>
          <w:rFonts w:ascii="Calibri" w:eastAsia="Calibri" w:hAnsi="Calibri" w:cs="Corbel"/>
          <w:sz w:val="22"/>
          <w:szCs w:val="22"/>
          <w:lang w:val="en-GB"/>
        </w:rPr>
      </w:pPr>
      <w:r w:rsidRPr="00A235A3">
        <w:rPr>
          <w:rFonts w:ascii="Calibri" w:eastAsia="Calibri" w:hAnsi="Calibri" w:cs="Corbel"/>
          <w:sz w:val="22"/>
          <w:lang w:val="en-GB"/>
        </w:rPr>
        <w:t xml:space="preserve">Any visit or activity taking place at a major tourist destination </w:t>
      </w:r>
    </w:p>
    <w:p w14:paraId="298A7D1D" w14:textId="77777777" w:rsidR="00A235A3" w:rsidRPr="00A235A3" w:rsidRDefault="00A235A3" w:rsidP="00A235A3">
      <w:pPr>
        <w:numPr>
          <w:ilvl w:val="0"/>
          <w:numId w:val="11"/>
        </w:numPr>
        <w:autoSpaceDE w:val="0"/>
        <w:autoSpaceDN w:val="0"/>
        <w:adjustRightInd w:val="0"/>
        <w:spacing w:after="160" w:line="259" w:lineRule="auto"/>
        <w:rPr>
          <w:rFonts w:ascii="Calibri" w:eastAsia="Calibri" w:hAnsi="Calibri" w:cs="Corbel"/>
          <w:sz w:val="22"/>
          <w:szCs w:val="22"/>
          <w:lang w:val="en-GB"/>
        </w:rPr>
      </w:pPr>
      <w:r w:rsidRPr="00A235A3">
        <w:rPr>
          <w:rFonts w:ascii="Calibri" w:eastAsia="Calibri" w:hAnsi="Calibri" w:cs="Corbel"/>
          <w:sz w:val="22"/>
          <w:szCs w:val="22"/>
          <w:lang w:val="en-GB"/>
        </w:rPr>
        <w:t>Any visit or activity taking place in a major metropolitan area</w:t>
      </w:r>
    </w:p>
    <w:p w14:paraId="40EE923C" w14:textId="77777777" w:rsidR="00A235A3" w:rsidRPr="00641DFF" w:rsidRDefault="00A235A3" w:rsidP="00A235A3">
      <w:pPr>
        <w:ind w:right="284"/>
        <w:rPr>
          <w:rFonts w:ascii="Calibri" w:hAnsi="Calibri"/>
          <w:sz w:val="22"/>
          <w:szCs w:val="22"/>
          <w:lang w:val="en-GB" w:eastAsia="en-GB"/>
        </w:rPr>
      </w:pPr>
    </w:p>
    <w:p w14:paraId="1B6CD354" w14:textId="19492F2F" w:rsidR="00A235A3" w:rsidRPr="009F0618" w:rsidRDefault="00A235A3" w:rsidP="00A235A3">
      <w:pPr>
        <w:ind w:right="284"/>
        <w:rPr>
          <w:rFonts w:ascii="Calibri" w:hAnsi="Calibri"/>
          <w:sz w:val="22"/>
          <w:szCs w:val="22"/>
          <w:lang w:val="en-GB" w:eastAsia="en-GB"/>
        </w:rPr>
      </w:pPr>
      <w:r w:rsidRPr="00641DFF">
        <w:rPr>
          <w:rFonts w:ascii="Calibri" w:hAnsi="Calibri"/>
          <w:sz w:val="22"/>
          <w:szCs w:val="22"/>
          <w:lang w:val="en-GB" w:eastAsia="en-GB"/>
        </w:rPr>
        <w:t>7)</w:t>
      </w:r>
      <w:r w:rsidRPr="00641DFF">
        <w:rPr>
          <w:szCs w:val="20"/>
          <w:lang w:val="en-GB" w:eastAsia="en-GB"/>
        </w:rPr>
        <w:t xml:space="preserve"> </w:t>
      </w:r>
      <w:r w:rsidRPr="00641DFF">
        <w:rPr>
          <w:rFonts w:ascii="Calibri" w:hAnsi="Calibri"/>
          <w:sz w:val="22"/>
          <w:szCs w:val="22"/>
          <w:lang w:val="en-GB" w:eastAsia="en-GB"/>
        </w:rPr>
        <w:t xml:space="preserve">All adults accompanying a party must be made aware, by the </w:t>
      </w:r>
      <w:r w:rsidR="00EE6D3D" w:rsidRPr="00641DFF">
        <w:rPr>
          <w:rFonts w:ascii="Calibri" w:hAnsi="Calibri"/>
          <w:sz w:val="22"/>
          <w:szCs w:val="22"/>
          <w:lang w:val="en-GB" w:eastAsia="en-GB"/>
        </w:rPr>
        <w:t>visit</w:t>
      </w:r>
      <w:r w:rsidRPr="00641DFF">
        <w:rPr>
          <w:rFonts w:ascii="Calibri" w:hAnsi="Calibri"/>
          <w:sz w:val="22"/>
          <w:szCs w:val="22"/>
          <w:lang w:val="en-GB" w:eastAsia="en-GB"/>
        </w:rPr>
        <w:t xml:space="preserve"> leader, of the emergency procedures which will apply. Each </w:t>
      </w:r>
      <w:r w:rsidRPr="009F0618">
        <w:rPr>
          <w:rFonts w:ascii="Calibri" w:hAnsi="Calibri"/>
          <w:sz w:val="22"/>
          <w:szCs w:val="22"/>
          <w:lang w:val="en-GB" w:eastAsia="en-GB"/>
        </w:rPr>
        <w:t>adult should be provided with an emergency telephone number. This will normally be the school number, but where an activity extends beyond the normal school day the home telephone number of a designated emergency contact should be provided.</w:t>
      </w:r>
      <w:r w:rsidR="003C3926" w:rsidRPr="009F0618">
        <w:rPr>
          <w:rFonts w:ascii="Calibri" w:hAnsi="Calibri"/>
          <w:sz w:val="22"/>
          <w:szCs w:val="22"/>
          <w:lang w:val="en-GB" w:eastAsia="en-GB"/>
        </w:rPr>
        <w:t xml:space="preserve"> </w:t>
      </w:r>
      <w:r w:rsidR="003C3926" w:rsidRPr="009F0618">
        <w:rPr>
          <w:rFonts w:ascii="Calibri" w:hAnsi="Calibri"/>
          <w:sz w:val="22"/>
          <w:szCs w:val="20"/>
          <w:lang w:val="en-GB" w:eastAsia="en-GB"/>
        </w:rPr>
        <w:t>Clear expectations of behaviour should be shared with all children prior to the trip. If the visit leader decides a child’s behaviour is making a situation unsafe</w:t>
      </w:r>
      <w:r w:rsidR="007838A9" w:rsidRPr="009F0618">
        <w:rPr>
          <w:rFonts w:ascii="Calibri" w:hAnsi="Calibri"/>
          <w:sz w:val="22"/>
          <w:szCs w:val="20"/>
          <w:lang w:val="en-GB" w:eastAsia="en-GB"/>
        </w:rPr>
        <w:t>,</w:t>
      </w:r>
      <w:r w:rsidR="003C3926" w:rsidRPr="009F0618">
        <w:rPr>
          <w:rFonts w:ascii="Calibri" w:hAnsi="Calibri"/>
          <w:sz w:val="22"/>
          <w:szCs w:val="20"/>
          <w:lang w:val="en-GB" w:eastAsia="en-GB"/>
        </w:rPr>
        <w:t xml:space="preserve"> members of the senior leadership team can be contacted and individuals returned to school.</w:t>
      </w:r>
      <w:r w:rsidR="00F20B12" w:rsidRPr="009F0618">
        <w:rPr>
          <w:rFonts w:ascii="Calibri" w:hAnsi="Calibri"/>
          <w:sz w:val="22"/>
          <w:szCs w:val="20"/>
          <w:lang w:val="en-GB" w:eastAsia="en-GB"/>
        </w:rPr>
        <w:t xml:space="preserve"> Contact numbers for other adults on the trip will also be shared.</w:t>
      </w:r>
    </w:p>
    <w:p w14:paraId="38F3F497" w14:textId="77777777" w:rsidR="00A235A3" w:rsidRPr="009F0618" w:rsidRDefault="00A235A3" w:rsidP="00A235A3">
      <w:pPr>
        <w:ind w:right="284"/>
        <w:rPr>
          <w:rFonts w:ascii="Calibri" w:hAnsi="Calibri"/>
          <w:sz w:val="22"/>
          <w:szCs w:val="22"/>
          <w:lang w:val="en-GB" w:eastAsia="en-GB"/>
        </w:rPr>
      </w:pPr>
    </w:p>
    <w:p w14:paraId="01FB0BBE" w14:textId="77777777" w:rsidR="00A235A3" w:rsidRPr="009F0618" w:rsidRDefault="00A235A3" w:rsidP="00A235A3">
      <w:pPr>
        <w:ind w:right="284"/>
        <w:rPr>
          <w:rFonts w:ascii="Calibri" w:hAnsi="Calibri"/>
          <w:sz w:val="22"/>
          <w:szCs w:val="22"/>
          <w:lang w:val="en-GB" w:eastAsia="en-GB"/>
        </w:rPr>
      </w:pPr>
      <w:r w:rsidRPr="009F0618">
        <w:rPr>
          <w:rFonts w:ascii="Calibri" w:hAnsi="Calibri"/>
          <w:sz w:val="22"/>
          <w:szCs w:val="22"/>
          <w:lang w:val="en-GB" w:eastAsia="en-GB"/>
        </w:rPr>
        <w:t xml:space="preserve">8)  </w:t>
      </w:r>
      <w:r w:rsidRPr="009F0618">
        <w:rPr>
          <w:rFonts w:ascii="Calibri" w:hAnsi="Calibri"/>
          <w:sz w:val="22"/>
          <w:szCs w:val="20"/>
          <w:lang w:val="en-GB" w:eastAsia="en-GB"/>
        </w:rPr>
        <w:t xml:space="preserve">Before a </w:t>
      </w:r>
      <w:proofErr w:type="gramStart"/>
      <w:r w:rsidRPr="009F0618">
        <w:rPr>
          <w:rFonts w:ascii="Calibri" w:hAnsi="Calibri"/>
          <w:sz w:val="22"/>
          <w:szCs w:val="20"/>
          <w:lang w:val="en-GB" w:eastAsia="en-GB"/>
        </w:rPr>
        <w:t>party leaves</w:t>
      </w:r>
      <w:proofErr w:type="gramEnd"/>
      <w:r w:rsidRPr="009F0618">
        <w:rPr>
          <w:rFonts w:ascii="Calibri" w:hAnsi="Calibri"/>
          <w:sz w:val="22"/>
          <w:szCs w:val="20"/>
          <w:lang w:val="en-GB" w:eastAsia="en-GB"/>
        </w:rPr>
        <w:t xml:space="preserve"> </w:t>
      </w:r>
      <w:proofErr w:type="gramStart"/>
      <w:r w:rsidRPr="009F0618">
        <w:rPr>
          <w:rFonts w:ascii="Calibri" w:hAnsi="Calibri"/>
          <w:sz w:val="22"/>
          <w:szCs w:val="20"/>
          <w:lang w:val="en-GB" w:eastAsia="en-GB"/>
        </w:rPr>
        <w:t>school</w:t>
      </w:r>
      <w:proofErr w:type="gramEnd"/>
      <w:r w:rsidRPr="009F0618">
        <w:rPr>
          <w:rFonts w:ascii="Calibri" w:hAnsi="Calibri"/>
          <w:sz w:val="22"/>
          <w:szCs w:val="20"/>
          <w:lang w:val="en-GB" w:eastAsia="en-GB"/>
        </w:rPr>
        <w:t xml:space="preserve"> the school office should be provided with a list of everyone, children and adults, travelling with the party, together with a programme and timetable for the activity.</w:t>
      </w:r>
      <w:r w:rsidR="00894457" w:rsidRPr="009F0618">
        <w:rPr>
          <w:rFonts w:ascii="Calibri" w:hAnsi="Calibri"/>
          <w:sz w:val="22"/>
          <w:szCs w:val="20"/>
          <w:lang w:val="en-GB" w:eastAsia="en-GB"/>
        </w:rPr>
        <w:t xml:space="preserve"> If the trip involves a long walk a map detailing the route should be left. </w:t>
      </w:r>
      <w:r w:rsidRPr="009F0618">
        <w:rPr>
          <w:rFonts w:ascii="Calibri" w:hAnsi="Calibri"/>
          <w:sz w:val="22"/>
          <w:szCs w:val="20"/>
          <w:lang w:val="en-GB" w:eastAsia="en-GB"/>
        </w:rPr>
        <w:t xml:space="preserve"> If multiple coaches / minibuses are being used, the school office must be aware of which pupils and adults are on each vehicle. The safety of the party, and especially the children, is of paramount importance. During the activity the </w:t>
      </w:r>
      <w:r w:rsidR="00EE6D3D" w:rsidRPr="009F0618">
        <w:rPr>
          <w:rFonts w:ascii="Calibri" w:hAnsi="Calibri"/>
          <w:sz w:val="22"/>
          <w:szCs w:val="20"/>
          <w:lang w:val="en-GB" w:eastAsia="en-GB"/>
        </w:rPr>
        <w:t>visit</w:t>
      </w:r>
      <w:r w:rsidRPr="009F0618">
        <w:rPr>
          <w:rFonts w:ascii="Calibri" w:hAnsi="Calibri"/>
          <w:sz w:val="22"/>
          <w:szCs w:val="20"/>
          <w:lang w:val="en-GB" w:eastAsia="en-GB"/>
        </w:rPr>
        <w:t xml:space="preserve"> leader must take whatever steps are necessary to ensure that safety. This involves taking note of any information provided by medical questionnaire </w:t>
      </w:r>
      <w:proofErr w:type="gramStart"/>
      <w:r w:rsidRPr="009F0618">
        <w:rPr>
          <w:rFonts w:ascii="Calibri" w:hAnsi="Calibri"/>
          <w:sz w:val="22"/>
          <w:szCs w:val="20"/>
          <w:lang w:val="en-GB" w:eastAsia="en-GB"/>
        </w:rPr>
        <w:t>returns, and</w:t>
      </w:r>
      <w:proofErr w:type="gramEnd"/>
      <w:r w:rsidRPr="009F0618">
        <w:rPr>
          <w:rFonts w:ascii="Calibri" w:hAnsi="Calibri"/>
          <w:sz w:val="22"/>
          <w:szCs w:val="20"/>
          <w:lang w:val="en-GB" w:eastAsia="en-GB"/>
        </w:rPr>
        <w:t xml:space="preserve"> ensuring that children are both safe and well </w:t>
      </w:r>
      <w:proofErr w:type="gramStart"/>
      <w:r w:rsidRPr="009F0618">
        <w:rPr>
          <w:rFonts w:ascii="Calibri" w:hAnsi="Calibri"/>
          <w:sz w:val="22"/>
          <w:szCs w:val="20"/>
          <w:lang w:val="en-GB" w:eastAsia="en-GB"/>
        </w:rPr>
        <w:t>looked after at all times</w:t>
      </w:r>
      <w:proofErr w:type="gramEnd"/>
      <w:r w:rsidRPr="009F0618">
        <w:rPr>
          <w:rFonts w:ascii="Calibri" w:hAnsi="Calibri"/>
          <w:sz w:val="22"/>
          <w:szCs w:val="20"/>
          <w:lang w:val="en-GB" w:eastAsia="en-GB"/>
        </w:rPr>
        <w:t>.</w:t>
      </w:r>
      <w:r w:rsidR="003C3926" w:rsidRPr="009F0618">
        <w:rPr>
          <w:rFonts w:ascii="Calibri" w:hAnsi="Calibri"/>
          <w:sz w:val="22"/>
          <w:szCs w:val="20"/>
          <w:lang w:val="en-GB" w:eastAsia="en-GB"/>
        </w:rPr>
        <w:t xml:space="preserve"> </w:t>
      </w:r>
      <w:r w:rsidRPr="009F0618">
        <w:rPr>
          <w:rFonts w:ascii="Calibri" w:hAnsi="Calibri"/>
          <w:sz w:val="22"/>
          <w:szCs w:val="20"/>
          <w:lang w:val="en-GB" w:eastAsia="en-GB"/>
        </w:rPr>
        <w:t>The Local Authority should be notified of educational visits abroad.</w:t>
      </w:r>
    </w:p>
    <w:p w14:paraId="16FE250F" w14:textId="77777777" w:rsidR="00A235A3" w:rsidRPr="009F0618" w:rsidRDefault="00A235A3" w:rsidP="00A235A3">
      <w:pPr>
        <w:ind w:right="284"/>
        <w:rPr>
          <w:rFonts w:ascii="Calibri" w:hAnsi="Calibri"/>
          <w:sz w:val="22"/>
          <w:szCs w:val="22"/>
          <w:lang w:val="en-GB" w:eastAsia="en-GB"/>
        </w:rPr>
      </w:pPr>
    </w:p>
    <w:p w14:paraId="2EE06A4C" w14:textId="77777777" w:rsidR="00A235A3" w:rsidRPr="009F0618" w:rsidRDefault="00A235A3" w:rsidP="00A235A3">
      <w:pPr>
        <w:ind w:right="284"/>
        <w:rPr>
          <w:rFonts w:ascii="Calibri" w:hAnsi="Calibri"/>
          <w:b/>
          <w:sz w:val="22"/>
          <w:szCs w:val="22"/>
          <w:lang w:val="en-GB" w:eastAsia="en-GB"/>
        </w:rPr>
      </w:pPr>
      <w:r w:rsidRPr="009F0618">
        <w:rPr>
          <w:rFonts w:ascii="Calibri" w:hAnsi="Calibri"/>
          <w:b/>
          <w:sz w:val="22"/>
          <w:szCs w:val="22"/>
          <w:lang w:val="en-GB" w:eastAsia="en-GB"/>
        </w:rPr>
        <w:t>SUPERVISION</w:t>
      </w:r>
    </w:p>
    <w:p w14:paraId="725AB8C7" w14:textId="77777777" w:rsidR="00A235A3" w:rsidRPr="009F0618" w:rsidRDefault="00A235A3" w:rsidP="00A235A3">
      <w:pPr>
        <w:autoSpaceDE w:val="0"/>
        <w:autoSpaceDN w:val="0"/>
        <w:adjustRightInd w:val="0"/>
        <w:rPr>
          <w:rFonts w:ascii="Calibri" w:eastAsia="Calibri" w:hAnsi="Calibri" w:cs="Corbel"/>
          <w:sz w:val="22"/>
          <w:szCs w:val="22"/>
          <w:lang w:val="en-GB"/>
        </w:rPr>
      </w:pPr>
      <w:r w:rsidRPr="009F0618">
        <w:rPr>
          <w:rFonts w:ascii="Calibri" w:eastAsia="Calibri" w:hAnsi="Calibri" w:cs="Corbel"/>
          <w:sz w:val="22"/>
          <w:szCs w:val="22"/>
          <w:lang w:val="en-GB"/>
        </w:rPr>
        <w:t xml:space="preserve">Supervision is a key element in the success of any venture. It will determine not only the health and safety of the children and young people and their leaders, but also the quality of the overall experience, enabling learning to take place as well as allowing all those concerned to enjoy the experience and derive satisfaction from it. </w:t>
      </w:r>
    </w:p>
    <w:p w14:paraId="1D6F9BF6" w14:textId="77777777" w:rsidR="001E24BA" w:rsidRPr="009F0618" w:rsidRDefault="001E24BA" w:rsidP="00A235A3">
      <w:pPr>
        <w:autoSpaceDE w:val="0"/>
        <w:autoSpaceDN w:val="0"/>
        <w:adjustRightInd w:val="0"/>
        <w:rPr>
          <w:rFonts w:ascii="Calibri" w:eastAsia="Calibri" w:hAnsi="Calibri" w:cs="Corbel"/>
          <w:sz w:val="22"/>
          <w:szCs w:val="22"/>
          <w:lang w:val="en-GB"/>
        </w:rPr>
      </w:pPr>
    </w:p>
    <w:p w14:paraId="5DBEF4F9" w14:textId="77777777" w:rsidR="00A235A3" w:rsidRPr="00A235A3" w:rsidRDefault="00A235A3" w:rsidP="00A235A3">
      <w:pPr>
        <w:ind w:right="284"/>
        <w:rPr>
          <w:rFonts w:ascii="Calibri" w:hAnsi="Calibri"/>
          <w:sz w:val="22"/>
          <w:szCs w:val="22"/>
          <w:lang w:val="en-GB" w:eastAsia="en-GB"/>
        </w:rPr>
      </w:pPr>
      <w:r w:rsidRPr="00A235A3">
        <w:rPr>
          <w:rFonts w:ascii="Calibri" w:hAnsi="Calibri"/>
          <w:sz w:val="22"/>
          <w:szCs w:val="22"/>
          <w:lang w:val="en-GB" w:eastAsia="en-GB"/>
        </w:rPr>
        <w:t>Good supervision requires everyone involved knowing what strategies are to be used and what their roles and responsibilities are, as well as having a clear picture of the expectations placed upon them. It is a team effort and shared responsibility, based on small manageable tasks and relationships building into a larger successful system and partnership.</w:t>
      </w:r>
    </w:p>
    <w:p w14:paraId="01C8CEAD" w14:textId="77777777" w:rsidR="00A235A3" w:rsidRPr="00A235A3" w:rsidRDefault="00A235A3" w:rsidP="00A235A3">
      <w:pPr>
        <w:ind w:right="284"/>
        <w:rPr>
          <w:rFonts w:ascii="Calibri" w:hAnsi="Calibri"/>
          <w:sz w:val="22"/>
          <w:szCs w:val="22"/>
          <w:lang w:val="en-GB" w:eastAsia="en-GB"/>
        </w:rPr>
      </w:pPr>
    </w:p>
    <w:p w14:paraId="0FAD6AA3" w14:textId="77777777" w:rsidR="00A235A3" w:rsidRPr="00A235A3" w:rsidRDefault="00A235A3" w:rsidP="00A235A3">
      <w:pPr>
        <w:autoSpaceDE w:val="0"/>
        <w:autoSpaceDN w:val="0"/>
        <w:adjustRightInd w:val="0"/>
        <w:rPr>
          <w:rFonts w:ascii="Calibri" w:eastAsia="Calibri" w:hAnsi="Calibri" w:cs="Corbel"/>
          <w:sz w:val="22"/>
          <w:szCs w:val="22"/>
          <w:lang w:val="en-GB"/>
        </w:rPr>
      </w:pPr>
      <w:r w:rsidRPr="00A235A3">
        <w:rPr>
          <w:rFonts w:ascii="Calibri" w:eastAsia="Calibri" w:hAnsi="Calibri" w:cs="Corbel"/>
          <w:sz w:val="22"/>
          <w:szCs w:val="22"/>
          <w:lang w:val="en-GB"/>
        </w:rPr>
        <w:t xml:space="preserve">Ratios and styles of supervision need to be complemented by a clear knowledge of the quality of those leaders, volunteers and other responsible adults. </w:t>
      </w:r>
    </w:p>
    <w:p w14:paraId="0AE0B401" w14:textId="77777777" w:rsidR="00A235A3" w:rsidRPr="00A235A3" w:rsidRDefault="00A235A3" w:rsidP="00A235A3">
      <w:pPr>
        <w:ind w:right="284"/>
        <w:rPr>
          <w:rFonts w:ascii="Calibri" w:hAnsi="Calibri"/>
          <w:sz w:val="22"/>
          <w:szCs w:val="22"/>
          <w:lang w:val="en-GB" w:eastAsia="en-GB"/>
        </w:rPr>
      </w:pPr>
    </w:p>
    <w:p w14:paraId="69664B19" w14:textId="77777777" w:rsidR="00A235A3" w:rsidRPr="00A235A3" w:rsidRDefault="00A235A3" w:rsidP="00A235A3">
      <w:pPr>
        <w:spacing w:line="259" w:lineRule="auto"/>
        <w:rPr>
          <w:rFonts w:ascii="Calibri" w:eastAsia="Calibri" w:hAnsi="Calibri"/>
          <w:bCs/>
          <w:sz w:val="22"/>
          <w:szCs w:val="22"/>
          <w:lang w:val="en-GB"/>
        </w:rPr>
      </w:pPr>
      <w:r w:rsidRPr="00A235A3">
        <w:rPr>
          <w:rFonts w:ascii="Calibri" w:eastAsia="Calibri" w:hAnsi="Calibri"/>
          <w:bCs/>
          <w:sz w:val="22"/>
          <w:szCs w:val="22"/>
          <w:lang w:val="en-GB"/>
        </w:rPr>
        <w:t xml:space="preserve">Close or direct supervision </w:t>
      </w:r>
    </w:p>
    <w:p w14:paraId="145BFBE4" w14:textId="77777777" w:rsidR="00A235A3" w:rsidRPr="00A235A3" w:rsidRDefault="00A235A3" w:rsidP="00A235A3">
      <w:pPr>
        <w:numPr>
          <w:ilvl w:val="0"/>
          <w:numId w:val="15"/>
        </w:numPr>
        <w:spacing w:after="160" w:line="259" w:lineRule="auto"/>
        <w:contextualSpacing/>
        <w:rPr>
          <w:rFonts w:ascii="Calibri" w:eastAsia="Calibri" w:hAnsi="Calibri"/>
          <w:sz w:val="22"/>
          <w:szCs w:val="22"/>
          <w:lang w:val="en-GB"/>
        </w:rPr>
      </w:pPr>
      <w:r w:rsidRPr="00A235A3">
        <w:rPr>
          <w:rFonts w:ascii="Calibri" w:eastAsia="Calibri" w:hAnsi="Calibri"/>
          <w:sz w:val="22"/>
          <w:szCs w:val="22"/>
          <w:lang w:val="en-GB"/>
        </w:rPr>
        <w:t xml:space="preserve">Here the activity undertaken with children or young people is in close or direct contact with their leaders. </w:t>
      </w:r>
    </w:p>
    <w:p w14:paraId="27DB0C55" w14:textId="77777777" w:rsidR="00A235A3" w:rsidRPr="00A235A3" w:rsidRDefault="00A235A3" w:rsidP="00A235A3">
      <w:pPr>
        <w:autoSpaceDE w:val="0"/>
        <w:autoSpaceDN w:val="0"/>
        <w:adjustRightInd w:val="0"/>
        <w:rPr>
          <w:rFonts w:ascii="Calibri" w:eastAsia="Calibri" w:hAnsi="Calibri" w:cs="Consolas"/>
          <w:color w:val="000000"/>
          <w:sz w:val="22"/>
          <w:szCs w:val="22"/>
          <w:lang w:val="en-GB"/>
        </w:rPr>
      </w:pPr>
      <w:r w:rsidRPr="00A235A3">
        <w:rPr>
          <w:rFonts w:ascii="Calibri" w:eastAsia="Calibri" w:hAnsi="Calibri" w:cs="Consolas"/>
          <w:bCs/>
          <w:color w:val="000000"/>
          <w:sz w:val="22"/>
          <w:szCs w:val="22"/>
          <w:lang w:val="en-GB"/>
        </w:rPr>
        <w:t xml:space="preserve">Distant or more remote supervision </w:t>
      </w:r>
    </w:p>
    <w:p w14:paraId="1974DCB1" w14:textId="77777777" w:rsidR="00A235A3" w:rsidRPr="00A235A3" w:rsidRDefault="00A235A3" w:rsidP="00A235A3">
      <w:pPr>
        <w:numPr>
          <w:ilvl w:val="0"/>
          <w:numId w:val="15"/>
        </w:numPr>
        <w:spacing w:after="160" w:line="259" w:lineRule="auto"/>
        <w:contextualSpacing/>
        <w:rPr>
          <w:rFonts w:ascii="Calibri" w:eastAsia="Calibri" w:hAnsi="Calibri" w:cs="Corbel"/>
          <w:color w:val="000000"/>
          <w:sz w:val="22"/>
          <w:szCs w:val="22"/>
          <w:lang w:val="en-GB"/>
        </w:rPr>
      </w:pPr>
      <w:r w:rsidRPr="00A235A3">
        <w:rPr>
          <w:rFonts w:ascii="Calibri" w:eastAsia="Calibri" w:hAnsi="Calibri" w:cs="Corbel"/>
          <w:color w:val="000000"/>
          <w:sz w:val="22"/>
          <w:szCs w:val="22"/>
          <w:lang w:val="en-GB"/>
        </w:rPr>
        <w:t xml:space="preserve">Following on from success with close or direct supervision it may be appropriate to progress strategies. Direct contact with leaders is changed, so the young people work in small groups with the leaders continuously monitoring the group and intervening where necessary. </w:t>
      </w:r>
    </w:p>
    <w:p w14:paraId="3343348A" w14:textId="77777777" w:rsidR="00A235A3" w:rsidRPr="00A235A3" w:rsidRDefault="00A235A3" w:rsidP="00A235A3">
      <w:pPr>
        <w:autoSpaceDE w:val="0"/>
        <w:autoSpaceDN w:val="0"/>
        <w:adjustRightInd w:val="0"/>
        <w:rPr>
          <w:rFonts w:ascii="Calibri" w:eastAsia="Calibri" w:hAnsi="Calibri" w:cs="Consolas"/>
          <w:color w:val="000000"/>
          <w:sz w:val="22"/>
          <w:szCs w:val="22"/>
          <w:lang w:val="en-GB"/>
        </w:rPr>
      </w:pPr>
      <w:r w:rsidRPr="00A235A3">
        <w:rPr>
          <w:rFonts w:ascii="Calibri" w:eastAsia="Calibri" w:hAnsi="Calibri" w:cs="Consolas"/>
          <w:bCs/>
          <w:color w:val="000000"/>
          <w:sz w:val="22"/>
          <w:szCs w:val="22"/>
          <w:lang w:val="en-GB"/>
        </w:rPr>
        <w:t xml:space="preserve">Remote supervision with self-reliant groups </w:t>
      </w:r>
    </w:p>
    <w:p w14:paraId="34435B7D" w14:textId="77777777" w:rsidR="00A235A3" w:rsidRPr="00A235A3" w:rsidRDefault="00A235A3" w:rsidP="00A235A3">
      <w:pPr>
        <w:numPr>
          <w:ilvl w:val="0"/>
          <w:numId w:val="15"/>
        </w:numPr>
        <w:spacing w:after="160" w:line="259" w:lineRule="auto"/>
        <w:contextualSpacing/>
        <w:rPr>
          <w:rFonts w:ascii="Calibri" w:hAnsi="Calibri"/>
          <w:sz w:val="22"/>
          <w:szCs w:val="22"/>
          <w:lang w:val="en-GB" w:eastAsia="en-GB"/>
        </w:rPr>
      </w:pPr>
      <w:r w:rsidRPr="00A235A3">
        <w:rPr>
          <w:rFonts w:ascii="Calibri" w:eastAsia="Calibri" w:hAnsi="Calibri" w:cs="Corbel"/>
          <w:color w:val="000000"/>
          <w:sz w:val="22"/>
          <w:szCs w:val="22"/>
          <w:lang w:val="en-GB"/>
        </w:rPr>
        <w:t>This is where members of a group have been together for some time with their leaders and are showing clear evidence of the mastery of skills, understanding of responsibilities and awareness of risk management, and are becoming more self-reliant. Supervision and monitoring can be more remote.</w:t>
      </w:r>
      <w:r w:rsidRPr="00A235A3">
        <w:rPr>
          <w:rFonts w:ascii="Corbel" w:eastAsia="Calibri" w:hAnsi="Corbel" w:cs="Corbel"/>
          <w:color w:val="000000"/>
          <w:sz w:val="22"/>
          <w:szCs w:val="22"/>
          <w:lang w:val="en-GB"/>
        </w:rPr>
        <w:t xml:space="preserve"> </w:t>
      </w:r>
    </w:p>
    <w:p w14:paraId="17199D95" w14:textId="77777777" w:rsidR="00A235A3" w:rsidRPr="00A235A3" w:rsidRDefault="00A235A3" w:rsidP="00A235A3">
      <w:pPr>
        <w:spacing w:line="259" w:lineRule="auto"/>
        <w:rPr>
          <w:rFonts w:ascii="Calibri" w:eastAsia="Calibri" w:hAnsi="Calibri"/>
          <w:sz w:val="22"/>
          <w:szCs w:val="22"/>
          <w:lang w:val="en-GB"/>
        </w:rPr>
      </w:pPr>
    </w:p>
    <w:p w14:paraId="4CBF286E" w14:textId="77777777" w:rsidR="00A235A3" w:rsidRPr="00A235A3" w:rsidRDefault="00A235A3" w:rsidP="00A235A3">
      <w:pPr>
        <w:spacing w:line="259" w:lineRule="auto"/>
        <w:jc w:val="center"/>
        <w:rPr>
          <w:rFonts w:ascii="Calibri" w:hAnsi="Calibri"/>
          <w:sz w:val="22"/>
          <w:szCs w:val="22"/>
          <w:lang w:val="en-GB" w:eastAsia="en-GB"/>
        </w:rPr>
      </w:pPr>
      <w:r w:rsidRPr="00A235A3">
        <w:rPr>
          <w:rFonts w:ascii="Calibri" w:eastAsia="Calibri" w:hAnsi="Calibri"/>
          <w:sz w:val="22"/>
          <w:szCs w:val="22"/>
          <w:lang w:val="en-GB"/>
        </w:rPr>
        <w:lastRenderedPageBreak/>
        <w:t>(For more details about specific characteristics of these levels of supervision</w:t>
      </w:r>
      <w:r w:rsidRPr="00A235A3">
        <w:rPr>
          <w:rFonts w:ascii="Calibri" w:eastAsia="Calibri" w:hAnsi="Calibri"/>
          <w:i/>
          <w:sz w:val="22"/>
          <w:szCs w:val="22"/>
          <w:lang w:val="en-GB"/>
        </w:rPr>
        <w:t xml:space="preserve"> please see Appendix </w:t>
      </w:r>
      <w:proofErr w:type="gramStart"/>
      <w:r w:rsidRPr="00A235A3">
        <w:rPr>
          <w:rFonts w:ascii="Calibri" w:eastAsia="Calibri" w:hAnsi="Calibri"/>
          <w:i/>
          <w:sz w:val="22"/>
          <w:szCs w:val="22"/>
          <w:lang w:val="en-GB"/>
        </w:rPr>
        <w:t>2</w:t>
      </w:r>
      <w:r w:rsidRPr="00A235A3">
        <w:rPr>
          <w:rFonts w:ascii="Calibri" w:eastAsia="Calibri" w:hAnsi="Calibri"/>
          <w:sz w:val="22"/>
          <w:szCs w:val="22"/>
          <w:lang w:val="en-GB"/>
        </w:rPr>
        <w:t>)Please</w:t>
      </w:r>
      <w:proofErr w:type="gramEnd"/>
      <w:r w:rsidRPr="00A235A3">
        <w:rPr>
          <w:rFonts w:ascii="Calibri" w:eastAsia="Calibri" w:hAnsi="Calibri"/>
          <w:sz w:val="22"/>
          <w:szCs w:val="22"/>
          <w:lang w:val="en-GB"/>
        </w:rPr>
        <w:t xml:space="preserve"> see the table below for detailed information about Supervision Ratios and Qualification Guidance: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3137"/>
        <w:gridCol w:w="2561"/>
        <w:gridCol w:w="3090"/>
      </w:tblGrid>
      <w:tr w:rsidR="00A235A3" w:rsidRPr="00A235A3" w14:paraId="4DD144C0" w14:textId="77777777" w:rsidTr="00DE0958">
        <w:tc>
          <w:tcPr>
            <w:tcW w:w="1668" w:type="dxa"/>
          </w:tcPr>
          <w:p w14:paraId="5C7EF2DA" w14:textId="77777777" w:rsidR="00A235A3" w:rsidRPr="00A235A3" w:rsidRDefault="00A235A3" w:rsidP="00F35F20">
            <w:pPr>
              <w:autoSpaceDE w:val="0"/>
              <w:autoSpaceDN w:val="0"/>
              <w:adjustRightInd w:val="0"/>
              <w:rPr>
                <w:rFonts w:ascii="Calibri" w:eastAsia="Calibri" w:hAnsi="Calibri" w:cs="Corbel"/>
                <w:color w:val="000000"/>
                <w:sz w:val="18"/>
                <w:szCs w:val="18"/>
                <w:lang w:val="en-GB"/>
              </w:rPr>
            </w:pPr>
            <w:r w:rsidRPr="00A235A3">
              <w:rPr>
                <w:rFonts w:ascii="Calibri" w:eastAsia="Calibri" w:hAnsi="Calibri" w:cs="Corbel"/>
                <w:b/>
                <w:bCs/>
                <w:color w:val="000000"/>
                <w:sz w:val="18"/>
                <w:szCs w:val="18"/>
                <w:lang w:val="en-GB"/>
              </w:rPr>
              <w:t xml:space="preserve">Activity </w:t>
            </w:r>
          </w:p>
        </w:tc>
        <w:tc>
          <w:tcPr>
            <w:tcW w:w="3137" w:type="dxa"/>
          </w:tcPr>
          <w:p w14:paraId="0D378ECF" w14:textId="77777777" w:rsidR="00A235A3" w:rsidRPr="00A235A3" w:rsidRDefault="00A235A3" w:rsidP="00F35F20">
            <w:pPr>
              <w:autoSpaceDE w:val="0"/>
              <w:autoSpaceDN w:val="0"/>
              <w:adjustRightInd w:val="0"/>
              <w:rPr>
                <w:rFonts w:ascii="Calibri" w:eastAsia="Calibri" w:hAnsi="Calibri" w:cs="Corbel"/>
                <w:color w:val="000000"/>
                <w:sz w:val="18"/>
                <w:szCs w:val="18"/>
                <w:lang w:val="en-GB"/>
              </w:rPr>
            </w:pPr>
            <w:r w:rsidRPr="00A235A3">
              <w:rPr>
                <w:rFonts w:ascii="Calibri" w:eastAsia="Calibri" w:hAnsi="Calibri" w:cs="Corbel"/>
                <w:b/>
                <w:bCs/>
                <w:color w:val="000000"/>
                <w:sz w:val="18"/>
                <w:szCs w:val="18"/>
                <w:lang w:val="en-GB"/>
              </w:rPr>
              <w:t xml:space="preserve">Qualifications/staffing </w:t>
            </w:r>
          </w:p>
        </w:tc>
        <w:tc>
          <w:tcPr>
            <w:tcW w:w="2561" w:type="dxa"/>
          </w:tcPr>
          <w:p w14:paraId="276E471C" w14:textId="77777777" w:rsidR="00A235A3" w:rsidRPr="00A235A3" w:rsidRDefault="00A235A3" w:rsidP="00F35F20">
            <w:pPr>
              <w:autoSpaceDE w:val="0"/>
              <w:autoSpaceDN w:val="0"/>
              <w:adjustRightInd w:val="0"/>
              <w:rPr>
                <w:rFonts w:ascii="Calibri" w:eastAsia="Calibri" w:hAnsi="Calibri" w:cs="Corbel"/>
                <w:color w:val="000000"/>
                <w:sz w:val="18"/>
                <w:szCs w:val="18"/>
                <w:lang w:val="en-GB"/>
              </w:rPr>
            </w:pPr>
            <w:r w:rsidRPr="00A235A3">
              <w:rPr>
                <w:rFonts w:ascii="Calibri" w:eastAsia="Calibri" w:hAnsi="Calibri" w:cs="Corbel"/>
                <w:b/>
                <w:bCs/>
                <w:color w:val="000000"/>
                <w:sz w:val="18"/>
                <w:szCs w:val="18"/>
                <w:lang w:val="en-GB"/>
              </w:rPr>
              <w:t xml:space="preserve">Minimum ratios </w:t>
            </w:r>
          </w:p>
        </w:tc>
        <w:tc>
          <w:tcPr>
            <w:tcW w:w="3090" w:type="dxa"/>
          </w:tcPr>
          <w:p w14:paraId="4CAAC195" w14:textId="77777777" w:rsidR="00A235A3" w:rsidRPr="00A235A3" w:rsidRDefault="00A235A3" w:rsidP="00F35F20">
            <w:pPr>
              <w:autoSpaceDE w:val="0"/>
              <w:autoSpaceDN w:val="0"/>
              <w:adjustRightInd w:val="0"/>
              <w:rPr>
                <w:rFonts w:ascii="Calibri" w:eastAsia="Calibri" w:hAnsi="Calibri" w:cs="Corbel"/>
                <w:color w:val="000000"/>
                <w:sz w:val="18"/>
                <w:szCs w:val="18"/>
                <w:lang w:val="en-GB"/>
              </w:rPr>
            </w:pPr>
            <w:r w:rsidRPr="00A235A3">
              <w:rPr>
                <w:rFonts w:ascii="Calibri" w:eastAsia="Calibri" w:hAnsi="Calibri" w:cs="Corbel"/>
                <w:b/>
                <w:bCs/>
                <w:color w:val="000000"/>
                <w:sz w:val="18"/>
                <w:szCs w:val="18"/>
                <w:lang w:val="en-GB"/>
              </w:rPr>
              <w:t xml:space="preserve">Notes </w:t>
            </w:r>
          </w:p>
        </w:tc>
      </w:tr>
      <w:tr w:rsidR="00A235A3" w:rsidRPr="00A235A3" w14:paraId="0434BE3A" w14:textId="77777777" w:rsidTr="00DE0958">
        <w:tc>
          <w:tcPr>
            <w:tcW w:w="1668" w:type="dxa"/>
          </w:tcPr>
          <w:p w14:paraId="7047487F" w14:textId="77777777" w:rsidR="00A235A3" w:rsidRPr="00A235A3" w:rsidRDefault="00A235A3" w:rsidP="00F35F20">
            <w:pPr>
              <w:autoSpaceDE w:val="0"/>
              <w:autoSpaceDN w:val="0"/>
              <w:adjustRightInd w:val="0"/>
              <w:rPr>
                <w:rFonts w:ascii="Calibri" w:eastAsia="Calibri" w:hAnsi="Calibri" w:cs="Corbel"/>
                <w:color w:val="000000"/>
                <w:sz w:val="18"/>
                <w:szCs w:val="18"/>
                <w:lang w:val="en-GB"/>
              </w:rPr>
            </w:pPr>
            <w:r w:rsidRPr="00A235A3">
              <w:rPr>
                <w:rFonts w:ascii="Calibri" w:eastAsia="Calibri" w:hAnsi="Calibri" w:cs="Corbel"/>
                <w:color w:val="000000"/>
                <w:sz w:val="18"/>
                <w:szCs w:val="18"/>
                <w:lang w:val="en-GB"/>
              </w:rPr>
              <w:t xml:space="preserve">Local visits – in the local area, close to support at the base </w:t>
            </w:r>
          </w:p>
        </w:tc>
        <w:tc>
          <w:tcPr>
            <w:tcW w:w="3137" w:type="dxa"/>
          </w:tcPr>
          <w:p w14:paraId="79B52CAA" w14:textId="77777777" w:rsidR="00A235A3" w:rsidRPr="00A235A3" w:rsidRDefault="00A235A3" w:rsidP="00F35F20">
            <w:pPr>
              <w:numPr>
                <w:ilvl w:val="0"/>
                <w:numId w:val="14"/>
              </w:numPr>
              <w:autoSpaceDE w:val="0"/>
              <w:autoSpaceDN w:val="0"/>
              <w:adjustRightInd w:val="0"/>
              <w:spacing w:after="160" w:line="259" w:lineRule="auto"/>
              <w:ind w:left="175" w:hanging="141"/>
              <w:rPr>
                <w:rFonts w:ascii="Calibri" w:eastAsia="Calibri" w:hAnsi="Calibri" w:cs="Corbel"/>
                <w:color w:val="000000"/>
                <w:sz w:val="18"/>
                <w:szCs w:val="18"/>
                <w:lang w:val="en-GB"/>
              </w:rPr>
            </w:pPr>
            <w:r w:rsidRPr="00A235A3">
              <w:rPr>
                <w:rFonts w:ascii="Calibri" w:eastAsia="Calibri" w:hAnsi="Calibri" w:cs="Corbel"/>
                <w:color w:val="000000"/>
                <w:sz w:val="18"/>
                <w:szCs w:val="18"/>
                <w:lang w:val="en-GB"/>
              </w:rPr>
              <w:t xml:space="preserve">An experienced group leader </w:t>
            </w:r>
          </w:p>
          <w:p w14:paraId="367F71C4" w14:textId="77777777" w:rsidR="00A235A3" w:rsidRPr="00A235A3" w:rsidRDefault="00A235A3" w:rsidP="00F35F20">
            <w:pPr>
              <w:numPr>
                <w:ilvl w:val="0"/>
                <w:numId w:val="14"/>
              </w:numPr>
              <w:autoSpaceDE w:val="0"/>
              <w:autoSpaceDN w:val="0"/>
              <w:adjustRightInd w:val="0"/>
              <w:spacing w:after="160" w:line="259" w:lineRule="auto"/>
              <w:ind w:left="175" w:hanging="141"/>
              <w:rPr>
                <w:rFonts w:ascii="Calibri" w:eastAsia="Calibri" w:hAnsi="Calibri" w:cs="Corbel"/>
                <w:color w:val="000000"/>
                <w:sz w:val="18"/>
                <w:szCs w:val="18"/>
                <w:lang w:val="en-GB"/>
              </w:rPr>
            </w:pPr>
            <w:r w:rsidRPr="00A235A3">
              <w:rPr>
                <w:rFonts w:ascii="Calibri" w:eastAsia="Calibri" w:hAnsi="Calibri" w:cs="Corbel"/>
                <w:color w:val="000000"/>
                <w:sz w:val="18"/>
                <w:szCs w:val="18"/>
                <w:lang w:val="en-GB"/>
              </w:rPr>
              <w:t xml:space="preserve">Other qualified leader(s) (numbers as required) </w:t>
            </w:r>
          </w:p>
          <w:p w14:paraId="523C375B" w14:textId="77777777" w:rsidR="00A235A3" w:rsidRPr="00A235A3" w:rsidRDefault="00A235A3" w:rsidP="00F35F20">
            <w:pPr>
              <w:numPr>
                <w:ilvl w:val="0"/>
                <w:numId w:val="14"/>
              </w:numPr>
              <w:autoSpaceDE w:val="0"/>
              <w:autoSpaceDN w:val="0"/>
              <w:adjustRightInd w:val="0"/>
              <w:spacing w:after="160" w:line="259" w:lineRule="auto"/>
              <w:ind w:left="175" w:hanging="141"/>
              <w:rPr>
                <w:rFonts w:ascii="Calibri" w:eastAsia="Calibri" w:hAnsi="Calibri" w:cs="Corbel"/>
                <w:color w:val="000000"/>
                <w:sz w:val="18"/>
                <w:szCs w:val="18"/>
                <w:lang w:val="en-GB"/>
              </w:rPr>
            </w:pPr>
            <w:r w:rsidRPr="00A235A3">
              <w:rPr>
                <w:rFonts w:ascii="Calibri" w:eastAsia="Calibri" w:hAnsi="Calibri" w:cs="Corbel"/>
                <w:color w:val="000000"/>
                <w:sz w:val="18"/>
                <w:szCs w:val="18"/>
                <w:lang w:val="en-GB"/>
              </w:rPr>
              <w:t xml:space="preserve">At least one Outdoor Leader certificated leader recommended </w:t>
            </w:r>
          </w:p>
          <w:p w14:paraId="6B247F03" w14:textId="77777777" w:rsidR="00A235A3" w:rsidRPr="00A235A3" w:rsidRDefault="00A235A3" w:rsidP="00F35F20">
            <w:pPr>
              <w:numPr>
                <w:ilvl w:val="0"/>
                <w:numId w:val="14"/>
              </w:numPr>
              <w:autoSpaceDE w:val="0"/>
              <w:autoSpaceDN w:val="0"/>
              <w:adjustRightInd w:val="0"/>
              <w:spacing w:after="160" w:line="259" w:lineRule="auto"/>
              <w:ind w:left="175" w:hanging="141"/>
              <w:rPr>
                <w:rFonts w:ascii="Calibri" w:eastAsia="Calibri" w:hAnsi="Calibri" w:cs="Corbel"/>
                <w:color w:val="000000"/>
                <w:sz w:val="18"/>
                <w:szCs w:val="18"/>
                <w:lang w:val="en-GB"/>
              </w:rPr>
            </w:pPr>
            <w:r w:rsidRPr="00A235A3">
              <w:rPr>
                <w:rFonts w:ascii="Calibri" w:eastAsia="Calibri" w:hAnsi="Calibri" w:cs="Corbel"/>
                <w:color w:val="000000"/>
                <w:sz w:val="18"/>
                <w:szCs w:val="18"/>
                <w:lang w:val="en-GB"/>
              </w:rPr>
              <w:t xml:space="preserve">Other responsible adult(s) in support </w:t>
            </w:r>
          </w:p>
          <w:p w14:paraId="722997F0" w14:textId="77777777" w:rsidR="00A235A3" w:rsidRPr="00A235A3" w:rsidRDefault="00A235A3" w:rsidP="00F35F20">
            <w:pPr>
              <w:numPr>
                <w:ilvl w:val="0"/>
                <w:numId w:val="14"/>
              </w:numPr>
              <w:autoSpaceDE w:val="0"/>
              <w:autoSpaceDN w:val="0"/>
              <w:adjustRightInd w:val="0"/>
              <w:spacing w:after="160" w:line="259" w:lineRule="auto"/>
              <w:ind w:left="175" w:hanging="141"/>
              <w:rPr>
                <w:rFonts w:ascii="Calibri" w:eastAsia="Calibri" w:hAnsi="Calibri" w:cs="Corbel"/>
                <w:color w:val="000000"/>
                <w:sz w:val="18"/>
                <w:szCs w:val="18"/>
                <w:lang w:val="en-GB"/>
              </w:rPr>
            </w:pPr>
            <w:r w:rsidRPr="00A235A3">
              <w:rPr>
                <w:rFonts w:ascii="Calibri" w:eastAsia="Calibri" w:hAnsi="Calibri" w:cs="Corbel"/>
                <w:color w:val="000000"/>
                <w:sz w:val="18"/>
                <w:szCs w:val="18"/>
                <w:lang w:val="en-GB"/>
              </w:rPr>
              <w:t xml:space="preserve">A minimum of two leaders required, unless exceptional circumstances are agreed </w:t>
            </w:r>
          </w:p>
        </w:tc>
        <w:tc>
          <w:tcPr>
            <w:tcW w:w="2561" w:type="dxa"/>
          </w:tcPr>
          <w:p w14:paraId="40B6CA26" w14:textId="77777777" w:rsidR="00A235A3" w:rsidRPr="00A235A3" w:rsidRDefault="00A235A3" w:rsidP="00F35F20">
            <w:pPr>
              <w:autoSpaceDE w:val="0"/>
              <w:autoSpaceDN w:val="0"/>
              <w:adjustRightInd w:val="0"/>
              <w:rPr>
                <w:rFonts w:ascii="Calibri" w:eastAsia="Calibri" w:hAnsi="Calibri" w:cs="Corbel"/>
                <w:color w:val="000000"/>
                <w:sz w:val="18"/>
                <w:szCs w:val="18"/>
                <w:lang w:val="en-GB"/>
              </w:rPr>
            </w:pPr>
            <w:r w:rsidRPr="00A235A3">
              <w:rPr>
                <w:rFonts w:ascii="Calibri" w:eastAsia="Calibri" w:hAnsi="Calibri" w:cs="Corbel"/>
                <w:color w:val="000000"/>
                <w:sz w:val="18"/>
                <w:szCs w:val="18"/>
                <w:lang w:val="en-GB"/>
              </w:rPr>
              <w:t xml:space="preserve">Early Years: 1:6 </w:t>
            </w:r>
          </w:p>
          <w:p w14:paraId="3F75E64D" w14:textId="77777777" w:rsidR="00A235A3" w:rsidRPr="00A235A3" w:rsidRDefault="00A235A3" w:rsidP="00F35F20">
            <w:pPr>
              <w:autoSpaceDE w:val="0"/>
              <w:autoSpaceDN w:val="0"/>
              <w:adjustRightInd w:val="0"/>
              <w:rPr>
                <w:rFonts w:ascii="Calibri" w:eastAsia="Calibri" w:hAnsi="Calibri" w:cs="Corbel"/>
                <w:color w:val="000000"/>
                <w:sz w:val="18"/>
                <w:szCs w:val="18"/>
                <w:lang w:val="en-GB"/>
              </w:rPr>
            </w:pPr>
            <w:r w:rsidRPr="00A235A3">
              <w:rPr>
                <w:rFonts w:ascii="Calibri" w:eastAsia="Calibri" w:hAnsi="Calibri" w:cs="Corbel"/>
                <w:color w:val="000000"/>
                <w:sz w:val="18"/>
                <w:szCs w:val="18"/>
                <w:lang w:val="en-GB"/>
              </w:rPr>
              <w:t xml:space="preserve">Key Stage 1: 1:8 </w:t>
            </w:r>
          </w:p>
          <w:p w14:paraId="2910F14A" w14:textId="77777777" w:rsidR="00A235A3" w:rsidRPr="00A235A3" w:rsidRDefault="00A235A3" w:rsidP="00F35F20">
            <w:pPr>
              <w:autoSpaceDE w:val="0"/>
              <w:autoSpaceDN w:val="0"/>
              <w:adjustRightInd w:val="0"/>
              <w:rPr>
                <w:rFonts w:ascii="Calibri" w:eastAsia="Calibri" w:hAnsi="Calibri" w:cs="Corbel"/>
                <w:color w:val="000000"/>
                <w:sz w:val="18"/>
                <w:szCs w:val="18"/>
                <w:lang w:val="en-GB"/>
              </w:rPr>
            </w:pPr>
            <w:r w:rsidRPr="00A235A3">
              <w:rPr>
                <w:rFonts w:ascii="Calibri" w:eastAsia="Calibri" w:hAnsi="Calibri" w:cs="Corbel"/>
                <w:color w:val="000000"/>
                <w:sz w:val="18"/>
                <w:szCs w:val="18"/>
                <w:lang w:val="en-GB"/>
              </w:rPr>
              <w:t xml:space="preserve">Key Stage 2 and above: 1 per activity or supervision group (maximum 1:20) </w:t>
            </w:r>
          </w:p>
        </w:tc>
        <w:tc>
          <w:tcPr>
            <w:tcW w:w="3090" w:type="dxa"/>
            <w:vMerge w:val="restart"/>
          </w:tcPr>
          <w:p w14:paraId="0A056B25" w14:textId="77777777" w:rsidR="00A235A3" w:rsidRPr="00A235A3" w:rsidRDefault="00A235A3" w:rsidP="00F35F20">
            <w:pPr>
              <w:autoSpaceDE w:val="0"/>
              <w:autoSpaceDN w:val="0"/>
              <w:adjustRightInd w:val="0"/>
              <w:rPr>
                <w:rFonts w:ascii="Calibri" w:eastAsia="Calibri" w:hAnsi="Calibri" w:cs="Corbel"/>
                <w:color w:val="000000"/>
                <w:sz w:val="18"/>
                <w:szCs w:val="18"/>
                <w:lang w:val="en-GB"/>
              </w:rPr>
            </w:pPr>
            <w:r w:rsidRPr="00A235A3">
              <w:rPr>
                <w:rFonts w:ascii="Calibri" w:eastAsia="Calibri" w:hAnsi="Calibri" w:cs="Corbel"/>
                <w:color w:val="000000"/>
                <w:sz w:val="18"/>
                <w:szCs w:val="18"/>
                <w:lang w:val="en-GB"/>
              </w:rPr>
              <w:t xml:space="preserve">A minimum of one qualified leader is needed for every group or class. They can then be supported by other qualified leaders or responsible adults </w:t>
            </w:r>
          </w:p>
          <w:p w14:paraId="0CEC13F5" w14:textId="77777777" w:rsidR="00A235A3" w:rsidRPr="00A235A3" w:rsidRDefault="00A235A3" w:rsidP="00F35F20">
            <w:pPr>
              <w:autoSpaceDE w:val="0"/>
              <w:autoSpaceDN w:val="0"/>
              <w:adjustRightInd w:val="0"/>
              <w:rPr>
                <w:rFonts w:ascii="Calibri" w:eastAsia="Calibri" w:hAnsi="Calibri" w:cs="Corbel"/>
                <w:color w:val="000000"/>
                <w:sz w:val="18"/>
                <w:szCs w:val="18"/>
                <w:lang w:val="en-GB"/>
              </w:rPr>
            </w:pPr>
            <w:r w:rsidRPr="00A235A3">
              <w:rPr>
                <w:rFonts w:ascii="Calibri" w:eastAsia="Calibri" w:hAnsi="Calibri" w:cs="Corbel"/>
                <w:color w:val="000000"/>
                <w:sz w:val="18"/>
                <w:szCs w:val="18"/>
                <w:lang w:val="en-GB"/>
              </w:rPr>
              <w:t xml:space="preserve">Minimum ratios are not recommended ratios. Small working groups of 6-12 remain the target. </w:t>
            </w:r>
          </w:p>
          <w:p w14:paraId="57C6433E" w14:textId="77777777" w:rsidR="00A235A3" w:rsidRPr="00A235A3" w:rsidRDefault="00A235A3" w:rsidP="00F35F20">
            <w:pPr>
              <w:autoSpaceDE w:val="0"/>
              <w:autoSpaceDN w:val="0"/>
              <w:adjustRightInd w:val="0"/>
              <w:rPr>
                <w:rFonts w:ascii="Calibri" w:eastAsia="Calibri" w:hAnsi="Calibri" w:cs="Corbel"/>
                <w:color w:val="000000"/>
                <w:sz w:val="18"/>
                <w:szCs w:val="18"/>
                <w:lang w:val="en-GB"/>
              </w:rPr>
            </w:pPr>
            <w:r w:rsidRPr="00A235A3">
              <w:rPr>
                <w:rFonts w:ascii="Calibri" w:eastAsia="Calibri" w:hAnsi="Calibri" w:cs="Corbel"/>
                <w:color w:val="000000"/>
                <w:sz w:val="18"/>
                <w:szCs w:val="18"/>
                <w:lang w:val="en-GB"/>
              </w:rPr>
              <w:t xml:space="preserve">Leaders should reflect the gender of the group </w:t>
            </w:r>
          </w:p>
          <w:p w14:paraId="6C0E85ED" w14:textId="77777777" w:rsidR="00A235A3" w:rsidRPr="00A235A3" w:rsidRDefault="00A235A3" w:rsidP="00F35F20">
            <w:pPr>
              <w:ind w:right="284"/>
              <w:rPr>
                <w:rFonts w:ascii="Calibri" w:eastAsia="Calibri" w:hAnsi="Calibri"/>
                <w:sz w:val="18"/>
                <w:szCs w:val="18"/>
                <w:lang w:val="en-GB" w:eastAsia="en-GB"/>
              </w:rPr>
            </w:pPr>
            <w:r w:rsidRPr="00A235A3">
              <w:rPr>
                <w:rFonts w:ascii="Calibri" w:eastAsia="Calibri" w:hAnsi="Calibri"/>
                <w:sz w:val="18"/>
                <w:szCs w:val="18"/>
                <w:lang w:val="en-GB" w:eastAsia="en-GB"/>
              </w:rPr>
              <w:t xml:space="preserve">It is recommended that any off-site visit should include at least one certificated Outdoor Leader trained member of staff where possible. </w:t>
            </w:r>
          </w:p>
        </w:tc>
      </w:tr>
      <w:tr w:rsidR="00A235A3" w:rsidRPr="00A235A3" w14:paraId="5481DD5D" w14:textId="77777777" w:rsidTr="00DE0958">
        <w:tc>
          <w:tcPr>
            <w:tcW w:w="1668" w:type="dxa"/>
          </w:tcPr>
          <w:p w14:paraId="7672648C" w14:textId="77777777" w:rsidR="00A235A3" w:rsidRPr="00A235A3" w:rsidRDefault="00A235A3" w:rsidP="00F35F20">
            <w:pPr>
              <w:autoSpaceDE w:val="0"/>
              <w:autoSpaceDN w:val="0"/>
              <w:adjustRightInd w:val="0"/>
              <w:rPr>
                <w:rFonts w:ascii="Calibri" w:eastAsia="Calibri" w:hAnsi="Calibri" w:cs="Corbel"/>
                <w:color w:val="000000"/>
                <w:sz w:val="18"/>
                <w:szCs w:val="18"/>
                <w:lang w:val="en-GB"/>
              </w:rPr>
            </w:pPr>
            <w:r w:rsidRPr="00A235A3">
              <w:rPr>
                <w:rFonts w:ascii="Calibri" w:eastAsia="Calibri" w:hAnsi="Calibri" w:cs="Corbel"/>
                <w:color w:val="000000"/>
                <w:sz w:val="18"/>
                <w:szCs w:val="18"/>
                <w:lang w:val="en-GB"/>
              </w:rPr>
              <w:t xml:space="preserve">Day visits – more than 60 miles or one hour from base </w:t>
            </w:r>
          </w:p>
        </w:tc>
        <w:tc>
          <w:tcPr>
            <w:tcW w:w="3137" w:type="dxa"/>
          </w:tcPr>
          <w:p w14:paraId="1D8858E1" w14:textId="77777777" w:rsidR="00A235A3" w:rsidRPr="00A235A3" w:rsidRDefault="00A235A3" w:rsidP="00F35F20">
            <w:pPr>
              <w:numPr>
                <w:ilvl w:val="0"/>
                <w:numId w:val="14"/>
              </w:numPr>
              <w:autoSpaceDE w:val="0"/>
              <w:autoSpaceDN w:val="0"/>
              <w:adjustRightInd w:val="0"/>
              <w:spacing w:after="160" w:line="259" w:lineRule="auto"/>
              <w:ind w:left="175" w:hanging="141"/>
              <w:rPr>
                <w:rFonts w:ascii="Calibri" w:eastAsia="Calibri" w:hAnsi="Calibri" w:cs="Corbel"/>
                <w:color w:val="000000"/>
                <w:sz w:val="18"/>
                <w:szCs w:val="18"/>
                <w:lang w:val="en-GB"/>
              </w:rPr>
            </w:pPr>
            <w:r w:rsidRPr="00A235A3">
              <w:rPr>
                <w:rFonts w:ascii="Calibri" w:eastAsia="Calibri" w:hAnsi="Calibri" w:cs="Corbel"/>
                <w:color w:val="000000"/>
                <w:sz w:val="18"/>
                <w:szCs w:val="18"/>
                <w:lang w:val="en-GB"/>
              </w:rPr>
              <w:t xml:space="preserve">An experienced group leader (recommended) </w:t>
            </w:r>
          </w:p>
          <w:p w14:paraId="12C679B2" w14:textId="77777777" w:rsidR="00A235A3" w:rsidRPr="00A235A3" w:rsidRDefault="00A235A3" w:rsidP="00F35F20">
            <w:pPr>
              <w:numPr>
                <w:ilvl w:val="0"/>
                <w:numId w:val="14"/>
              </w:numPr>
              <w:autoSpaceDE w:val="0"/>
              <w:autoSpaceDN w:val="0"/>
              <w:adjustRightInd w:val="0"/>
              <w:spacing w:after="160" w:line="259" w:lineRule="auto"/>
              <w:ind w:left="175" w:hanging="141"/>
              <w:rPr>
                <w:rFonts w:ascii="Calibri" w:eastAsia="Calibri" w:hAnsi="Calibri" w:cs="Corbel"/>
                <w:color w:val="000000"/>
                <w:sz w:val="18"/>
                <w:szCs w:val="18"/>
                <w:lang w:val="en-GB"/>
              </w:rPr>
            </w:pPr>
            <w:r w:rsidRPr="00A235A3">
              <w:rPr>
                <w:rFonts w:ascii="Calibri" w:eastAsia="Calibri" w:hAnsi="Calibri" w:cs="Corbel"/>
                <w:color w:val="000000"/>
                <w:sz w:val="18"/>
                <w:szCs w:val="18"/>
                <w:lang w:val="en-GB"/>
              </w:rPr>
              <w:t xml:space="preserve">At least one Outdoor Leader certificated leader recommended </w:t>
            </w:r>
          </w:p>
          <w:p w14:paraId="63375FDA" w14:textId="77777777" w:rsidR="00A235A3" w:rsidRPr="00A235A3" w:rsidRDefault="00A235A3" w:rsidP="00F35F20">
            <w:pPr>
              <w:numPr>
                <w:ilvl w:val="0"/>
                <w:numId w:val="14"/>
              </w:numPr>
              <w:autoSpaceDE w:val="0"/>
              <w:autoSpaceDN w:val="0"/>
              <w:adjustRightInd w:val="0"/>
              <w:spacing w:after="160" w:line="259" w:lineRule="auto"/>
              <w:ind w:left="175" w:hanging="141"/>
              <w:rPr>
                <w:rFonts w:ascii="Calibri" w:eastAsia="Calibri" w:hAnsi="Calibri" w:cs="Corbel"/>
                <w:color w:val="000000"/>
                <w:sz w:val="18"/>
                <w:szCs w:val="18"/>
                <w:lang w:val="en-GB"/>
              </w:rPr>
            </w:pPr>
            <w:r w:rsidRPr="00A235A3">
              <w:rPr>
                <w:rFonts w:ascii="Calibri" w:eastAsia="Calibri" w:hAnsi="Calibri" w:cs="Corbel"/>
                <w:color w:val="000000"/>
                <w:sz w:val="18"/>
                <w:szCs w:val="18"/>
                <w:lang w:val="en-GB"/>
              </w:rPr>
              <w:t xml:space="preserve">Other qualified leader(s) (numbers as required) </w:t>
            </w:r>
          </w:p>
          <w:p w14:paraId="5E652541" w14:textId="77777777" w:rsidR="00A235A3" w:rsidRPr="00A235A3" w:rsidRDefault="00A235A3" w:rsidP="00F35F20">
            <w:pPr>
              <w:numPr>
                <w:ilvl w:val="0"/>
                <w:numId w:val="14"/>
              </w:numPr>
              <w:autoSpaceDE w:val="0"/>
              <w:autoSpaceDN w:val="0"/>
              <w:adjustRightInd w:val="0"/>
              <w:spacing w:after="160" w:line="259" w:lineRule="auto"/>
              <w:ind w:left="175" w:hanging="141"/>
              <w:rPr>
                <w:rFonts w:ascii="Calibri" w:eastAsia="Calibri" w:hAnsi="Calibri" w:cs="Corbel"/>
                <w:color w:val="000000"/>
                <w:sz w:val="18"/>
                <w:szCs w:val="18"/>
                <w:lang w:val="en-GB"/>
              </w:rPr>
            </w:pPr>
            <w:r w:rsidRPr="00A235A3">
              <w:rPr>
                <w:rFonts w:ascii="Calibri" w:eastAsia="Calibri" w:hAnsi="Calibri" w:cs="Corbel"/>
                <w:color w:val="000000"/>
                <w:sz w:val="18"/>
                <w:szCs w:val="18"/>
                <w:lang w:val="en-GB"/>
              </w:rPr>
              <w:t xml:space="preserve">Other responsible adult(s) in support </w:t>
            </w:r>
          </w:p>
          <w:p w14:paraId="69532081" w14:textId="77777777" w:rsidR="00A235A3" w:rsidRPr="00A235A3" w:rsidRDefault="00A235A3" w:rsidP="00F35F20">
            <w:pPr>
              <w:numPr>
                <w:ilvl w:val="0"/>
                <w:numId w:val="14"/>
              </w:numPr>
              <w:autoSpaceDE w:val="0"/>
              <w:autoSpaceDN w:val="0"/>
              <w:adjustRightInd w:val="0"/>
              <w:spacing w:after="160" w:line="259" w:lineRule="auto"/>
              <w:ind w:left="175" w:hanging="141"/>
              <w:rPr>
                <w:rFonts w:ascii="Calibri" w:eastAsia="Calibri" w:hAnsi="Calibri" w:cs="Corbel"/>
                <w:color w:val="000000"/>
                <w:sz w:val="18"/>
                <w:szCs w:val="18"/>
                <w:lang w:val="en-GB"/>
              </w:rPr>
            </w:pPr>
            <w:r w:rsidRPr="00A235A3">
              <w:rPr>
                <w:rFonts w:ascii="Calibri" w:eastAsia="Calibri" w:hAnsi="Calibri" w:cs="Corbel"/>
                <w:color w:val="000000"/>
                <w:sz w:val="18"/>
                <w:szCs w:val="18"/>
                <w:lang w:val="en-GB"/>
              </w:rPr>
              <w:t xml:space="preserve">A minimum of two leaders required </w:t>
            </w:r>
          </w:p>
        </w:tc>
        <w:tc>
          <w:tcPr>
            <w:tcW w:w="2561" w:type="dxa"/>
          </w:tcPr>
          <w:p w14:paraId="3512D24D" w14:textId="77777777" w:rsidR="00A235A3" w:rsidRPr="00A235A3" w:rsidRDefault="00A235A3" w:rsidP="00F35F20">
            <w:pPr>
              <w:autoSpaceDE w:val="0"/>
              <w:autoSpaceDN w:val="0"/>
              <w:adjustRightInd w:val="0"/>
              <w:rPr>
                <w:rFonts w:ascii="Calibri" w:eastAsia="Calibri" w:hAnsi="Calibri" w:cs="Corbel"/>
                <w:color w:val="000000"/>
                <w:sz w:val="18"/>
                <w:szCs w:val="18"/>
                <w:lang w:val="en-GB"/>
              </w:rPr>
            </w:pPr>
            <w:r w:rsidRPr="00A235A3">
              <w:rPr>
                <w:rFonts w:ascii="Calibri" w:eastAsia="Calibri" w:hAnsi="Calibri" w:cs="Corbel"/>
                <w:color w:val="000000"/>
                <w:sz w:val="18"/>
                <w:szCs w:val="18"/>
                <w:lang w:val="en-GB"/>
              </w:rPr>
              <w:t xml:space="preserve">Early Years: 1:6 </w:t>
            </w:r>
          </w:p>
          <w:p w14:paraId="2E1A9ADB" w14:textId="77777777" w:rsidR="00A235A3" w:rsidRPr="00A235A3" w:rsidRDefault="00A235A3" w:rsidP="00F35F20">
            <w:pPr>
              <w:autoSpaceDE w:val="0"/>
              <w:autoSpaceDN w:val="0"/>
              <w:adjustRightInd w:val="0"/>
              <w:rPr>
                <w:rFonts w:ascii="Calibri" w:eastAsia="Calibri" w:hAnsi="Calibri" w:cs="Corbel"/>
                <w:color w:val="000000"/>
                <w:sz w:val="18"/>
                <w:szCs w:val="18"/>
                <w:lang w:val="en-GB"/>
              </w:rPr>
            </w:pPr>
            <w:r w:rsidRPr="00A235A3">
              <w:rPr>
                <w:rFonts w:ascii="Calibri" w:eastAsia="Calibri" w:hAnsi="Calibri" w:cs="Corbel"/>
                <w:color w:val="000000"/>
                <w:sz w:val="18"/>
                <w:szCs w:val="18"/>
                <w:lang w:val="en-GB"/>
              </w:rPr>
              <w:t xml:space="preserve">Key Stage 1: 1:8 </w:t>
            </w:r>
          </w:p>
          <w:p w14:paraId="4DB396F4" w14:textId="77777777" w:rsidR="00A235A3" w:rsidRPr="00A235A3" w:rsidRDefault="00A235A3" w:rsidP="00F35F20">
            <w:pPr>
              <w:autoSpaceDE w:val="0"/>
              <w:autoSpaceDN w:val="0"/>
              <w:adjustRightInd w:val="0"/>
              <w:rPr>
                <w:rFonts w:ascii="Calibri" w:eastAsia="Calibri" w:hAnsi="Calibri" w:cs="Corbel"/>
                <w:color w:val="000000"/>
                <w:sz w:val="18"/>
                <w:szCs w:val="18"/>
                <w:lang w:val="en-GB"/>
              </w:rPr>
            </w:pPr>
            <w:r w:rsidRPr="00A235A3">
              <w:rPr>
                <w:rFonts w:ascii="Calibri" w:eastAsia="Calibri" w:hAnsi="Calibri" w:cs="Corbel"/>
                <w:color w:val="000000"/>
                <w:sz w:val="18"/>
                <w:szCs w:val="18"/>
                <w:lang w:val="en-GB"/>
              </w:rPr>
              <w:t xml:space="preserve">Key Stage 2 and above: 1 per activity or supervision group (maximum 1:12) </w:t>
            </w:r>
          </w:p>
        </w:tc>
        <w:tc>
          <w:tcPr>
            <w:tcW w:w="3090" w:type="dxa"/>
            <w:vMerge/>
          </w:tcPr>
          <w:p w14:paraId="7DB2EED8" w14:textId="77777777" w:rsidR="00A235A3" w:rsidRPr="00A235A3" w:rsidRDefault="00A235A3" w:rsidP="00F35F20">
            <w:pPr>
              <w:ind w:right="284"/>
              <w:rPr>
                <w:rFonts w:ascii="Calibri" w:eastAsia="Calibri" w:hAnsi="Calibri"/>
                <w:sz w:val="18"/>
                <w:szCs w:val="18"/>
                <w:lang w:val="en-GB" w:eastAsia="en-GB"/>
              </w:rPr>
            </w:pPr>
          </w:p>
        </w:tc>
      </w:tr>
      <w:tr w:rsidR="00A235A3" w:rsidRPr="00A235A3" w14:paraId="15699324" w14:textId="77777777" w:rsidTr="00DE0958">
        <w:tc>
          <w:tcPr>
            <w:tcW w:w="1668" w:type="dxa"/>
          </w:tcPr>
          <w:p w14:paraId="15160D3B" w14:textId="77777777" w:rsidR="00A235A3" w:rsidRPr="00A235A3" w:rsidRDefault="00A235A3" w:rsidP="00F35F20">
            <w:pPr>
              <w:autoSpaceDE w:val="0"/>
              <w:autoSpaceDN w:val="0"/>
              <w:adjustRightInd w:val="0"/>
              <w:rPr>
                <w:rFonts w:ascii="Calibri" w:eastAsia="Calibri" w:hAnsi="Calibri" w:cs="Corbel"/>
                <w:color w:val="000000"/>
                <w:sz w:val="18"/>
                <w:szCs w:val="18"/>
                <w:lang w:val="en-GB"/>
              </w:rPr>
            </w:pPr>
            <w:r w:rsidRPr="00A235A3">
              <w:rPr>
                <w:rFonts w:ascii="Calibri" w:eastAsia="Calibri" w:hAnsi="Calibri" w:cs="Corbel"/>
                <w:color w:val="000000"/>
                <w:sz w:val="18"/>
                <w:szCs w:val="18"/>
                <w:lang w:val="en-GB"/>
              </w:rPr>
              <w:t xml:space="preserve">Residential visit, UK or abroad </w:t>
            </w:r>
          </w:p>
        </w:tc>
        <w:tc>
          <w:tcPr>
            <w:tcW w:w="3137" w:type="dxa"/>
          </w:tcPr>
          <w:p w14:paraId="0A065F1D" w14:textId="77777777" w:rsidR="00A235A3" w:rsidRPr="00A235A3" w:rsidRDefault="00A235A3" w:rsidP="00F35F20">
            <w:pPr>
              <w:numPr>
                <w:ilvl w:val="0"/>
                <w:numId w:val="14"/>
              </w:numPr>
              <w:autoSpaceDE w:val="0"/>
              <w:autoSpaceDN w:val="0"/>
              <w:adjustRightInd w:val="0"/>
              <w:spacing w:after="160" w:line="259" w:lineRule="auto"/>
              <w:ind w:left="175" w:hanging="141"/>
              <w:rPr>
                <w:rFonts w:ascii="Calibri" w:eastAsia="Calibri" w:hAnsi="Calibri" w:cs="Corbel"/>
                <w:color w:val="000000"/>
                <w:sz w:val="18"/>
                <w:szCs w:val="18"/>
                <w:lang w:val="en-GB"/>
              </w:rPr>
            </w:pPr>
            <w:r w:rsidRPr="00A235A3">
              <w:rPr>
                <w:rFonts w:ascii="Calibri" w:eastAsia="Calibri" w:hAnsi="Calibri" w:cs="Corbel"/>
                <w:color w:val="000000"/>
                <w:sz w:val="18"/>
                <w:szCs w:val="18"/>
                <w:lang w:val="en-GB"/>
              </w:rPr>
              <w:t xml:space="preserve">An experienced group leader (recommended) </w:t>
            </w:r>
          </w:p>
          <w:p w14:paraId="317B845F" w14:textId="77777777" w:rsidR="00A235A3" w:rsidRPr="00A235A3" w:rsidRDefault="00A235A3" w:rsidP="00F35F20">
            <w:pPr>
              <w:numPr>
                <w:ilvl w:val="0"/>
                <w:numId w:val="14"/>
              </w:numPr>
              <w:autoSpaceDE w:val="0"/>
              <w:autoSpaceDN w:val="0"/>
              <w:adjustRightInd w:val="0"/>
              <w:spacing w:after="160" w:line="259" w:lineRule="auto"/>
              <w:ind w:left="175" w:hanging="141"/>
              <w:rPr>
                <w:rFonts w:ascii="Calibri" w:eastAsia="Calibri" w:hAnsi="Calibri" w:cs="Corbel"/>
                <w:color w:val="000000"/>
                <w:sz w:val="18"/>
                <w:szCs w:val="18"/>
                <w:lang w:val="en-GB"/>
              </w:rPr>
            </w:pPr>
            <w:r w:rsidRPr="00A235A3">
              <w:rPr>
                <w:rFonts w:ascii="Calibri" w:eastAsia="Calibri" w:hAnsi="Calibri" w:cs="Corbel"/>
                <w:color w:val="000000"/>
                <w:sz w:val="18"/>
                <w:szCs w:val="18"/>
                <w:lang w:val="en-GB"/>
              </w:rPr>
              <w:t xml:space="preserve">At least one Outdoor Leader certificated leader recommended </w:t>
            </w:r>
          </w:p>
          <w:p w14:paraId="6A920A20" w14:textId="77777777" w:rsidR="00A235A3" w:rsidRPr="00A235A3" w:rsidRDefault="00A235A3" w:rsidP="00F35F20">
            <w:pPr>
              <w:numPr>
                <w:ilvl w:val="0"/>
                <w:numId w:val="14"/>
              </w:numPr>
              <w:autoSpaceDE w:val="0"/>
              <w:autoSpaceDN w:val="0"/>
              <w:adjustRightInd w:val="0"/>
              <w:spacing w:after="160" w:line="259" w:lineRule="auto"/>
              <w:ind w:left="175" w:hanging="141"/>
              <w:rPr>
                <w:rFonts w:ascii="Calibri" w:eastAsia="Calibri" w:hAnsi="Calibri" w:cs="Corbel"/>
                <w:color w:val="000000"/>
                <w:sz w:val="18"/>
                <w:szCs w:val="18"/>
                <w:lang w:val="en-GB"/>
              </w:rPr>
            </w:pPr>
            <w:r w:rsidRPr="00A235A3">
              <w:rPr>
                <w:rFonts w:ascii="Calibri" w:eastAsia="Calibri" w:hAnsi="Calibri" w:cs="Corbel"/>
                <w:color w:val="000000"/>
                <w:sz w:val="18"/>
                <w:szCs w:val="18"/>
                <w:lang w:val="en-GB"/>
              </w:rPr>
              <w:t xml:space="preserve">Other qualified leader(s) (numbers as required) </w:t>
            </w:r>
          </w:p>
          <w:p w14:paraId="7F9B50C0" w14:textId="77777777" w:rsidR="00A235A3" w:rsidRPr="00A235A3" w:rsidRDefault="00A235A3" w:rsidP="00F35F20">
            <w:pPr>
              <w:numPr>
                <w:ilvl w:val="0"/>
                <w:numId w:val="14"/>
              </w:numPr>
              <w:autoSpaceDE w:val="0"/>
              <w:autoSpaceDN w:val="0"/>
              <w:adjustRightInd w:val="0"/>
              <w:spacing w:after="160" w:line="259" w:lineRule="auto"/>
              <w:ind w:left="175" w:hanging="141"/>
              <w:rPr>
                <w:rFonts w:ascii="Calibri" w:eastAsia="Calibri" w:hAnsi="Calibri" w:cs="Corbel"/>
                <w:color w:val="000000"/>
                <w:sz w:val="18"/>
                <w:szCs w:val="18"/>
                <w:lang w:val="en-GB"/>
              </w:rPr>
            </w:pPr>
            <w:r w:rsidRPr="00A235A3">
              <w:rPr>
                <w:rFonts w:ascii="Calibri" w:eastAsia="Calibri" w:hAnsi="Calibri" w:cs="Corbel"/>
                <w:color w:val="000000"/>
                <w:sz w:val="18"/>
                <w:szCs w:val="18"/>
                <w:lang w:val="en-GB"/>
              </w:rPr>
              <w:t xml:space="preserve">Other responsible adult(s) in support </w:t>
            </w:r>
          </w:p>
          <w:p w14:paraId="0475E1DF" w14:textId="77777777" w:rsidR="00A235A3" w:rsidRPr="00A235A3" w:rsidRDefault="00A235A3" w:rsidP="00F35F20">
            <w:pPr>
              <w:numPr>
                <w:ilvl w:val="0"/>
                <w:numId w:val="14"/>
              </w:numPr>
              <w:autoSpaceDE w:val="0"/>
              <w:autoSpaceDN w:val="0"/>
              <w:adjustRightInd w:val="0"/>
              <w:spacing w:after="160" w:line="259" w:lineRule="auto"/>
              <w:ind w:left="175" w:hanging="141"/>
              <w:rPr>
                <w:rFonts w:ascii="Calibri" w:eastAsia="Calibri" w:hAnsi="Calibri" w:cs="Corbel"/>
                <w:color w:val="000000"/>
                <w:sz w:val="18"/>
                <w:szCs w:val="18"/>
                <w:lang w:val="en-GB"/>
              </w:rPr>
            </w:pPr>
            <w:r w:rsidRPr="00A235A3">
              <w:rPr>
                <w:rFonts w:ascii="Calibri" w:eastAsia="Calibri" w:hAnsi="Calibri" w:cs="Corbel"/>
                <w:color w:val="000000"/>
                <w:sz w:val="18"/>
                <w:szCs w:val="18"/>
                <w:lang w:val="en-GB"/>
              </w:rPr>
              <w:t xml:space="preserve">A minimum of two leaders required </w:t>
            </w:r>
          </w:p>
          <w:p w14:paraId="3966CEE6" w14:textId="77777777" w:rsidR="00A235A3" w:rsidRPr="00A235A3" w:rsidRDefault="00A235A3" w:rsidP="00F35F20">
            <w:pPr>
              <w:numPr>
                <w:ilvl w:val="0"/>
                <w:numId w:val="14"/>
              </w:numPr>
              <w:autoSpaceDE w:val="0"/>
              <w:autoSpaceDN w:val="0"/>
              <w:adjustRightInd w:val="0"/>
              <w:spacing w:after="160" w:line="259" w:lineRule="auto"/>
              <w:ind w:left="175" w:hanging="141"/>
              <w:rPr>
                <w:rFonts w:ascii="Calibri" w:eastAsia="Calibri" w:hAnsi="Calibri" w:cs="Corbel"/>
                <w:color w:val="000000"/>
                <w:sz w:val="18"/>
                <w:szCs w:val="18"/>
                <w:lang w:val="en-GB"/>
              </w:rPr>
            </w:pPr>
            <w:r w:rsidRPr="00A235A3">
              <w:rPr>
                <w:rFonts w:ascii="Calibri" w:eastAsia="Calibri" w:hAnsi="Calibri" w:cs="Corbel"/>
                <w:color w:val="000000"/>
                <w:sz w:val="18"/>
                <w:szCs w:val="18"/>
                <w:lang w:val="en-GB"/>
              </w:rPr>
              <w:t xml:space="preserve">Large or complex visits must have an experienced leader </w:t>
            </w:r>
          </w:p>
        </w:tc>
        <w:tc>
          <w:tcPr>
            <w:tcW w:w="2561" w:type="dxa"/>
          </w:tcPr>
          <w:p w14:paraId="381C31CF" w14:textId="77777777" w:rsidR="00A235A3" w:rsidRPr="00A235A3" w:rsidRDefault="00A235A3" w:rsidP="00F35F20">
            <w:pPr>
              <w:autoSpaceDE w:val="0"/>
              <w:autoSpaceDN w:val="0"/>
              <w:adjustRightInd w:val="0"/>
              <w:rPr>
                <w:rFonts w:ascii="Calibri" w:eastAsia="Calibri" w:hAnsi="Calibri" w:cs="Corbel"/>
                <w:color w:val="000000"/>
                <w:sz w:val="18"/>
                <w:szCs w:val="18"/>
                <w:lang w:val="en-GB"/>
              </w:rPr>
            </w:pPr>
            <w:r w:rsidRPr="00A235A3">
              <w:rPr>
                <w:rFonts w:ascii="Calibri" w:eastAsia="Calibri" w:hAnsi="Calibri" w:cs="Corbel"/>
                <w:color w:val="000000"/>
                <w:sz w:val="18"/>
                <w:szCs w:val="18"/>
                <w:lang w:val="en-GB"/>
              </w:rPr>
              <w:t xml:space="preserve">Early Years: 1:6 </w:t>
            </w:r>
          </w:p>
          <w:p w14:paraId="2CAFAD63" w14:textId="77777777" w:rsidR="00A235A3" w:rsidRPr="00A235A3" w:rsidRDefault="00A235A3" w:rsidP="00F35F20">
            <w:pPr>
              <w:autoSpaceDE w:val="0"/>
              <w:autoSpaceDN w:val="0"/>
              <w:adjustRightInd w:val="0"/>
              <w:rPr>
                <w:rFonts w:ascii="Calibri" w:eastAsia="Calibri" w:hAnsi="Calibri" w:cs="Corbel"/>
                <w:color w:val="000000"/>
                <w:sz w:val="18"/>
                <w:szCs w:val="18"/>
                <w:lang w:val="en-GB"/>
              </w:rPr>
            </w:pPr>
            <w:r w:rsidRPr="00A235A3">
              <w:rPr>
                <w:rFonts w:ascii="Calibri" w:eastAsia="Calibri" w:hAnsi="Calibri" w:cs="Corbel"/>
                <w:color w:val="000000"/>
                <w:sz w:val="18"/>
                <w:szCs w:val="18"/>
                <w:lang w:val="en-GB"/>
              </w:rPr>
              <w:t xml:space="preserve">Key Stage 1: 1:8 </w:t>
            </w:r>
          </w:p>
          <w:p w14:paraId="6A9B8AF9" w14:textId="77777777" w:rsidR="00A235A3" w:rsidRPr="00A235A3" w:rsidRDefault="00A235A3" w:rsidP="00F35F20">
            <w:pPr>
              <w:autoSpaceDE w:val="0"/>
              <w:autoSpaceDN w:val="0"/>
              <w:adjustRightInd w:val="0"/>
              <w:rPr>
                <w:rFonts w:ascii="Calibri" w:eastAsia="Calibri" w:hAnsi="Calibri" w:cs="Corbel"/>
                <w:color w:val="000000"/>
                <w:sz w:val="18"/>
                <w:szCs w:val="18"/>
                <w:lang w:val="en-GB"/>
              </w:rPr>
            </w:pPr>
            <w:r w:rsidRPr="00A235A3">
              <w:rPr>
                <w:rFonts w:ascii="Calibri" w:eastAsia="Calibri" w:hAnsi="Calibri" w:cs="Corbel"/>
                <w:color w:val="000000"/>
                <w:sz w:val="18"/>
                <w:szCs w:val="18"/>
                <w:lang w:val="en-GB"/>
              </w:rPr>
              <w:t xml:space="preserve">Key Stage 2 and above: 1 per activity or supervision group (maximum 1:12) </w:t>
            </w:r>
          </w:p>
          <w:p w14:paraId="6C2F74C1" w14:textId="77777777" w:rsidR="00A235A3" w:rsidRPr="00A235A3" w:rsidRDefault="00A235A3" w:rsidP="00F35F20">
            <w:pPr>
              <w:autoSpaceDE w:val="0"/>
              <w:autoSpaceDN w:val="0"/>
              <w:adjustRightInd w:val="0"/>
              <w:rPr>
                <w:rFonts w:ascii="Calibri" w:eastAsia="Calibri" w:hAnsi="Calibri" w:cs="Corbel"/>
                <w:color w:val="000000"/>
                <w:sz w:val="18"/>
                <w:szCs w:val="18"/>
                <w:lang w:val="en-GB"/>
              </w:rPr>
            </w:pPr>
            <w:r w:rsidRPr="00A235A3">
              <w:rPr>
                <w:rFonts w:ascii="Calibri" w:eastAsia="Calibri" w:hAnsi="Calibri" w:cs="Corbel"/>
                <w:color w:val="000000"/>
                <w:sz w:val="18"/>
                <w:szCs w:val="18"/>
                <w:lang w:val="en-GB"/>
              </w:rPr>
              <w:t xml:space="preserve">These ratios do not include the centre/ residential base staff </w:t>
            </w:r>
          </w:p>
        </w:tc>
        <w:tc>
          <w:tcPr>
            <w:tcW w:w="3090" w:type="dxa"/>
            <w:vMerge w:val="restart"/>
          </w:tcPr>
          <w:p w14:paraId="739F0B71" w14:textId="77777777" w:rsidR="00A235A3" w:rsidRPr="00A235A3" w:rsidRDefault="00A235A3" w:rsidP="00F35F20">
            <w:pPr>
              <w:autoSpaceDE w:val="0"/>
              <w:autoSpaceDN w:val="0"/>
              <w:adjustRightInd w:val="0"/>
              <w:rPr>
                <w:rFonts w:ascii="Calibri" w:eastAsia="Calibri" w:hAnsi="Calibri" w:cs="Corbel"/>
                <w:color w:val="000000"/>
                <w:sz w:val="18"/>
                <w:szCs w:val="18"/>
                <w:lang w:val="en-GB"/>
              </w:rPr>
            </w:pPr>
            <w:r w:rsidRPr="00A235A3">
              <w:rPr>
                <w:rFonts w:ascii="Calibri" w:eastAsia="Calibri" w:hAnsi="Calibri" w:cs="Corbel"/>
                <w:color w:val="000000"/>
                <w:sz w:val="18"/>
                <w:szCs w:val="18"/>
                <w:lang w:val="en-GB"/>
              </w:rPr>
              <w:t xml:space="preserve">As above, however it is recommended that the ratio of qualified leader to responsible adult support is low, at 1:1 or 1:2 </w:t>
            </w:r>
          </w:p>
          <w:p w14:paraId="3786EDA8" w14:textId="77777777" w:rsidR="00A235A3" w:rsidRPr="00A235A3" w:rsidRDefault="00A235A3" w:rsidP="00F35F20">
            <w:pPr>
              <w:autoSpaceDE w:val="0"/>
              <w:autoSpaceDN w:val="0"/>
              <w:adjustRightInd w:val="0"/>
              <w:rPr>
                <w:rFonts w:ascii="Calibri" w:eastAsia="Calibri" w:hAnsi="Calibri" w:cs="Corbel"/>
                <w:color w:val="000000"/>
                <w:sz w:val="18"/>
                <w:szCs w:val="18"/>
                <w:lang w:val="en-GB"/>
              </w:rPr>
            </w:pPr>
            <w:r w:rsidRPr="00A235A3">
              <w:rPr>
                <w:rFonts w:ascii="Calibri" w:eastAsia="Calibri" w:hAnsi="Calibri" w:cs="Corbel"/>
                <w:color w:val="000000"/>
                <w:sz w:val="18"/>
                <w:szCs w:val="18"/>
                <w:lang w:val="en-GB"/>
              </w:rPr>
              <w:t xml:space="preserve">Where the visit is part host family, part residential, the residential conditions should apply </w:t>
            </w:r>
          </w:p>
          <w:p w14:paraId="4E580665" w14:textId="77777777" w:rsidR="00A235A3" w:rsidRPr="00A235A3" w:rsidRDefault="00A235A3" w:rsidP="00F35F20">
            <w:pPr>
              <w:autoSpaceDE w:val="0"/>
              <w:autoSpaceDN w:val="0"/>
              <w:adjustRightInd w:val="0"/>
              <w:rPr>
                <w:rFonts w:ascii="Calibri" w:eastAsia="Calibri" w:hAnsi="Calibri" w:cs="Corbel"/>
                <w:color w:val="000000"/>
                <w:sz w:val="18"/>
                <w:szCs w:val="18"/>
                <w:lang w:val="en-GB"/>
              </w:rPr>
            </w:pPr>
            <w:r w:rsidRPr="00A235A3">
              <w:rPr>
                <w:rFonts w:ascii="Calibri" w:eastAsia="Calibri" w:hAnsi="Calibri" w:cs="Corbel"/>
                <w:color w:val="000000"/>
                <w:sz w:val="18"/>
                <w:szCs w:val="18"/>
                <w:lang w:val="en-GB"/>
              </w:rPr>
              <w:t xml:space="preserve">It is strongly recommended that all residential visits should include at least one certificated Outdoor Leader amongst the supervisory staff group </w:t>
            </w:r>
          </w:p>
          <w:p w14:paraId="21FA2BA8" w14:textId="77777777" w:rsidR="00A235A3" w:rsidRPr="00A235A3" w:rsidRDefault="00A235A3" w:rsidP="00F35F20">
            <w:pPr>
              <w:ind w:right="284"/>
              <w:rPr>
                <w:rFonts w:ascii="Calibri" w:eastAsia="Calibri" w:hAnsi="Calibri"/>
                <w:sz w:val="18"/>
                <w:szCs w:val="18"/>
                <w:lang w:val="en-GB" w:eastAsia="en-GB"/>
              </w:rPr>
            </w:pPr>
            <w:r w:rsidRPr="00A235A3">
              <w:rPr>
                <w:rFonts w:ascii="Calibri" w:eastAsia="Calibri" w:hAnsi="Calibri"/>
                <w:sz w:val="18"/>
                <w:szCs w:val="18"/>
                <w:lang w:val="en-GB" w:eastAsia="en-GB"/>
              </w:rPr>
              <w:t xml:space="preserve">Leaders should reflect the gender of the group </w:t>
            </w:r>
          </w:p>
        </w:tc>
      </w:tr>
      <w:tr w:rsidR="00A235A3" w:rsidRPr="00A235A3" w14:paraId="6EAEF1D7" w14:textId="77777777" w:rsidTr="00DE0958">
        <w:tc>
          <w:tcPr>
            <w:tcW w:w="1668" w:type="dxa"/>
          </w:tcPr>
          <w:p w14:paraId="0E3E8E05" w14:textId="77777777" w:rsidR="00A235A3" w:rsidRPr="00A235A3" w:rsidRDefault="00A235A3" w:rsidP="00F35F20">
            <w:pPr>
              <w:autoSpaceDE w:val="0"/>
              <w:autoSpaceDN w:val="0"/>
              <w:adjustRightInd w:val="0"/>
              <w:rPr>
                <w:rFonts w:ascii="Calibri" w:eastAsia="Calibri" w:hAnsi="Calibri" w:cs="Corbel"/>
                <w:color w:val="000000"/>
                <w:sz w:val="18"/>
                <w:szCs w:val="18"/>
                <w:lang w:val="en-GB"/>
              </w:rPr>
            </w:pPr>
            <w:r w:rsidRPr="00A235A3">
              <w:rPr>
                <w:rFonts w:ascii="Calibri" w:eastAsia="Calibri" w:hAnsi="Calibri" w:cs="Corbel"/>
                <w:color w:val="000000"/>
                <w:sz w:val="18"/>
                <w:szCs w:val="18"/>
                <w:lang w:val="en-GB"/>
              </w:rPr>
              <w:t xml:space="preserve">Host families </w:t>
            </w:r>
          </w:p>
        </w:tc>
        <w:tc>
          <w:tcPr>
            <w:tcW w:w="3137" w:type="dxa"/>
          </w:tcPr>
          <w:p w14:paraId="10DB034D" w14:textId="77777777" w:rsidR="00A235A3" w:rsidRPr="00A235A3" w:rsidRDefault="00A235A3" w:rsidP="00F35F20">
            <w:pPr>
              <w:numPr>
                <w:ilvl w:val="0"/>
                <w:numId w:val="14"/>
              </w:numPr>
              <w:autoSpaceDE w:val="0"/>
              <w:autoSpaceDN w:val="0"/>
              <w:adjustRightInd w:val="0"/>
              <w:spacing w:after="160" w:line="259" w:lineRule="auto"/>
              <w:ind w:left="175" w:hanging="141"/>
              <w:rPr>
                <w:rFonts w:ascii="Calibri" w:eastAsia="Calibri" w:hAnsi="Calibri" w:cs="Corbel"/>
                <w:color w:val="000000"/>
                <w:sz w:val="18"/>
                <w:szCs w:val="18"/>
                <w:lang w:val="en-GB"/>
              </w:rPr>
            </w:pPr>
            <w:r w:rsidRPr="00A235A3">
              <w:rPr>
                <w:rFonts w:ascii="Calibri" w:eastAsia="Calibri" w:hAnsi="Calibri" w:cs="Corbel"/>
                <w:color w:val="000000"/>
                <w:sz w:val="18"/>
                <w:szCs w:val="18"/>
                <w:lang w:val="en-GB"/>
              </w:rPr>
              <w:t xml:space="preserve">As above; </w:t>
            </w:r>
            <w:proofErr w:type="gramStart"/>
            <w:r w:rsidRPr="00A235A3">
              <w:rPr>
                <w:rFonts w:ascii="Calibri" w:eastAsia="Calibri" w:hAnsi="Calibri" w:cs="Corbel"/>
                <w:color w:val="000000"/>
                <w:sz w:val="18"/>
                <w:szCs w:val="18"/>
                <w:lang w:val="en-GB"/>
              </w:rPr>
              <w:t>however</w:t>
            </w:r>
            <w:proofErr w:type="gramEnd"/>
            <w:r w:rsidRPr="00A235A3">
              <w:rPr>
                <w:rFonts w:ascii="Calibri" w:eastAsia="Calibri" w:hAnsi="Calibri" w:cs="Corbel"/>
                <w:color w:val="000000"/>
                <w:sz w:val="18"/>
                <w:szCs w:val="18"/>
                <w:lang w:val="en-GB"/>
              </w:rPr>
              <w:t xml:space="preserve"> if wholly residing with families, a minimum of two leaders in country </w:t>
            </w:r>
          </w:p>
        </w:tc>
        <w:tc>
          <w:tcPr>
            <w:tcW w:w="2561" w:type="dxa"/>
          </w:tcPr>
          <w:p w14:paraId="3D1A5E44" w14:textId="77777777" w:rsidR="00A235A3" w:rsidRPr="00A235A3" w:rsidRDefault="00A235A3" w:rsidP="00F35F20">
            <w:pPr>
              <w:autoSpaceDE w:val="0"/>
              <w:autoSpaceDN w:val="0"/>
              <w:adjustRightInd w:val="0"/>
              <w:rPr>
                <w:rFonts w:ascii="Calibri" w:eastAsia="Calibri" w:hAnsi="Calibri" w:cs="Corbel"/>
                <w:color w:val="000000"/>
                <w:sz w:val="18"/>
                <w:szCs w:val="18"/>
                <w:lang w:val="en-GB"/>
              </w:rPr>
            </w:pPr>
            <w:r w:rsidRPr="00A235A3">
              <w:rPr>
                <w:rFonts w:ascii="Calibri" w:eastAsia="Calibri" w:hAnsi="Calibri" w:cs="Corbel"/>
                <w:color w:val="000000"/>
                <w:sz w:val="18"/>
                <w:szCs w:val="18"/>
                <w:lang w:val="en-GB"/>
              </w:rPr>
              <w:t xml:space="preserve">As above, but if wholly residing with families the 1:12 ratio could be reduced to 1:15 </w:t>
            </w:r>
          </w:p>
        </w:tc>
        <w:tc>
          <w:tcPr>
            <w:tcW w:w="3090" w:type="dxa"/>
            <w:vMerge/>
          </w:tcPr>
          <w:p w14:paraId="379F2082" w14:textId="77777777" w:rsidR="00A235A3" w:rsidRPr="00A235A3" w:rsidRDefault="00A235A3" w:rsidP="00F35F20">
            <w:pPr>
              <w:ind w:right="284"/>
              <w:rPr>
                <w:rFonts w:ascii="Calibri" w:eastAsia="Calibri" w:hAnsi="Calibri"/>
                <w:sz w:val="18"/>
                <w:szCs w:val="18"/>
                <w:lang w:val="en-GB" w:eastAsia="en-GB"/>
              </w:rPr>
            </w:pPr>
          </w:p>
        </w:tc>
      </w:tr>
      <w:tr w:rsidR="00A235A3" w:rsidRPr="00A235A3" w14:paraId="791B3F1B" w14:textId="77777777" w:rsidTr="00DE0958">
        <w:tc>
          <w:tcPr>
            <w:tcW w:w="1668" w:type="dxa"/>
          </w:tcPr>
          <w:p w14:paraId="4880C469" w14:textId="77777777" w:rsidR="00A235A3" w:rsidRPr="00A235A3" w:rsidRDefault="00A235A3" w:rsidP="00F35F20">
            <w:pPr>
              <w:autoSpaceDE w:val="0"/>
              <w:autoSpaceDN w:val="0"/>
              <w:adjustRightInd w:val="0"/>
              <w:rPr>
                <w:rFonts w:ascii="Calibri" w:eastAsia="Calibri" w:hAnsi="Calibri" w:cs="Corbel"/>
                <w:color w:val="000000"/>
                <w:sz w:val="18"/>
                <w:szCs w:val="18"/>
                <w:lang w:val="en-GB"/>
              </w:rPr>
            </w:pPr>
            <w:r w:rsidRPr="00A235A3">
              <w:rPr>
                <w:rFonts w:ascii="Calibri" w:eastAsia="Calibri" w:hAnsi="Calibri" w:cs="Corbel"/>
                <w:color w:val="000000"/>
                <w:sz w:val="18"/>
                <w:szCs w:val="18"/>
                <w:lang w:val="en-GB"/>
              </w:rPr>
              <w:t xml:space="preserve">Open country </w:t>
            </w:r>
          </w:p>
          <w:p w14:paraId="0EFBBB00" w14:textId="77777777" w:rsidR="00A235A3" w:rsidRPr="00A235A3" w:rsidRDefault="00A235A3" w:rsidP="00F35F20">
            <w:pPr>
              <w:autoSpaceDE w:val="0"/>
              <w:autoSpaceDN w:val="0"/>
              <w:adjustRightInd w:val="0"/>
              <w:rPr>
                <w:rFonts w:ascii="Calibri" w:eastAsia="Calibri" w:hAnsi="Calibri" w:cs="Corbel"/>
                <w:color w:val="000000"/>
                <w:sz w:val="18"/>
                <w:szCs w:val="18"/>
                <w:lang w:val="en-GB"/>
              </w:rPr>
            </w:pPr>
            <w:r w:rsidRPr="00A235A3">
              <w:rPr>
                <w:rFonts w:ascii="Calibri" w:eastAsia="Calibri" w:hAnsi="Calibri" w:cs="Corbel"/>
                <w:color w:val="000000"/>
                <w:sz w:val="18"/>
                <w:szCs w:val="18"/>
                <w:lang w:val="en-GB"/>
              </w:rPr>
              <w:t xml:space="preserve">Working by water </w:t>
            </w:r>
          </w:p>
          <w:p w14:paraId="6A41B415" w14:textId="77777777" w:rsidR="00A235A3" w:rsidRPr="00A235A3" w:rsidRDefault="00A235A3" w:rsidP="00F35F20">
            <w:pPr>
              <w:autoSpaceDE w:val="0"/>
              <w:autoSpaceDN w:val="0"/>
              <w:adjustRightInd w:val="0"/>
              <w:rPr>
                <w:rFonts w:ascii="Calibri" w:eastAsia="Calibri" w:hAnsi="Calibri" w:cs="Corbel"/>
                <w:color w:val="000000"/>
                <w:sz w:val="18"/>
                <w:szCs w:val="18"/>
                <w:lang w:val="en-GB"/>
              </w:rPr>
            </w:pPr>
            <w:r w:rsidRPr="00A235A3">
              <w:rPr>
                <w:rFonts w:ascii="Calibri" w:eastAsia="Calibri" w:hAnsi="Calibri" w:cs="Corbel"/>
                <w:color w:val="000000"/>
                <w:sz w:val="18"/>
                <w:szCs w:val="18"/>
                <w:lang w:val="en-GB"/>
              </w:rPr>
              <w:t xml:space="preserve">Away from a road or building </w:t>
            </w:r>
          </w:p>
          <w:p w14:paraId="75A67599" w14:textId="77777777" w:rsidR="00A235A3" w:rsidRPr="00A235A3" w:rsidRDefault="00A235A3" w:rsidP="00F35F20">
            <w:pPr>
              <w:autoSpaceDE w:val="0"/>
              <w:autoSpaceDN w:val="0"/>
              <w:adjustRightInd w:val="0"/>
              <w:rPr>
                <w:rFonts w:ascii="Calibri" w:eastAsia="Calibri" w:hAnsi="Calibri" w:cs="Corbel"/>
                <w:color w:val="000000"/>
                <w:sz w:val="18"/>
                <w:szCs w:val="18"/>
                <w:lang w:val="en-GB"/>
              </w:rPr>
            </w:pPr>
            <w:r w:rsidRPr="00A235A3">
              <w:rPr>
                <w:rFonts w:ascii="Calibri" w:eastAsia="Calibri" w:hAnsi="Calibri" w:cs="Corbel"/>
                <w:color w:val="000000"/>
                <w:sz w:val="18"/>
                <w:szCs w:val="18"/>
                <w:lang w:val="en-GB"/>
              </w:rPr>
              <w:t xml:space="preserve">In environments containing significant hazards (e.g. steep ground, canals, beaches) </w:t>
            </w:r>
          </w:p>
          <w:p w14:paraId="0DFA64F9" w14:textId="77777777" w:rsidR="00A235A3" w:rsidRPr="00A235A3" w:rsidRDefault="00A235A3" w:rsidP="00F35F20">
            <w:pPr>
              <w:autoSpaceDE w:val="0"/>
              <w:autoSpaceDN w:val="0"/>
              <w:adjustRightInd w:val="0"/>
              <w:rPr>
                <w:rFonts w:ascii="Calibri" w:eastAsia="Calibri" w:hAnsi="Calibri" w:cs="Corbel"/>
                <w:color w:val="000000"/>
                <w:sz w:val="18"/>
                <w:szCs w:val="18"/>
                <w:lang w:val="en-GB"/>
              </w:rPr>
            </w:pPr>
            <w:r w:rsidRPr="00A235A3">
              <w:rPr>
                <w:rFonts w:ascii="Calibri" w:eastAsia="Calibri" w:hAnsi="Calibri" w:cs="Corbel"/>
                <w:color w:val="000000"/>
                <w:sz w:val="18"/>
                <w:szCs w:val="18"/>
                <w:lang w:val="en-GB"/>
              </w:rPr>
              <w:t xml:space="preserve">Working in ‘remote’ areas at distance from immediate support </w:t>
            </w:r>
          </w:p>
        </w:tc>
        <w:tc>
          <w:tcPr>
            <w:tcW w:w="3137" w:type="dxa"/>
          </w:tcPr>
          <w:p w14:paraId="5A0057A2" w14:textId="77777777" w:rsidR="00A235A3" w:rsidRPr="00A235A3" w:rsidRDefault="00A235A3" w:rsidP="00F35F20">
            <w:pPr>
              <w:numPr>
                <w:ilvl w:val="0"/>
                <w:numId w:val="13"/>
              </w:numPr>
              <w:autoSpaceDE w:val="0"/>
              <w:autoSpaceDN w:val="0"/>
              <w:adjustRightInd w:val="0"/>
              <w:spacing w:after="160" w:line="259" w:lineRule="auto"/>
              <w:ind w:left="175" w:hanging="141"/>
              <w:rPr>
                <w:rFonts w:ascii="Calibri" w:eastAsia="Calibri" w:hAnsi="Calibri" w:cs="Corbel"/>
                <w:color w:val="000000"/>
                <w:sz w:val="18"/>
                <w:szCs w:val="18"/>
                <w:lang w:val="en-GB"/>
              </w:rPr>
            </w:pPr>
            <w:r w:rsidRPr="00A235A3">
              <w:rPr>
                <w:rFonts w:ascii="Calibri" w:eastAsia="Calibri" w:hAnsi="Calibri" w:cs="Corbel"/>
                <w:color w:val="000000"/>
                <w:sz w:val="18"/>
                <w:szCs w:val="18"/>
                <w:lang w:val="en-GB"/>
              </w:rPr>
              <w:t xml:space="preserve">Qualified and experienced leaders, minimum Outdoor Leader Certificated </w:t>
            </w:r>
          </w:p>
          <w:p w14:paraId="5A2EBE03" w14:textId="77777777" w:rsidR="00A235A3" w:rsidRPr="00A235A3" w:rsidRDefault="00A235A3" w:rsidP="00F35F20">
            <w:pPr>
              <w:numPr>
                <w:ilvl w:val="0"/>
                <w:numId w:val="13"/>
              </w:numPr>
              <w:autoSpaceDE w:val="0"/>
              <w:autoSpaceDN w:val="0"/>
              <w:adjustRightInd w:val="0"/>
              <w:spacing w:after="160" w:line="259" w:lineRule="auto"/>
              <w:ind w:left="175" w:hanging="141"/>
              <w:rPr>
                <w:rFonts w:ascii="Calibri" w:eastAsia="Calibri" w:hAnsi="Calibri" w:cs="Corbel"/>
                <w:color w:val="000000"/>
                <w:sz w:val="18"/>
                <w:szCs w:val="18"/>
                <w:lang w:val="en-GB"/>
              </w:rPr>
            </w:pPr>
            <w:r w:rsidRPr="00A235A3">
              <w:rPr>
                <w:rFonts w:ascii="Calibri" w:eastAsia="Calibri" w:hAnsi="Calibri" w:cs="Corbel"/>
                <w:color w:val="000000"/>
                <w:sz w:val="18"/>
                <w:szCs w:val="18"/>
                <w:lang w:val="en-GB"/>
              </w:rPr>
              <w:t xml:space="preserve">Other qualified leader(s) </w:t>
            </w:r>
          </w:p>
          <w:p w14:paraId="4E3C62F7" w14:textId="77777777" w:rsidR="00A235A3" w:rsidRPr="00A235A3" w:rsidRDefault="00A235A3" w:rsidP="00F35F20">
            <w:pPr>
              <w:numPr>
                <w:ilvl w:val="0"/>
                <w:numId w:val="13"/>
              </w:numPr>
              <w:autoSpaceDE w:val="0"/>
              <w:autoSpaceDN w:val="0"/>
              <w:adjustRightInd w:val="0"/>
              <w:spacing w:after="160" w:line="259" w:lineRule="auto"/>
              <w:ind w:left="175" w:hanging="141"/>
              <w:rPr>
                <w:rFonts w:ascii="Calibri" w:eastAsia="Calibri" w:hAnsi="Calibri" w:cs="Corbel"/>
                <w:color w:val="000000"/>
                <w:sz w:val="18"/>
                <w:szCs w:val="18"/>
                <w:lang w:val="en-GB"/>
              </w:rPr>
            </w:pPr>
            <w:r w:rsidRPr="00A235A3">
              <w:rPr>
                <w:rFonts w:ascii="Calibri" w:eastAsia="Calibri" w:hAnsi="Calibri" w:cs="Corbel"/>
                <w:color w:val="000000"/>
                <w:sz w:val="18"/>
                <w:szCs w:val="18"/>
                <w:lang w:val="en-GB"/>
              </w:rPr>
              <w:t xml:space="preserve">Volunteers and other responsible adult(s) </w:t>
            </w:r>
          </w:p>
          <w:p w14:paraId="7DAD6A74" w14:textId="77777777" w:rsidR="00A235A3" w:rsidRPr="00A235A3" w:rsidRDefault="00A235A3" w:rsidP="00F35F20">
            <w:pPr>
              <w:autoSpaceDE w:val="0"/>
              <w:autoSpaceDN w:val="0"/>
              <w:adjustRightInd w:val="0"/>
              <w:rPr>
                <w:rFonts w:ascii="Calibri" w:eastAsia="Calibri" w:hAnsi="Calibri" w:cs="Corbel"/>
                <w:color w:val="000000"/>
                <w:sz w:val="18"/>
                <w:szCs w:val="18"/>
                <w:lang w:val="en-GB"/>
              </w:rPr>
            </w:pPr>
          </w:p>
        </w:tc>
        <w:tc>
          <w:tcPr>
            <w:tcW w:w="2561" w:type="dxa"/>
          </w:tcPr>
          <w:p w14:paraId="00D9E459" w14:textId="77777777" w:rsidR="00A235A3" w:rsidRPr="00A235A3" w:rsidRDefault="00A235A3" w:rsidP="00F35F20">
            <w:pPr>
              <w:autoSpaceDE w:val="0"/>
              <w:autoSpaceDN w:val="0"/>
              <w:adjustRightInd w:val="0"/>
              <w:rPr>
                <w:rFonts w:ascii="Calibri" w:eastAsia="Calibri" w:hAnsi="Calibri" w:cs="Corbel"/>
                <w:color w:val="000000"/>
                <w:sz w:val="18"/>
                <w:szCs w:val="18"/>
                <w:lang w:val="en-GB"/>
              </w:rPr>
            </w:pPr>
            <w:r w:rsidRPr="00A235A3">
              <w:rPr>
                <w:rFonts w:ascii="Calibri" w:eastAsia="Calibri" w:hAnsi="Calibri" w:cs="Corbel"/>
                <w:color w:val="000000"/>
                <w:sz w:val="18"/>
                <w:szCs w:val="18"/>
                <w:lang w:val="en-GB"/>
              </w:rPr>
              <w:t xml:space="preserve">Early Years: 1:6 </w:t>
            </w:r>
          </w:p>
          <w:p w14:paraId="4219D5B7" w14:textId="77777777" w:rsidR="00A235A3" w:rsidRPr="00A235A3" w:rsidRDefault="00A235A3" w:rsidP="00F35F20">
            <w:pPr>
              <w:autoSpaceDE w:val="0"/>
              <w:autoSpaceDN w:val="0"/>
              <w:adjustRightInd w:val="0"/>
              <w:rPr>
                <w:rFonts w:ascii="Calibri" w:eastAsia="Calibri" w:hAnsi="Calibri" w:cs="Corbel"/>
                <w:color w:val="000000"/>
                <w:sz w:val="18"/>
                <w:szCs w:val="18"/>
                <w:lang w:val="en-GB"/>
              </w:rPr>
            </w:pPr>
            <w:r w:rsidRPr="00A235A3">
              <w:rPr>
                <w:rFonts w:ascii="Calibri" w:eastAsia="Calibri" w:hAnsi="Calibri" w:cs="Corbel"/>
                <w:color w:val="000000"/>
                <w:sz w:val="18"/>
                <w:szCs w:val="18"/>
                <w:lang w:val="en-GB"/>
              </w:rPr>
              <w:t xml:space="preserve">Key Stage 1: 1:8 </w:t>
            </w:r>
          </w:p>
          <w:p w14:paraId="7428ADD6" w14:textId="77777777" w:rsidR="00A235A3" w:rsidRPr="00A235A3" w:rsidRDefault="00A235A3" w:rsidP="00F35F20">
            <w:pPr>
              <w:autoSpaceDE w:val="0"/>
              <w:autoSpaceDN w:val="0"/>
              <w:adjustRightInd w:val="0"/>
              <w:rPr>
                <w:rFonts w:ascii="Calibri" w:eastAsia="Calibri" w:hAnsi="Calibri" w:cs="Corbel"/>
                <w:color w:val="000000"/>
                <w:sz w:val="18"/>
                <w:szCs w:val="18"/>
                <w:lang w:val="en-GB"/>
              </w:rPr>
            </w:pPr>
            <w:r w:rsidRPr="00A235A3">
              <w:rPr>
                <w:rFonts w:ascii="Calibri" w:eastAsia="Calibri" w:hAnsi="Calibri" w:cs="Corbel"/>
                <w:color w:val="000000"/>
                <w:sz w:val="18"/>
                <w:szCs w:val="18"/>
                <w:lang w:val="en-GB"/>
              </w:rPr>
              <w:t xml:space="preserve">Key Stage 2 and above: 1 per activity or supervision group (maximum 1:12) </w:t>
            </w:r>
          </w:p>
        </w:tc>
        <w:tc>
          <w:tcPr>
            <w:tcW w:w="3090" w:type="dxa"/>
          </w:tcPr>
          <w:p w14:paraId="57A1E6AC" w14:textId="77777777" w:rsidR="00A235A3" w:rsidRPr="00A235A3" w:rsidRDefault="00A235A3" w:rsidP="00F35F20">
            <w:pPr>
              <w:autoSpaceDE w:val="0"/>
              <w:autoSpaceDN w:val="0"/>
              <w:adjustRightInd w:val="0"/>
              <w:rPr>
                <w:rFonts w:ascii="Calibri" w:eastAsia="Calibri" w:hAnsi="Calibri" w:cs="Corbel"/>
                <w:color w:val="000000"/>
                <w:sz w:val="18"/>
                <w:szCs w:val="18"/>
                <w:lang w:val="en-GB"/>
              </w:rPr>
            </w:pPr>
            <w:r w:rsidRPr="00A235A3">
              <w:rPr>
                <w:rFonts w:ascii="Calibri" w:eastAsia="Calibri" w:hAnsi="Calibri" w:cs="Corbel"/>
                <w:color w:val="000000"/>
                <w:sz w:val="18"/>
                <w:szCs w:val="18"/>
                <w:lang w:val="en-GB"/>
              </w:rPr>
              <w:t>Overall group sizes above 20 are not recommended at any one location at the same time (supervision and sustainability issues). Similarly large groups should not be moving together or in convoy. The number of Outdoor Leader certificated leaders will depend on the risk assessment. By water, each group must have someone Outdoor Leader/throw bag trained and competent.</w:t>
            </w:r>
          </w:p>
        </w:tc>
      </w:tr>
      <w:tr w:rsidR="00A235A3" w:rsidRPr="00A235A3" w14:paraId="651AE861" w14:textId="77777777" w:rsidTr="00DE0958">
        <w:trPr>
          <w:trHeight w:val="426"/>
        </w:trPr>
        <w:tc>
          <w:tcPr>
            <w:tcW w:w="1668" w:type="dxa"/>
            <w:vAlign w:val="center"/>
          </w:tcPr>
          <w:p w14:paraId="2550DADB" w14:textId="77777777" w:rsidR="00A235A3" w:rsidRPr="00A235A3" w:rsidRDefault="00A235A3" w:rsidP="00F35F20">
            <w:pPr>
              <w:autoSpaceDE w:val="0"/>
              <w:autoSpaceDN w:val="0"/>
              <w:adjustRightInd w:val="0"/>
              <w:rPr>
                <w:rFonts w:ascii="Calibri" w:eastAsia="Calibri" w:hAnsi="Calibri" w:cs="Corbel"/>
                <w:color w:val="000000"/>
                <w:sz w:val="18"/>
                <w:szCs w:val="18"/>
                <w:lang w:val="en-GB"/>
              </w:rPr>
            </w:pPr>
            <w:r w:rsidRPr="00A235A3">
              <w:rPr>
                <w:rFonts w:ascii="Calibri" w:eastAsia="Calibri" w:hAnsi="Calibri" w:cs="Corbel"/>
                <w:color w:val="000000"/>
                <w:sz w:val="18"/>
                <w:szCs w:val="18"/>
                <w:lang w:val="en-GB"/>
              </w:rPr>
              <w:lastRenderedPageBreak/>
              <w:t>Adventurous Activities</w:t>
            </w:r>
          </w:p>
        </w:tc>
        <w:tc>
          <w:tcPr>
            <w:tcW w:w="8788" w:type="dxa"/>
            <w:gridSpan w:val="3"/>
            <w:vAlign w:val="center"/>
          </w:tcPr>
          <w:p w14:paraId="29E8DAB4" w14:textId="77777777" w:rsidR="00A235A3" w:rsidRPr="00A235A3" w:rsidRDefault="00A235A3" w:rsidP="00F35F20">
            <w:pPr>
              <w:autoSpaceDE w:val="0"/>
              <w:autoSpaceDN w:val="0"/>
              <w:adjustRightInd w:val="0"/>
              <w:rPr>
                <w:rFonts w:ascii="Corbel" w:eastAsia="Calibri" w:hAnsi="Corbel" w:cs="Corbel"/>
                <w:color w:val="000000"/>
                <w:sz w:val="18"/>
                <w:szCs w:val="18"/>
                <w:lang w:val="en-GB"/>
              </w:rPr>
            </w:pPr>
            <w:r w:rsidRPr="00A235A3">
              <w:rPr>
                <w:rFonts w:ascii="Corbel" w:eastAsia="Calibri" w:hAnsi="Corbel" w:cs="Corbel"/>
                <w:color w:val="000000"/>
                <w:sz w:val="18"/>
                <w:szCs w:val="18"/>
                <w:lang w:val="en-GB"/>
              </w:rPr>
              <w:t xml:space="preserve">Qualifications and ratios are set out in the document </w:t>
            </w:r>
            <w:r w:rsidRPr="00A235A3">
              <w:rPr>
                <w:rFonts w:ascii="Corbel" w:eastAsia="Calibri" w:hAnsi="Corbel" w:cs="Corbel"/>
                <w:i/>
                <w:iCs/>
                <w:color w:val="000000"/>
                <w:sz w:val="18"/>
                <w:szCs w:val="18"/>
                <w:lang w:val="en-GB"/>
              </w:rPr>
              <w:t>Safety in Adventurous Activities (Appendix 3)</w:t>
            </w:r>
          </w:p>
        </w:tc>
      </w:tr>
    </w:tbl>
    <w:p w14:paraId="5451CBE5" w14:textId="77777777" w:rsidR="00A235A3" w:rsidRPr="00A235A3" w:rsidRDefault="00A235A3" w:rsidP="00A235A3">
      <w:pPr>
        <w:ind w:right="284"/>
        <w:rPr>
          <w:rFonts w:ascii="Calibri" w:hAnsi="Calibri"/>
          <w:sz w:val="22"/>
          <w:szCs w:val="22"/>
          <w:lang w:val="en-GB" w:eastAsia="en-GB"/>
        </w:rPr>
      </w:pPr>
    </w:p>
    <w:p w14:paraId="6107F74B" w14:textId="77777777" w:rsidR="00A235A3" w:rsidRPr="00A235A3" w:rsidRDefault="00A235A3" w:rsidP="00A235A3">
      <w:pPr>
        <w:ind w:right="284"/>
        <w:rPr>
          <w:rFonts w:ascii="Calibri" w:hAnsi="Calibri"/>
          <w:sz w:val="22"/>
          <w:szCs w:val="22"/>
          <w:lang w:val="en-GB" w:eastAsia="en-GB"/>
        </w:rPr>
      </w:pPr>
    </w:p>
    <w:p w14:paraId="09A6CFB1" w14:textId="77777777" w:rsidR="00A235A3" w:rsidRPr="00A235A3" w:rsidRDefault="00A235A3" w:rsidP="00A235A3">
      <w:pPr>
        <w:tabs>
          <w:tab w:val="left" w:pos="720"/>
        </w:tabs>
        <w:ind w:right="284"/>
        <w:rPr>
          <w:rFonts w:ascii="Calibri" w:hAnsi="Calibri"/>
          <w:caps/>
          <w:sz w:val="22"/>
          <w:szCs w:val="22"/>
          <w:lang w:val="en-GB" w:eastAsia="en-GB"/>
        </w:rPr>
      </w:pPr>
      <w:r w:rsidRPr="00A235A3">
        <w:rPr>
          <w:rFonts w:ascii="Calibri" w:hAnsi="Calibri"/>
          <w:b/>
          <w:caps/>
          <w:sz w:val="22"/>
          <w:szCs w:val="22"/>
          <w:lang w:val="en-GB" w:eastAsia="en-GB"/>
        </w:rPr>
        <w:t>Transportation</w:t>
      </w:r>
    </w:p>
    <w:p w14:paraId="5F7A6BCD" w14:textId="77777777" w:rsidR="00A235A3" w:rsidRPr="00A235A3" w:rsidRDefault="00A235A3" w:rsidP="00A235A3">
      <w:pPr>
        <w:tabs>
          <w:tab w:val="left" w:pos="720"/>
        </w:tabs>
        <w:ind w:right="284"/>
        <w:rPr>
          <w:rFonts w:ascii="Calibri" w:hAnsi="Calibri"/>
          <w:sz w:val="22"/>
          <w:szCs w:val="22"/>
          <w:lang w:val="en-GB" w:eastAsia="en-GB"/>
        </w:rPr>
      </w:pPr>
      <w:r w:rsidRPr="00A235A3">
        <w:rPr>
          <w:rFonts w:ascii="Calibri" w:hAnsi="Calibri"/>
          <w:sz w:val="22"/>
          <w:szCs w:val="22"/>
          <w:lang w:val="en-GB" w:eastAsia="en-GB"/>
        </w:rPr>
        <w:t>A variety of transport is used following local guidance. Transport used may include:</w:t>
      </w:r>
    </w:p>
    <w:p w14:paraId="768681A5" w14:textId="77777777" w:rsidR="00A235A3" w:rsidRPr="00A235A3" w:rsidRDefault="00A235A3" w:rsidP="00A235A3">
      <w:pPr>
        <w:tabs>
          <w:tab w:val="left" w:pos="720"/>
        </w:tabs>
        <w:ind w:left="1078" w:right="284" w:hanging="369"/>
        <w:rPr>
          <w:rFonts w:ascii="Calibri" w:hAnsi="Calibri"/>
          <w:sz w:val="22"/>
          <w:szCs w:val="22"/>
          <w:lang w:val="en-GB" w:eastAsia="en-GB"/>
        </w:rPr>
      </w:pPr>
      <w:r w:rsidRPr="00A235A3">
        <w:rPr>
          <w:rFonts w:ascii="Calibri" w:hAnsi="Calibri"/>
          <w:sz w:val="22"/>
          <w:szCs w:val="22"/>
          <w:lang w:val="en-GB" w:eastAsia="en-GB"/>
        </w:rPr>
        <w:t>staff members’ cars</w:t>
      </w:r>
      <w:r w:rsidR="001E24BA">
        <w:rPr>
          <w:rFonts w:ascii="Calibri" w:hAnsi="Calibri"/>
          <w:sz w:val="22"/>
          <w:szCs w:val="22"/>
          <w:lang w:val="en-GB" w:eastAsia="en-GB"/>
        </w:rPr>
        <w:t xml:space="preserve"> (if they have business insurance)</w:t>
      </w:r>
    </w:p>
    <w:p w14:paraId="21287F8B" w14:textId="77777777" w:rsidR="00A235A3" w:rsidRPr="00A235A3" w:rsidRDefault="00A235A3" w:rsidP="00A235A3">
      <w:pPr>
        <w:tabs>
          <w:tab w:val="left" w:pos="720"/>
        </w:tabs>
        <w:ind w:left="1078" w:right="284" w:hanging="369"/>
        <w:rPr>
          <w:rFonts w:ascii="Calibri" w:hAnsi="Calibri"/>
          <w:sz w:val="22"/>
          <w:szCs w:val="22"/>
          <w:lang w:val="en-GB" w:eastAsia="en-GB"/>
        </w:rPr>
      </w:pPr>
      <w:r w:rsidRPr="00A235A3">
        <w:rPr>
          <w:rFonts w:ascii="Calibri" w:hAnsi="Calibri"/>
          <w:sz w:val="22"/>
          <w:szCs w:val="22"/>
          <w:lang w:val="en-GB" w:eastAsia="en-GB"/>
        </w:rPr>
        <w:t>public buses (local, non</w:t>
      </w:r>
      <w:r w:rsidRPr="00A235A3">
        <w:rPr>
          <w:rFonts w:ascii="Calibri" w:hAnsi="Calibri"/>
          <w:sz w:val="22"/>
          <w:szCs w:val="22"/>
          <w:lang w:val="en-GB" w:eastAsia="en-GB"/>
        </w:rPr>
        <w:noBreakHyphen/>
        <w:t>motorway travel)</w:t>
      </w:r>
    </w:p>
    <w:p w14:paraId="29B1C0DA" w14:textId="77777777" w:rsidR="00A235A3" w:rsidRPr="00A235A3" w:rsidRDefault="00A235A3" w:rsidP="00A235A3">
      <w:pPr>
        <w:tabs>
          <w:tab w:val="left" w:pos="720"/>
        </w:tabs>
        <w:ind w:left="1078" w:right="284" w:hanging="369"/>
        <w:rPr>
          <w:rFonts w:ascii="Calibri" w:hAnsi="Calibri"/>
          <w:sz w:val="22"/>
          <w:szCs w:val="22"/>
          <w:lang w:val="en-GB" w:eastAsia="en-GB"/>
        </w:rPr>
      </w:pPr>
      <w:r w:rsidRPr="00A235A3">
        <w:rPr>
          <w:rFonts w:ascii="Calibri" w:hAnsi="Calibri"/>
          <w:sz w:val="22"/>
          <w:szCs w:val="22"/>
          <w:lang w:val="en-GB" w:eastAsia="en-GB"/>
        </w:rPr>
        <w:t>coaches (through recognised suppliers)</w:t>
      </w:r>
    </w:p>
    <w:p w14:paraId="23403E5E" w14:textId="77777777" w:rsidR="00A235A3" w:rsidRPr="00A235A3" w:rsidRDefault="00A235A3" w:rsidP="00A235A3">
      <w:pPr>
        <w:tabs>
          <w:tab w:val="left" w:pos="720"/>
        </w:tabs>
        <w:ind w:left="1078" w:right="284" w:hanging="369"/>
        <w:rPr>
          <w:rFonts w:ascii="Calibri" w:hAnsi="Calibri"/>
          <w:sz w:val="22"/>
          <w:szCs w:val="22"/>
          <w:lang w:val="en-GB" w:eastAsia="en-GB"/>
        </w:rPr>
      </w:pPr>
      <w:r w:rsidRPr="00A235A3">
        <w:rPr>
          <w:rFonts w:ascii="Calibri" w:hAnsi="Calibri"/>
          <w:sz w:val="22"/>
          <w:szCs w:val="22"/>
          <w:lang w:val="en-GB" w:eastAsia="en-GB"/>
        </w:rPr>
        <w:t>trains (where appropriate or part of the learning in the venture)</w:t>
      </w:r>
    </w:p>
    <w:p w14:paraId="72A56773" w14:textId="77777777" w:rsidR="00A235A3" w:rsidRPr="00A235A3" w:rsidRDefault="00A235A3" w:rsidP="00A235A3">
      <w:pPr>
        <w:tabs>
          <w:tab w:val="num" w:pos="1069"/>
        </w:tabs>
        <w:ind w:left="1069" w:right="284" w:hanging="360"/>
        <w:rPr>
          <w:rFonts w:ascii="Calibri" w:hAnsi="Calibri"/>
          <w:sz w:val="22"/>
          <w:szCs w:val="22"/>
          <w:lang w:val="en-GB" w:eastAsia="en-GB"/>
        </w:rPr>
      </w:pPr>
      <w:r w:rsidRPr="00A235A3">
        <w:rPr>
          <w:rFonts w:ascii="Calibri" w:hAnsi="Calibri"/>
          <w:sz w:val="22"/>
          <w:szCs w:val="22"/>
          <w:lang w:val="en-GB" w:eastAsia="en-GB"/>
        </w:rPr>
        <w:t>minibuses (for small group transport or local class trip)</w:t>
      </w:r>
    </w:p>
    <w:p w14:paraId="4E7E95AC" w14:textId="77777777" w:rsidR="00A235A3" w:rsidRPr="00A235A3" w:rsidRDefault="00A235A3" w:rsidP="00A235A3">
      <w:pPr>
        <w:ind w:right="284"/>
        <w:rPr>
          <w:rFonts w:ascii="Calibri" w:hAnsi="Calibri"/>
          <w:sz w:val="22"/>
          <w:szCs w:val="20"/>
          <w:lang w:val="en-GB" w:eastAsia="en-GB"/>
        </w:rPr>
      </w:pPr>
    </w:p>
    <w:p w14:paraId="6940BABA" w14:textId="5B6DB7C0" w:rsidR="00A235A3" w:rsidRPr="00A235A3" w:rsidRDefault="00A235A3" w:rsidP="00A235A3">
      <w:pPr>
        <w:ind w:right="284"/>
        <w:rPr>
          <w:rFonts w:ascii="Calibri" w:hAnsi="Calibri"/>
          <w:sz w:val="20"/>
          <w:szCs w:val="22"/>
          <w:lang w:val="en-GB" w:eastAsia="en-GB"/>
        </w:rPr>
      </w:pPr>
      <w:r w:rsidRPr="00A235A3">
        <w:rPr>
          <w:rFonts w:ascii="Calibri" w:hAnsi="Calibri"/>
          <w:sz w:val="22"/>
          <w:szCs w:val="20"/>
          <w:lang w:val="en-GB" w:eastAsia="en-GB"/>
        </w:rPr>
        <w:t>When travelling by minibus a second adult is required in the vehicle apart from the driver. On long trips an adequate number of rest periods lasting at least 15 minutes will be planned for. Ideally the second adult will be qualified to act as a relief driver. All drivers must hold an appropriate licence (D1 in most cases) and will complete a MIDAS assessment or a course of training and assessment of a similar national standing. By law seatbelts or lap restraints must be used by passengers if they are fitted in the vehicle. This responsibility rests with the driver to ensure compliance.</w:t>
      </w:r>
      <w:r w:rsidR="00AE315E">
        <w:rPr>
          <w:rFonts w:ascii="Calibri" w:hAnsi="Calibri"/>
          <w:sz w:val="22"/>
          <w:szCs w:val="20"/>
          <w:lang w:val="en-GB" w:eastAsia="en-GB"/>
        </w:rPr>
        <w:t xml:space="preserve"> (The additional adult is expected to assist with this.)</w:t>
      </w:r>
    </w:p>
    <w:p w14:paraId="73486A34" w14:textId="77777777" w:rsidR="00A235A3" w:rsidRPr="00A235A3" w:rsidRDefault="00A235A3" w:rsidP="00A235A3">
      <w:pPr>
        <w:ind w:right="284"/>
        <w:rPr>
          <w:rFonts w:ascii="Calibri" w:hAnsi="Calibri"/>
          <w:sz w:val="22"/>
          <w:szCs w:val="22"/>
          <w:lang w:val="en-GB" w:eastAsia="en-GB"/>
        </w:rPr>
      </w:pPr>
    </w:p>
    <w:p w14:paraId="3C1F37AA" w14:textId="77777777" w:rsidR="00A235A3" w:rsidRPr="00A235A3" w:rsidRDefault="00A235A3" w:rsidP="00A235A3">
      <w:pPr>
        <w:ind w:right="284"/>
        <w:rPr>
          <w:rFonts w:ascii="Calibri" w:hAnsi="Calibri"/>
          <w:sz w:val="22"/>
          <w:szCs w:val="20"/>
          <w:lang w:val="en-GB" w:eastAsia="en-GB"/>
        </w:rPr>
      </w:pPr>
      <w:r w:rsidRPr="00A235A3">
        <w:rPr>
          <w:rFonts w:ascii="Calibri" w:hAnsi="Calibri"/>
          <w:sz w:val="22"/>
          <w:szCs w:val="20"/>
          <w:lang w:val="en-GB" w:eastAsia="en-GB"/>
        </w:rPr>
        <w:t>When arranging transportation by coach, the school will always book coaches fitted with seatbelts from suppliers approved by Hampshire County Council. Teachers will ensure that seatbelts or lap restraints are in use during travel. Supervising staff will be spread throughout the coach.</w:t>
      </w:r>
    </w:p>
    <w:p w14:paraId="14A74875" w14:textId="77777777" w:rsidR="00A235A3" w:rsidRPr="00A235A3" w:rsidRDefault="00A235A3" w:rsidP="00A235A3">
      <w:pPr>
        <w:ind w:right="284"/>
        <w:rPr>
          <w:rFonts w:ascii="Calibri" w:hAnsi="Calibri"/>
          <w:sz w:val="22"/>
          <w:szCs w:val="20"/>
          <w:lang w:val="en-GB" w:eastAsia="en-GB"/>
        </w:rPr>
      </w:pPr>
    </w:p>
    <w:p w14:paraId="70935FDB" w14:textId="77777777" w:rsidR="00A235A3" w:rsidRPr="00A235A3" w:rsidRDefault="00A235A3" w:rsidP="00A235A3">
      <w:pPr>
        <w:ind w:right="284"/>
        <w:rPr>
          <w:rFonts w:ascii="Calibri" w:hAnsi="Calibri"/>
          <w:sz w:val="22"/>
          <w:szCs w:val="22"/>
          <w:lang w:val="en-GB" w:eastAsia="en-GB"/>
        </w:rPr>
      </w:pPr>
      <w:r w:rsidRPr="00A235A3">
        <w:rPr>
          <w:rFonts w:ascii="Calibri" w:hAnsi="Calibri"/>
          <w:sz w:val="22"/>
          <w:szCs w:val="22"/>
          <w:lang w:val="en-GB" w:eastAsia="en-GB"/>
        </w:rPr>
        <w:t>Staff members’ who transport pupils, whether on school trips, home, to hospital, or other venues, must ensure that their insurance policies specifically cover them for this use.</w:t>
      </w:r>
    </w:p>
    <w:p w14:paraId="60D14CF7" w14:textId="77777777" w:rsidR="00A235A3" w:rsidRPr="00A235A3" w:rsidRDefault="00A235A3" w:rsidP="00A235A3">
      <w:pPr>
        <w:ind w:right="284"/>
        <w:rPr>
          <w:rFonts w:ascii="Calibri" w:hAnsi="Calibri"/>
          <w:sz w:val="22"/>
          <w:szCs w:val="22"/>
          <w:lang w:val="en-GB" w:eastAsia="en-GB"/>
        </w:rPr>
      </w:pPr>
    </w:p>
    <w:p w14:paraId="58829C09" w14:textId="77777777" w:rsidR="00A235A3" w:rsidRPr="00A235A3" w:rsidRDefault="00A235A3" w:rsidP="00A235A3">
      <w:pPr>
        <w:ind w:right="284"/>
        <w:rPr>
          <w:rFonts w:ascii="Calibri" w:hAnsi="Calibri"/>
          <w:b/>
          <w:caps/>
          <w:sz w:val="22"/>
          <w:szCs w:val="22"/>
          <w:lang w:val="en-GB" w:eastAsia="en-GB"/>
        </w:rPr>
      </w:pPr>
      <w:r w:rsidRPr="00A235A3">
        <w:rPr>
          <w:rFonts w:ascii="Calibri" w:hAnsi="Calibri"/>
          <w:b/>
          <w:caps/>
          <w:sz w:val="22"/>
          <w:szCs w:val="22"/>
          <w:lang w:val="en-GB" w:eastAsia="en-GB"/>
        </w:rPr>
        <w:t>Types of Visits</w:t>
      </w:r>
    </w:p>
    <w:p w14:paraId="25A8EC39" w14:textId="77777777" w:rsidR="00A235A3" w:rsidRPr="00A235A3" w:rsidRDefault="00A235A3" w:rsidP="00A235A3">
      <w:pPr>
        <w:ind w:right="284"/>
        <w:rPr>
          <w:rFonts w:ascii="Calibri" w:hAnsi="Calibri"/>
          <w:sz w:val="22"/>
          <w:szCs w:val="22"/>
          <w:lang w:val="en-GB" w:eastAsia="en-GB"/>
        </w:rPr>
      </w:pPr>
      <w:r w:rsidRPr="00A235A3">
        <w:rPr>
          <w:rFonts w:ascii="Calibri" w:hAnsi="Calibri"/>
          <w:sz w:val="22"/>
          <w:szCs w:val="22"/>
          <w:lang w:val="en-GB" w:eastAsia="en-GB"/>
        </w:rPr>
        <w:t>Pupils at Bosmere Junior School will experience a wide range of school trips across the Key Stage for a variety of different purposes. These include:</w:t>
      </w:r>
    </w:p>
    <w:p w14:paraId="5C7B1036" w14:textId="77777777" w:rsidR="00A235A3" w:rsidRPr="00A235A3" w:rsidRDefault="00A235A3" w:rsidP="001E24BA">
      <w:pPr>
        <w:numPr>
          <w:ilvl w:val="0"/>
          <w:numId w:val="19"/>
        </w:numPr>
        <w:tabs>
          <w:tab w:val="left" w:pos="709"/>
        </w:tabs>
        <w:ind w:right="284"/>
        <w:rPr>
          <w:rFonts w:ascii="Calibri" w:hAnsi="Calibri"/>
          <w:sz w:val="22"/>
          <w:szCs w:val="22"/>
          <w:lang w:val="en-GB" w:eastAsia="en-GB"/>
        </w:rPr>
      </w:pPr>
      <w:r w:rsidRPr="00A235A3">
        <w:rPr>
          <w:rFonts w:ascii="Calibri" w:hAnsi="Calibri"/>
          <w:sz w:val="22"/>
          <w:szCs w:val="22"/>
          <w:lang w:val="en-GB" w:eastAsia="en-GB"/>
        </w:rPr>
        <w:t>on</w:t>
      </w:r>
      <w:r w:rsidRPr="00A235A3">
        <w:rPr>
          <w:rFonts w:ascii="Calibri" w:hAnsi="Calibri"/>
          <w:sz w:val="22"/>
          <w:szCs w:val="22"/>
          <w:lang w:val="en-GB" w:eastAsia="en-GB"/>
        </w:rPr>
        <w:noBreakHyphen/>
        <w:t>site, out</w:t>
      </w:r>
      <w:r w:rsidRPr="00A235A3">
        <w:rPr>
          <w:rFonts w:ascii="Calibri" w:hAnsi="Calibri"/>
          <w:sz w:val="22"/>
          <w:szCs w:val="22"/>
          <w:lang w:val="en-GB" w:eastAsia="en-GB"/>
        </w:rPr>
        <w:noBreakHyphen/>
        <w:t>of</w:t>
      </w:r>
      <w:r w:rsidRPr="00A235A3">
        <w:rPr>
          <w:rFonts w:ascii="Calibri" w:hAnsi="Calibri"/>
          <w:sz w:val="22"/>
          <w:szCs w:val="22"/>
          <w:lang w:val="en-GB" w:eastAsia="en-GB"/>
        </w:rPr>
        <w:noBreakHyphen/>
        <w:t>classroom activities including nature studies, scientific experiments and sleepovers</w:t>
      </w:r>
    </w:p>
    <w:p w14:paraId="7829C8B9" w14:textId="77777777" w:rsidR="00A235A3" w:rsidRPr="00A235A3" w:rsidRDefault="00A235A3" w:rsidP="001E24BA">
      <w:pPr>
        <w:numPr>
          <w:ilvl w:val="0"/>
          <w:numId w:val="19"/>
        </w:numPr>
        <w:tabs>
          <w:tab w:val="left" w:pos="709"/>
        </w:tabs>
        <w:ind w:right="284"/>
        <w:rPr>
          <w:rFonts w:ascii="Calibri" w:hAnsi="Calibri"/>
          <w:sz w:val="22"/>
          <w:szCs w:val="22"/>
          <w:lang w:val="en-GB" w:eastAsia="en-GB"/>
        </w:rPr>
      </w:pPr>
      <w:r w:rsidRPr="00A235A3">
        <w:rPr>
          <w:rFonts w:ascii="Calibri" w:hAnsi="Calibri"/>
          <w:sz w:val="22"/>
          <w:szCs w:val="22"/>
          <w:lang w:val="en-GB" w:eastAsia="en-GB"/>
        </w:rPr>
        <w:t xml:space="preserve">local ventures including </w:t>
      </w:r>
      <w:proofErr w:type="spellStart"/>
      <w:r w:rsidRPr="00A235A3">
        <w:rPr>
          <w:rFonts w:ascii="Calibri" w:hAnsi="Calibri"/>
          <w:sz w:val="22"/>
          <w:szCs w:val="22"/>
          <w:lang w:val="en-GB" w:eastAsia="en-GB"/>
        </w:rPr>
        <w:t>Warblington</w:t>
      </w:r>
      <w:proofErr w:type="spellEnd"/>
      <w:r w:rsidRPr="00A235A3">
        <w:rPr>
          <w:rFonts w:ascii="Calibri" w:hAnsi="Calibri"/>
          <w:sz w:val="22"/>
          <w:szCs w:val="22"/>
          <w:lang w:val="en-GB" w:eastAsia="en-GB"/>
        </w:rPr>
        <w:t xml:space="preserve"> School, St Faith’s Church, Havant Town Centre etc</w:t>
      </w:r>
    </w:p>
    <w:p w14:paraId="76064AA1" w14:textId="77777777" w:rsidR="00A235A3" w:rsidRPr="00A235A3" w:rsidRDefault="00A235A3" w:rsidP="001E24BA">
      <w:pPr>
        <w:numPr>
          <w:ilvl w:val="0"/>
          <w:numId w:val="19"/>
        </w:numPr>
        <w:tabs>
          <w:tab w:val="left" w:pos="709"/>
        </w:tabs>
        <w:ind w:right="284"/>
        <w:rPr>
          <w:rFonts w:ascii="Calibri" w:hAnsi="Calibri"/>
          <w:sz w:val="22"/>
          <w:szCs w:val="22"/>
          <w:lang w:val="en-GB" w:eastAsia="en-GB"/>
        </w:rPr>
      </w:pPr>
      <w:r w:rsidRPr="00A235A3">
        <w:rPr>
          <w:rFonts w:ascii="Calibri" w:hAnsi="Calibri"/>
          <w:sz w:val="22"/>
          <w:szCs w:val="22"/>
          <w:lang w:val="en-GB" w:eastAsia="en-GB"/>
        </w:rPr>
        <w:t>sporting events, team matches and tournaments</w:t>
      </w:r>
    </w:p>
    <w:p w14:paraId="6A69F234" w14:textId="77777777" w:rsidR="00A235A3" w:rsidRPr="00A235A3" w:rsidRDefault="00A235A3" w:rsidP="001E24BA">
      <w:pPr>
        <w:numPr>
          <w:ilvl w:val="0"/>
          <w:numId w:val="19"/>
        </w:numPr>
        <w:tabs>
          <w:tab w:val="left" w:pos="709"/>
        </w:tabs>
        <w:ind w:right="284"/>
        <w:rPr>
          <w:rFonts w:ascii="Calibri" w:hAnsi="Calibri"/>
          <w:sz w:val="22"/>
          <w:szCs w:val="22"/>
          <w:lang w:val="en-GB" w:eastAsia="en-GB"/>
        </w:rPr>
      </w:pPr>
      <w:r w:rsidRPr="00A235A3">
        <w:rPr>
          <w:rFonts w:ascii="Calibri" w:hAnsi="Calibri"/>
          <w:sz w:val="22"/>
          <w:szCs w:val="22"/>
          <w:lang w:val="en-GB" w:eastAsia="en-GB"/>
        </w:rPr>
        <w:t xml:space="preserve">small group visits for pupils who have a specific responsibility, require specific support, are most </w:t>
      </w:r>
      <w:r w:rsidR="001E24BA">
        <w:rPr>
          <w:rFonts w:ascii="Calibri" w:hAnsi="Calibri"/>
          <w:sz w:val="22"/>
          <w:szCs w:val="22"/>
          <w:lang w:val="en-GB" w:eastAsia="en-GB"/>
        </w:rPr>
        <w:t>a</w:t>
      </w:r>
      <w:r w:rsidRPr="00A235A3">
        <w:rPr>
          <w:rFonts w:ascii="Calibri" w:hAnsi="Calibri"/>
          <w:sz w:val="22"/>
          <w:szCs w:val="22"/>
          <w:lang w:val="en-GB" w:eastAsia="en-GB"/>
        </w:rPr>
        <w:t>ble or have a particular interest in a subject</w:t>
      </w:r>
    </w:p>
    <w:p w14:paraId="7D7DAE7F" w14:textId="77777777" w:rsidR="00A235A3" w:rsidRPr="00A235A3" w:rsidRDefault="00A235A3" w:rsidP="001E24BA">
      <w:pPr>
        <w:numPr>
          <w:ilvl w:val="0"/>
          <w:numId w:val="19"/>
        </w:numPr>
        <w:tabs>
          <w:tab w:val="left" w:pos="709"/>
        </w:tabs>
        <w:ind w:right="284"/>
        <w:rPr>
          <w:rFonts w:ascii="Calibri" w:hAnsi="Calibri"/>
          <w:sz w:val="22"/>
          <w:szCs w:val="22"/>
          <w:lang w:val="en-GB" w:eastAsia="en-GB"/>
        </w:rPr>
      </w:pPr>
      <w:r w:rsidRPr="00A235A3">
        <w:rPr>
          <w:rFonts w:ascii="Calibri" w:hAnsi="Calibri"/>
          <w:sz w:val="22"/>
          <w:szCs w:val="22"/>
          <w:lang w:val="en-GB" w:eastAsia="en-GB"/>
        </w:rPr>
        <w:t>day or part</w:t>
      </w:r>
      <w:r w:rsidRPr="00A235A3">
        <w:rPr>
          <w:rFonts w:ascii="Calibri" w:hAnsi="Calibri"/>
          <w:sz w:val="22"/>
          <w:szCs w:val="22"/>
          <w:lang w:val="en-GB" w:eastAsia="en-GB"/>
        </w:rPr>
        <w:noBreakHyphen/>
        <w:t>day ventures including visits to historical sites, museums, nature reserves etc</w:t>
      </w:r>
    </w:p>
    <w:p w14:paraId="599C36C5" w14:textId="77777777" w:rsidR="00A235A3" w:rsidRPr="00A235A3" w:rsidRDefault="00A235A3" w:rsidP="001E24BA">
      <w:pPr>
        <w:numPr>
          <w:ilvl w:val="0"/>
          <w:numId w:val="19"/>
        </w:numPr>
        <w:tabs>
          <w:tab w:val="left" w:pos="709"/>
        </w:tabs>
        <w:ind w:right="284"/>
        <w:rPr>
          <w:rFonts w:ascii="Calibri" w:hAnsi="Calibri"/>
          <w:sz w:val="22"/>
          <w:szCs w:val="22"/>
          <w:lang w:val="nl-NL" w:eastAsia="en-GB"/>
        </w:rPr>
      </w:pPr>
      <w:r w:rsidRPr="00A235A3">
        <w:rPr>
          <w:rFonts w:ascii="Calibri" w:hAnsi="Calibri"/>
          <w:sz w:val="22"/>
          <w:szCs w:val="22"/>
          <w:lang w:val="en-GB" w:eastAsia="en-GB"/>
        </w:rPr>
        <w:t>a residential venture in Year 6</w:t>
      </w:r>
    </w:p>
    <w:p w14:paraId="58EE0E7D" w14:textId="77777777" w:rsidR="00A235A3" w:rsidRPr="00A235A3" w:rsidRDefault="00A235A3" w:rsidP="001E24BA">
      <w:pPr>
        <w:numPr>
          <w:ilvl w:val="0"/>
          <w:numId w:val="19"/>
        </w:numPr>
        <w:tabs>
          <w:tab w:val="left" w:pos="709"/>
        </w:tabs>
        <w:ind w:right="284"/>
        <w:rPr>
          <w:rFonts w:ascii="Calibri" w:hAnsi="Calibri"/>
          <w:sz w:val="22"/>
          <w:szCs w:val="22"/>
          <w:lang w:val="nl-NL" w:eastAsia="en-GB"/>
        </w:rPr>
      </w:pPr>
      <w:r w:rsidRPr="00A235A3">
        <w:rPr>
          <w:rFonts w:ascii="Calibri" w:hAnsi="Calibri"/>
          <w:sz w:val="22"/>
          <w:szCs w:val="22"/>
          <w:lang w:val="nl-NL" w:eastAsia="en-GB"/>
        </w:rPr>
        <w:t>special events, team building activities or rewards</w:t>
      </w:r>
    </w:p>
    <w:p w14:paraId="3FAEB2F8" w14:textId="77777777" w:rsidR="00A235A3" w:rsidRPr="00A235A3" w:rsidRDefault="00A235A3" w:rsidP="00A235A3">
      <w:pPr>
        <w:ind w:right="284"/>
        <w:rPr>
          <w:rFonts w:ascii="Calibri" w:hAnsi="Calibri"/>
          <w:sz w:val="22"/>
          <w:szCs w:val="22"/>
          <w:lang w:val="en-GB" w:eastAsia="en-GB"/>
        </w:rPr>
      </w:pPr>
    </w:p>
    <w:p w14:paraId="2C149A9A" w14:textId="77777777" w:rsidR="00A235A3" w:rsidRPr="00A235A3" w:rsidRDefault="00A235A3" w:rsidP="00A235A3">
      <w:pPr>
        <w:ind w:left="360" w:right="284" w:hanging="360"/>
        <w:rPr>
          <w:rFonts w:ascii="Calibri" w:hAnsi="Calibri"/>
          <w:b/>
          <w:sz w:val="22"/>
          <w:szCs w:val="22"/>
          <w:lang w:val="en-GB" w:eastAsia="en-GB"/>
        </w:rPr>
      </w:pPr>
      <w:r w:rsidRPr="00A235A3">
        <w:rPr>
          <w:rFonts w:ascii="Calibri" w:hAnsi="Calibri"/>
          <w:b/>
          <w:sz w:val="22"/>
          <w:szCs w:val="22"/>
          <w:lang w:val="en-GB" w:eastAsia="en-GB"/>
        </w:rPr>
        <w:t>INCLUSION</w:t>
      </w:r>
    </w:p>
    <w:p w14:paraId="2D7BDCDD" w14:textId="77777777" w:rsidR="00A235A3" w:rsidRPr="00A235A3" w:rsidRDefault="00A235A3" w:rsidP="00A235A3">
      <w:pPr>
        <w:tabs>
          <w:tab w:val="left" w:pos="720"/>
        </w:tabs>
        <w:ind w:right="284"/>
        <w:rPr>
          <w:rFonts w:ascii="Calibri" w:hAnsi="Calibri" w:cs="Arial"/>
          <w:sz w:val="22"/>
          <w:szCs w:val="20"/>
          <w:lang w:val="en-GB" w:eastAsia="en-GB"/>
        </w:rPr>
      </w:pPr>
      <w:r w:rsidRPr="00A235A3">
        <w:rPr>
          <w:rFonts w:ascii="Calibri" w:hAnsi="Calibri" w:cs="Arial"/>
          <w:sz w:val="22"/>
          <w:szCs w:val="20"/>
          <w:lang w:val="en-GB" w:eastAsia="en-GB"/>
        </w:rPr>
        <w:t xml:space="preserve">Bosmere Junior School aims to treat all stakeholders, including pupils, prospective pupils, staff, governors and other members of the school community favourably and, wherever possible, takes reasonable steps to avoid placing anyone at a substantial disadvantage. </w:t>
      </w:r>
    </w:p>
    <w:p w14:paraId="03D4D8BD" w14:textId="77777777" w:rsidR="00A235A3" w:rsidRPr="00A235A3" w:rsidRDefault="00A235A3" w:rsidP="00A235A3">
      <w:pPr>
        <w:tabs>
          <w:tab w:val="left" w:pos="720"/>
        </w:tabs>
        <w:ind w:right="284"/>
        <w:rPr>
          <w:rFonts w:ascii="Calibri" w:hAnsi="Calibri" w:cs="Arial"/>
          <w:sz w:val="22"/>
          <w:szCs w:val="20"/>
          <w:lang w:val="en-GB" w:eastAsia="en-GB"/>
        </w:rPr>
      </w:pPr>
    </w:p>
    <w:p w14:paraId="178B84F5" w14:textId="77777777" w:rsidR="00A235A3" w:rsidRPr="00A235A3" w:rsidRDefault="00A235A3" w:rsidP="00A235A3">
      <w:pPr>
        <w:tabs>
          <w:tab w:val="left" w:pos="720"/>
        </w:tabs>
        <w:ind w:right="284"/>
        <w:rPr>
          <w:rFonts w:ascii="Calibri" w:hAnsi="Calibri"/>
          <w:sz w:val="22"/>
          <w:szCs w:val="22"/>
          <w:lang w:val="en-GB" w:eastAsia="en-GB"/>
        </w:rPr>
      </w:pPr>
      <w:r w:rsidRPr="00A235A3">
        <w:rPr>
          <w:rFonts w:ascii="Calibri" w:hAnsi="Calibri" w:cs="Arial"/>
          <w:sz w:val="22"/>
          <w:szCs w:val="20"/>
          <w:lang w:val="en-GB" w:eastAsia="en-GB"/>
        </w:rPr>
        <w:t xml:space="preserve">The school aims to work closely with pupils, their families and any relevant outside agencies </w:t>
      </w:r>
      <w:proofErr w:type="gramStart"/>
      <w:r w:rsidRPr="00A235A3">
        <w:rPr>
          <w:rFonts w:ascii="Calibri" w:hAnsi="Calibri" w:cs="Arial"/>
          <w:sz w:val="22"/>
          <w:szCs w:val="20"/>
          <w:lang w:val="en-GB" w:eastAsia="en-GB"/>
        </w:rPr>
        <w:t>in order to</w:t>
      </w:r>
      <w:proofErr w:type="gramEnd"/>
      <w:r w:rsidRPr="00A235A3">
        <w:rPr>
          <w:rFonts w:ascii="Calibri" w:hAnsi="Calibri" w:cs="Arial"/>
          <w:sz w:val="22"/>
          <w:szCs w:val="20"/>
          <w:lang w:val="en-GB" w:eastAsia="en-GB"/>
        </w:rPr>
        <w:t xml:space="preserve"> remove or minimise any potential barriers to inclusion to ensure that they can learn, achieve and participate fully in school life.</w:t>
      </w:r>
      <w:r w:rsidRPr="00A235A3">
        <w:rPr>
          <w:rFonts w:ascii="Calibri" w:hAnsi="Calibri"/>
          <w:sz w:val="22"/>
          <w:szCs w:val="22"/>
          <w:lang w:val="en-GB" w:eastAsia="en-GB"/>
        </w:rPr>
        <w:t xml:space="preserve"> Staff planning off-site visits will make ‘every reasonable adjustment’ to include a young person with</w:t>
      </w:r>
      <w:r w:rsidRPr="00A235A3">
        <w:rPr>
          <w:rFonts w:ascii="Calibri" w:hAnsi="Calibri" w:cs="Arial"/>
          <w:sz w:val="22"/>
          <w:szCs w:val="20"/>
          <w:lang w:val="en-GB" w:eastAsia="en-GB"/>
        </w:rPr>
        <w:t xml:space="preserve"> Special Educational Needs or disabilities</w:t>
      </w:r>
      <w:r w:rsidRPr="00A235A3">
        <w:rPr>
          <w:rFonts w:ascii="Calibri" w:hAnsi="Calibri"/>
          <w:sz w:val="22"/>
          <w:szCs w:val="22"/>
          <w:lang w:val="en-GB" w:eastAsia="en-GB"/>
        </w:rPr>
        <w:t>. However, if those reasonable adjustments cannot ensure their safety and/or that of others, then that may be the reason they cannot attend a particular venture. Where this potential exists, discussions with the senior management team must occur at an early stage.</w:t>
      </w:r>
    </w:p>
    <w:p w14:paraId="5E786A9E" w14:textId="77777777" w:rsidR="00A235A3" w:rsidRPr="00A235A3" w:rsidRDefault="00A235A3" w:rsidP="00A235A3">
      <w:pPr>
        <w:tabs>
          <w:tab w:val="left" w:pos="720"/>
        </w:tabs>
        <w:ind w:right="284"/>
        <w:rPr>
          <w:rFonts w:ascii="Calibri" w:hAnsi="Calibri"/>
          <w:sz w:val="22"/>
          <w:szCs w:val="22"/>
          <w:lang w:val="en-GB" w:eastAsia="en-GB"/>
        </w:rPr>
      </w:pPr>
    </w:p>
    <w:p w14:paraId="4C9F1167" w14:textId="77777777" w:rsidR="00A235A3" w:rsidRPr="00A235A3" w:rsidRDefault="00A235A3" w:rsidP="00A235A3">
      <w:pPr>
        <w:numPr>
          <w:ilvl w:val="0"/>
          <w:numId w:val="15"/>
        </w:numPr>
        <w:spacing w:after="160" w:line="259" w:lineRule="auto"/>
        <w:ind w:right="284"/>
        <w:rPr>
          <w:rFonts w:ascii="Calibri" w:hAnsi="Calibri"/>
          <w:sz w:val="22"/>
          <w:szCs w:val="22"/>
          <w:lang w:val="en-GB" w:eastAsia="en-GB"/>
        </w:rPr>
      </w:pPr>
      <w:r w:rsidRPr="00A235A3">
        <w:rPr>
          <w:rFonts w:ascii="Calibri" w:hAnsi="Calibri"/>
          <w:sz w:val="22"/>
          <w:szCs w:val="22"/>
          <w:lang w:val="en-GB" w:eastAsia="en-GB"/>
        </w:rPr>
        <w:t>Some off-site visit and activities are provided as part of the National Curriculum and are therefore a statutory requirement (for example Year 4 swimming lessons). Inclusion of all pupils is required.</w:t>
      </w:r>
    </w:p>
    <w:p w14:paraId="0D6B8CBD" w14:textId="77777777" w:rsidR="00A235A3" w:rsidRPr="00A235A3" w:rsidRDefault="00A235A3" w:rsidP="00A235A3">
      <w:pPr>
        <w:numPr>
          <w:ilvl w:val="0"/>
          <w:numId w:val="15"/>
        </w:numPr>
        <w:spacing w:after="160" w:line="259" w:lineRule="auto"/>
        <w:ind w:right="284"/>
        <w:rPr>
          <w:rFonts w:ascii="Calibri" w:hAnsi="Calibri"/>
          <w:sz w:val="22"/>
          <w:szCs w:val="22"/>
          <w:lang w:val="en-GB" w:eastAsia="en-GB"/>
        </w:rPr>
      </w:pPr>
      <w:r w:rsidRPr="00A235A3">
        <w:rPr>
          <w:rFonts w:ascii="Calibri" w:hAnsi="Calibri"/>
          <w:sz w:val="22"/>
          <w:szCs w:val="22"/>
          <w:lang w:val="en-GB" w:eastAsia="en-GB"/>
        </w:rPr>
        <w:lastRenderedPageBreak/>
        <w:t xml:space="preserve">On class trips / year group trips, comprehensive coverage is desirable. </w:t>
      </w:r>
      <w:proofErr w:type="gramStart"/>
      <w:r w:rsidRPr="00A235A3">
        <w:rPr>
          <w:rFonts w:ascii="Calibri" w:hAnsi="Calibri"/>
          <w:sz w:val="22"/>
          <w:szCs w:val="22"/>
          <w:lang w:val="en-GB" w:eastAsia="en-GB"/>
        </w:rPr>
        <w:t>However</w:t>
      </w:r>
      <w:proofErr w:type="gramEnd"/>
      <w:r w:rsidRPr="00A235A3">
        <w:rPr>
          <w:rFonts w:ascii="Calibri" w:hAnsi="Calibri"/>
          <w:sz w:val="22"/>
          <w:szCs w:val="22"/>
          <w:lang w:val="en-GB" w:eastAsia="en-GB"/>
        </w:rPr>
        <w:t xml:space="preserve"> it may be possible to provide suitable alternatives at school. National Curriculum and similar entitlement </w:t>
      </w:r>
      <w:proofErr w:type="gramStart"/>
      <w:r w:rsidRPr="00A235A3">
        <w:rPr>
          <w:rFonts w:ascii="Calibri" w:hAnsi="Calibri"/>
          <w:sz w:val="22"/>
          <w:szCs w:val="22"/>
          <w:lang w:val="en-GB" w:eastAsia="en-GB"/>
        </w:rPr>
        <w:t>is</w:t>
      </w:r>
      <w:proofErr w:type="gramEnd"/>
      <w:r w:rsidRPr="00A235A3">
        <w:rPr>
          <w:rFonts w:ascii="Calibri" w:hAnsi="Calibri"/>
          <w:sz w:val="22"/>
          <w:szCs w:val="22"/>
          <w:lang w:val="en-GB" w:eastAsia="en-GB"/>
        </w:rPr>
        <w:t xml:space="preserve"> not lost as this is an enhancement or enrichment activity therefore inclusion of all is desired but not required. </w:t>
      </w:r>
      <w:proofErr w:type="gramStart"/>
      <w:r w:rsidRPr="00A235A3">
        <w:rPr>
          <w:rFonts w:ascii="Calibri" w:hAnsi="Calibri"/>
          <w:sz w:val="22"/>
          <w:szCs w:val="22"/>
          <w:lang w:val="en-GB" w:eastAsia="en-GB"/>
        </w:rPr>
        <w:t>Moreover</w:t>
      </w:r>
      <w:proofErr w:type="gramEnd"/>
      <w:r w:rsidRPr="00A235A3">
        <w:rPr>
          <w:rFonts w:ascii="Calibri" w:hAnsi="Calibri"/>
          <w:sz w:val="22"/>
          <w:szCs w:val="22"/>
          <w:lang w:val="en-GB" w:eastAsia="en-GB"/>
        </w:rPr>
        <w:t xml:space="preserve"> parental choice or other factors may mean that not all </w:t>
      </w:r>
      <w:proofErr w:type="gramStart"/>
      <w:r w:rsidRPr="00A235A3">
        <w:rPr>
          <w:rFonts w:ascii="Calibri" w:hAnsi="Calibri"/>
          <w:sz w:val="22"/>
          <w:szCs w:val="22"/>
          <w:lang w:val="en-GB" w:eastAsia="en-GB"/>
        </w:rPr>
        <w:t>attend</w:t>
      </w:r>
      <w:proofErr w:type="gramEnd"/>
      <w:r w:rsidRPr="00A235A3">
        <w:rPr>
          <w:rFonts w:ascii="Calibri" w:hAnsi="Calibri"/>
          <w:sz w:val="22"/>
          <w:szCs w:val="22"/>
          <w:lang w:val="en-GB" w:eastAsia="en-GB"/>
        </w:rPr>
        <w:t>.</w:t>
      </w:r>
    </w:p>
    <w:p w14:paraId="7202ECD9" w14:textId="77777777" w:rsidR="00A235A3" w:rsidRPr="00A235A3" w:rsidRDefault="00A235A3" w:rsidP="00A235A3">
      <w:pPr>
        <w:numPr>
          <w:ilvl w:val="0"/>
          <w:numId w:val="15"/>
        </w:numPr>
        <w:spacing w:after="160" w:line="259" w:lineRule="auto"/>
        <w:ind w:right="284"/>
        <w:rPr>
          <w:rFonts w:ascii="Calibri" w:hAnsi="Calibri"/>
          <w:sz w:val="22"/>
          <w:szCs w:val="22"/>
          <w:lang w:val="en-GB" w:eastAsia="en-GB"/>
        </w:rPr>
      </w:pPr>
      <w:r w:rsidRPr="00A235A3">
        <w:rPr>
          <w:rFonts w:ascii="Calibri" w:hAnsi="Calibri"/>
          <w:sz w:val="22"/>
          <w:szCs w:val="22"/>
          <w:lang w:val="en-GB" w:eastAsia="en-GB"/>
        </w:rPr>
        <w:t>Some off-site visits that have a purpose of enhancing learning or provide wider experiences for specific groups of pupils will be optional. Participation will depend on factors such as parental choice, availability, and academic ability, artistic ability or sporting ability.</w:t>
      </w:r>
    </w:p>
    <w:p w14:paraId="754537E4" w14:textId="77777777" w:rsidR="00A235A3" w:rsidRPr="00A235A3" w:rsidRDefault="00A235A3" w:rsidP="00A235A3">
      <w:pPr>
        <w:rPr>
          <w:rFonts w:ascii="Calibri" w:hAnsi="Calibri"/>
          <w:b/>
          <w:sz w:val="22"/>
          <w:szCs w:val="22"/>
          <w:lang w:val="en-GB" w:eastAsia="en-GB"/>
        </w:rPr>
      </w:pPr>
    </w:p>
    <w:p w14:paraId="7B7E17CA" w14:textId="77777777" w:rsidR="00A235A3" w:rsidRPr="00A235A3" w:rsidRDefault="00A235A3" w:rsidP="00A235A3">
      <w:pPr>
        <w:rPr>
          <w:rFonts w:ascii="Calibri" w:hAnsi="Calibri"/>
          <w:b/>
          <w:sz w:val="22"/>
          <w:szCs w:val="22"/>
          <w:lang w:val="en-GB" w:eastAsia="en-GB"/>
        </w:rPr>
      </w:pPr>
      <w:r w:rsidRPr="00A235A3">
        <w:rPr>
          <w:rFonts w:ascii="Calibri" w:hAnsi="Calibri"/>
          <w:b/>
          <w:sz w:val="22"/>
          <w:szCs w:val="22"/>
          <w:lang w:val="en-GB" w:eastAsia="en-GB"/>
        </w:rPr>
        <w:t>SAFEGUARDING</w:t>
      </w:r>
    </w:p>
    <w:p w14:paraId="2F63AB3A" w14:textId="77777777" w:rsidR="00A235A3" w:rsidRPr="00A235A3" w:rsidRDefault="00A235A3" w:rsidP="00A235A3">
      <w:pPr>
        <w:ind w:right="284"/>
        <w:rPr>
          <w:rFonts w:ascii="Calibri" w:hAnsi="Calibri"/>
          <w:sz w:val="22"/>
          <w:szCs w:val="22"/>
          <w:lang w:val="en-GB" w:eastAsia="en-GB"/>
        </w:rPr>
      </w:pPr>
      <w:r w:rsidRPr="00A235A3">
        <w:rPr>
          <w:rFonts w:ascii="Calibri" w:hAnsi="Calibri"/>
          <w:sz w:val="22"/>
          <w:szCs w:val="22"/>
          <w:lang w:val="en-GB" w:eastAsia="en-GB"/>
        </w:rPr>
        <w:t>All adults involved have a responsibility to safeguard and promote the welfare of children and young people during outdoor learning, off-site visits and learning outside the classroom. Such visits and activities have many benefits, but there are also potential safeguarding risks which should be considered during the planning process. V</w:t>
      </w:r>
      <w:r w:rsidR="00EE6D3D">
        <w:rPr>
          <w:rFonts w:ascii="Calibri" w:hAnsi="Calibri"/>
          <w:sz w:val="22"/>
          <w:szCs w:val="22"/>
          <w:lang w:val="en-GB" w:eastAsia="en-GB"/>
        </w:rPr>
        <w:t>isit Leaders must</w:t>
      </w:r>
      <w:r w:rsidRPr="00A235A3">
        <w:rPr>
          <w:rFonts w:ascii="Calibri" w:hAnsi="Calibri"/>
          <w:sz w:val="22"/>
          <w:szCs w:val="22"/>
          <w:lang w:val="en-GB" w:eastAsia="en-GB"/>
        </w:rPr>
        <w:t xml:space="preserve"> ensure that they are informed of any children and young people who may be particularly vulnerable or have specific safeguarding </w:t>
      </w:r>
      <w:proofErr w:type="gramStart"/>
      <w:r w:rsidRPr="00A235A3">
        <w:rPr>
          <w:rFonts w:ascii="Calibri" w:hAnsi="Calibri"/>
          <w:sz w:val="22"/>
          <w:szCs w:val="22"/>
          <w:lang w:val="en-GB" w:eastAsia="en-GB"/>
        </w:rPr>
        <w:t>needs, and</w:t>
      </w:r>
      <w:proofErr w:type="gramEnd"/>
      <w:r w:rsidRPr="00A235A3">
        <w:rPr>
          <w:rFonts w:ascii="Calibri" w:hAnsi="Calibri"/>
          <w:sz w:val="22"/>
          <w:szCs w:val="22"/>
          <w:lang w:val="en-GB" w:eastAsia="en-GB"/>
        </w:rPr>
        <w:t xml:space="preserve"> ensure that other staff/adults are made aware as necessary.</w:t>
      </w:r>
    </w:p>
    <w:p w14:paraId="1DAC99E1" w14:textId="77777777" w:rsidR="00A235A3" w:rsidRPr="00A235A3" w:rsidRDefault="00A235A3" w:rsidP="00A235A3">
      <w:pPr>
        <w:ind w:right="284"/>
        <w:rPr>
          <w:rFonts w:ascii="Calibri" w:hAnsi="Calibri"/>
          <w:sz w:val="22"/>
          <w:szCs w:val="22"/>
          <w:lang w:val="en-GB" w:eastAsia="en-GB"/>
        </w:rPr>
      </w:pPr>
    </w:p>
    <w:p w14:paraId="0197FCFF" w14:textId="77777777" w:rsidR="00A235A3" w:rsidRPr="00A235A3" w:rsidRDefault="00A235A3" w:rsidP="00A235A3">
      <w:pPr>
        <w:ind w:right="284"/>
        <w:rPr>
          <w:rFonts w:ascii="Calibri" w:hAnsi="Calibri"/>
          <w:b/>
          <w:sz w:val="22"/>
          <w:szCs w:val="22"/>
          <w:lang w:val="en-GB" w:eastAsia="en-GB"/>
        </w:rPr>
      </w:pPr>
      <w:r w:rsidRPr="00A235A3">
        <w:rPr>
          <w:rFonts w:ascii="Calibri" w:hAnsi="Calibri"/>
          <w:b/>
          <w:sz w:val="22"/>
          <w:szCs w:val="22"/>
          <w:lang w:val="en-GB" w:eastAsia="en-GB"/>
        </w:rPr>
        <w:t>Overnight Stays:</w:t>
      </w:r>
    </w:p>
    <w:p w14:paraId="3ED17537" w14:textId="77777777" w:rsidR="00A235A3" w:rsidRPr="00A235A3" w:rsidRDefault="00A235A3" w:rsidP="00A235A3">
      <w:pPr>
        <w:ind w:right="284"/>
        <w:rPr>
          <w:rFonts w:ascii="Calibri" w:hAnsi="Calibri"/>
          <w:sz w:val="22"/>
          <w:szCs w:val="22"/>
          <w:lang w:val="en-GB" w:eastAsia="en-GB"/>
        </w:rPr>
      </w:pPr>
      <w:r w:rsidRPr="00A235A3">
        <w:rPr>
          <w:rFonts w:ascii="Calibri" w:hAnsi="Calibri"/>
          <w:sz w:val="22"/>
          <w:szCs w:val="22"/>
          <w:lang w:val="en-GB" w:eastAsia="en-GB"/>
        </w:rPr>
        <w:t xml:space="preserve">Where activities and visits involve overnight stays, careful consideration should be given to sleeping arrangements, </w:t>
      </w:r>
      <w:proofErr w:type="gramStart"/>
      <w:r w:rsidRPr="00A235A3">
        <w:rPr>
          <w:rFonts w:ascii="Calibri" w:hAnsi="Calibri"/>
          <w:sz w:val="22"/>
          <w:szCs w:val="22"/>
          <w:lang w:val="en-GB" w:eastAsia="en-GB"/>
        </w:rPr>
        <w:t>taking into account</w:t>
      </w:r>
      <w:proofErr w:type="gramEnd"/>
      <w:r w:rsidRPr="00A235A3">
        <w:rPr>
          <w:rFonts w:ascii="Calibri" w:hAnsi="Calibri"/>
          <w:sz w:val="22"/>
          <w:szCs w:val="22"/>
          <w:lang w:val="en-GB" w:eastAsia="en-GB"/>
        </w:rPr>
        <w:t xml:space="preserve"> issues of privacy and child protection. </w:t>
      </w:r>
      <w:r w:rsidR="00EA2921">
        <w:rPr>
          <w:rFonts w:ascii="Calibri" w:hAnsi="Calibri"/>
          <w:sz w:val="22"/>
          <w:szCs w:val="22"/>
          <w:lang w:val="en-GB" w:eastAsia="en-GB"/>
        </w:rPr>
        <w:t>Where possible, c</w:t>
      </w:r>
      <w:r w:rsidRPr="00A235A3">
        <w:rPr>
          <w:rFonts w:ascii="Calibri" w:hAnsi="Calibri"/>
          <w:sz w:val="22"/>
          <w:szCs w:val="22"/>
          <w:lang w:val="en-GB" w:eastAsia="en-GB"/>
        </w:rPr>
        <w:t>hildren, young people, staff and parents should be informed of sleeping arrangements prior to the start of the trip. Careful attention should be given to ensuring safe staff/participant ratios and to the gender mix of staff.</w:t>
      </w:r>
    </w:p>
    <w:p w14:paraId="048A89C4" w14:textId="77777777" w:rsidR="00A235A3" w:rsidRPr="00A235A3" w:rsidRDefault="00A235A3" w:rsidP="00A235A3">
      <w:pPr>
        <w:ind w:right="284"/>
        <w:rPr>
          <w:rFonts w:ascii="Calibri" w:hAnsi="Calibri"/>
          <w:b/>
          <w:sz w:val="22"/>
          <w:szCs w:val="22"/>
          <w:lang w:val="en-GB" w:eastAsia="en-GB"/>
        </w:rPr>
      </w:pPr>
    </w:p>
    <w:p w14:paraId="51D3C76B" w14:textId="77777777" w:rsidR="00A235A3" w:rsidRPr="00A235A3" w:rsidRDefault="00A235A3" w:rsidP="00A235A3">
      <w:pPr>
        <w:ind w:right="284"/>
        <w:rPr>
          <w:rFonts w:ascii="Calibri" w:hAnsi="Calibri"/>
          <w:b/>
          <w:sz w:val="22"/>
          <w:szCs w:val="22"/>
          <w:lang w:val="en-GB" w:eastAsia="en-GB"/>
        </w:rPr>
      </w:pPr>
      <w:r w:rsidRPr="00A235A3">
        <w:rPr>
          <w:rFonts w:ascii="Calibri" w:hAnsi="Calibri"/>
          <w:b/>
          <w:sz w:val="22"/>
          <w:szCs w:val="22"/>
          <w:lang w:val="en-GB" w:eastAsia="en-GB"/>
        </w:rPr>
        <w:t>New People and New Places:</w:t>
      </w:r>
    </w:p>
    <w:p w14:paraId="44963BF2" w14:textId="77777777" w:rsidR="00A235A3" w:rsidRPr="00A235A3" w:rsidRDefault="00A235A3" w:rsidP="00A235A3">
      <w:pPr>
        <w:ind w:right="284"/>
        <w:rPr>
          <w:rFonts w:ascii="Calibri" w:hAnsi="Calibri"/>
          <w:sz w:val="22"/>
          <w:szCs w:val="22"/>
          <w:lang w:val="en-GB" w:eastAsia="en-GB"/>
        </w:rPr>
      </w:pPr>
      <w:r w:rsidRPr="00A235A3">
        <w:rPr>
          <w:rFonts w:ascii="Calibri" w:hAnsi="Calibri"/>
          <w:sz w:val="22"/>
          <w:szCs w:val="22"/>
          <w:lang w:val="en-GB" w:eastAsia="en-GB"/>
        </w:rPr>
        <w:t xml:space="preserve">A key benefit of off-site visits is that children and young people </w:t>
      </w:r>
      <w:proofErr w:type="gramStart"/>
      <w:r w:rsidRPr="00A235A3">
        <w:rPr>
          <w:rFonts w:ascii="Calibri" w:hAnsi="Calibri"/>
          <w:sz w:val="22"/>
          <w:szCs w:val="22"/>
          <w:lang w:val="en-GB" w:eastAsia="en-GB"/>
        </w:rPr>
        <w:t>have the opportunity to</w:t>
      </w:r>
      <w:proofErr w:type="gramEnd"/>
      <w:r w:rsidRPr="00A235A3">
        <w:rPr>
          <w:rFonts w:ascii="Calibri" w:hAnsi="Calibri"/>
          <w:sz w:val="22"/>
          <w:szCs w:val="22"/>
          <w:lang w:val="en-GB" w:eastAsia="en-GB"/>
        </w:rPr>
        <w:t xml:space="preserve"> explore new places and meet new people. This may leave them vulnerable unless they are adequately prepared and appropriate measures have been put in place to control any significant risks.</w:t>
      </w:r>
    </w:p>
    <w:p w14:paraId="52869837" w14:textId="77777777" w:rsidR="00A235A3" w:rsidRPr="00A235A3" w:rsidRDefault="00A235A3" w:rsidP="00A235A3">
      <w:pPr>
        <w:ind w:right="284"/>
        <w:rPr>
          <w:rFonts w:ascii="Calibri" w:hAnsi="Calibri"/>
          <w:sz w:val="22"/>
          <w:szCs w:val="22"/>
          <w:lang w:val="en-GB" w:eastAsia="en-GB"/>
        </w:rPr>
      </w:pPr>
    </w:p>
    <w:p w14:paraId="108A6600" w14:textId="77777777" w:rsidR="00A235A3" w:rsidRPr="00A235A3" w:rsidRDefault="00A235A3" w:rsidP="00A235A3">
      <w:pPr>
        <w:ind w:right="284"/>
        <w:rPr>
          <w:rFonts w:ascii="Calibri" w:hAnsi="Calibri"/>
          <w:b/>
          <w:sz w:val="22"/>
          <w:szCs w:val="22"/>
          <w:lang w:val="en-GB" w:eastAsia="en-GB"/>
        </w:rPr>
      </w:pPr>
      <w:r w:rsidRPr="00A235A3">
        <w:rPr>
          <w:rFonts w:ascii="Calibri" w:hAnsi="Calibri"/>
          <w:b/>
          <w:sz w:val="22"/>
          <w:szCs w:val="22"/>
          <w:lang w:val="en-GB" w:eastAsia="en-GB"/>
        </w:rPr>
        <w:t>Relationships and professional behaviour:</w:t>
      </w:r>
    </w:p>
    <w:p w14:paraId="2877D6AF" w14:textId="77777777" w:rsidR="00A235A3" w:rsidRPr="00A235A3" w:rsidRDefault="00A235A3" w:rsidP="00A235A3">
      <w:pPr>
        <w:ind w:right="284"/>
        <w:rPr>
          <w:rFonts w:ascii="Calibri" w:hAnsi="Calibri"/>
          <w:sz w:val="22"/>
          <w:szCs w:val="22"/>
          <w:lang w:val="en-GB" w:eastAsia="en-GB"/>
        </w:rPr>
      </w:pPr>
      <w:r w:rsidRPr="00A235A3">
        <w:rPr>
          <w:rFonts w:ascii="Calibri" w:hAnsi="Calibri"/>
          <w:sz w:val="22"/>
          <w:szCs w:val="22"/>
          <w:lang w:val="en-GB" w:eastAsia="en-GB"/>
        </w:rPr>
        <w:t xml:space="preserve">During outdoor learning, off-site visits and learning outside the classroom, relationships between staff and participants are often less formal than in the usual school or workplace. Young people may also build relationships with each other and with other adults and young people from outside the group, such as students from another school, activity instructors or members of the public. This can have many positive benefits, but it also brings risks, of which all staff involved should be made aware. </w:t>
      </w:r>
    </w:p>
    <w:p w14:paraId="1873B265" w14:textId="77777777" w:rsidR="00A235A3" w:rsidRPr="00A235A3" w:rsidRDefault="00A235A3" w:rsidP="00A235A3">
      <w:pPr>
        <w:ind w:right="284"/>
        <w:rPr>
          <w:rFonts w:ascii="Calibri" w:hAnsi="Calibri"/>
          <w:sz w:val="22"/>
          <w:szCs w:val="22"/>
          <w:lang w:val="en-GB" w:eastAsia="en-GB"/>
        </w:rPr>
      </w:pPr>
    </w:p>
    <w:p w14:paraId="298F96B9" w14:textId="77777777" w:rsidR="00A235A3" w:rsidRPr="00A235A3" w:rsidRDefault="00A235A3" w:rsidP="00A235A3">
      <w:pPr>
        <w:ind w:right="284"/>
        <w:rPr>
          <w:rFonts w:ascii="Calibri" w:hAnsi="Calibri"/>
          <w:sz w:val="22"/>
          <w:szCs w:val="22"/>
          <w:lang w:val="en-GB" w:eastAsia="en-GB"/>
        </w:rPr>
      </w:pPr>
      <w:r w:rsidRPr="00A235A3">
        <w:rPr>
          <w:rFonts w:ascii="Calibri" w:hAnsi="Calibri"/>
          <w:sz w:val="22"/>
          <w:szCs w:val="22"/>
          <w:lang w:val="en-GB" w:eastAsia="en-GB"/>
        </w:rPr>
        <w:t xml:space="preserve">Adults are in a position of trust and need to ensure that their behaviour </w:t>
      </w:r>
      <w:proofErr w:type="gramStart"/>
      <w:r w:rsidRPr="00A235A3">
        <w:rPr>
          <w:rFonts w:ascii="Calibri" w:hAnsi="Calibri"/>
          <w:sz w:val="22"/>
          <w:szCs w:val="22"/>
          <w:lang w:val="en-GB" w:eastAsia="en-GB"/>
        </w:rPr>
        <w:t>remains professional at all times</w:t>
      </w:r>
      <w:proofErr w:type="gramEnd"/>
      <w:r w:rsidRPr="00A235A3">
        <w:rPr>
          <w:rFonts w:ascii="Calibri" w:hAnsi="Calibri"/>
          <w:sz w:val="22"/>
          <w:szCs w:val="22"/>
          <w:lang w:val="en-GB" w:eastAsia="en-GB"/>
        </w:rPr>
        <w:t xml:space="preserve"> and stays within clearly defined professional boundaries. They are responsible for their own actions and behaviour and should avoid any conduct which would lead any reasonable person to question their motivation and intentions. They should operate, and be seen to operate, in an open and transparent way. The same professional standards should always be applied regardless of culture, disability, gender, language, racial origin, religious belief and/or sexual identity. </w:t>
      </w:r>
    </w:p>
    <w:p w14:paraId="0495FC5F" w14:textId="77777777" w:rsidR="00A235A3" w:rsidRPr="00A235A3" w:rsidRDefault="00A235A3" w:rsidP="00A235A3">
      <w:pPr>
        <w:ind w:right="284"/>
        <w:rPr>
          <w:rFonts w:ascii="Calibri" w:hAnsi="Calibri"/>
          <w:sz w:val="22"/>
          <w:szCs w:val="22"/>
          <w:lang w:val="en-GB" w:eastAsia="en-GB"/>
        </w:rPr>
      </w:pPr>
    </w:p>
    <w:p w14:paraId="08FF6EBB" w14:textId="77777777" w:rsidR="00A235A3" w:rsidRPr="00A235A3" w:rsidRDefault="00A235A3" w:rsidP="00A235A3">
      <w:pPr>
        <w:ind w:right="284"/>
        <w:rPr>
          <w:rFonts w:ascii="Calibri" w:hAnsi="Calibri"/>
          <w:sz w:val="22"/>
          <w:szCs w:val="22"/>
          <w:lang w:val="en-GB" w:eastAsia="en-GB"/>
        </w:rPr>
      </w:pPr>
      <w:r w:rsidRPr="00A235A3">
        <w:rPr>
          <w:rFonts w:ascii="Calibri" w:hAnsi="Calibri"/>
          <w:sz w:val="22"/>
          <w:szCs w:val="22"/>
          <w:lang w:val="en-GB" w:eastAsia="en-GB"/>
        </w:rPr>
        <w:t xml:space="preserve">Staff should: </w:t>
      </w:r>
    </w:p>
    <w:p w14:paraId="4A47A179" w14:textId="77777777" w:rsidR="00A235A3" w:rsidRPr="00A235A3" w:rsidRDefault="00A235A3" w:rsidP="00A235A3">
      <w:pPr>
        <w:numPr>
          <w:ilvl w:val="1"/>
          <w:numId w:val="16"/>
        </w:numPr>
        <w:spacing w:after="160" w:line="259" w:lineRule="auto"/>
        <w:ind w:left="709" w:right="284" w:hanging="425"/>
        <w:rPr>
          <w:rFonts w:ascii="Calibri" w:hAnsi="Calibri"/>
          <w:sz w:val="22"/>
          <w:szCs w:val="22"/>
          <w:lang w:val="en-GB" w:eastAsia="en-GB"/>
        </w:rPr>
      </w:pPr>
      <w:r w:rsidRPr="00A235A3">
        <w:rPr>
          <w:rFonts w:ascii="Calibri" w:hAnsi="Calibri"/>
          <w:sz w:val="22"/>
          <w:szCs w:val="22"/>
          <w:lang w:val="en-GB" w:eastAsia="en-GB"/>
        </w:rPr>
        <w:t xml:space="preserve">always be publicly open when working with children and young people, and avoid situations where they and an individual child or young person are completely unobserved </w:t>
      </w:r>
    </w:p>
    <w:p w14:paraId="390A78DF" w14:textId="77777777" w:rsidR="00A235A3" w:rsidRPr="00A235A3" w:rsidRDefault="00A235A3" w:rsidP="00A235A3">
      <w:pPr>
        <w:numPr>
          <w:ilvl w:val="1"/>
          <w:numId w:val="16"/>
        </w:numPr>
        <w:spacing w:after="160" w:line="259" w:lineRule="auto"/>
        <w:ind w:left="709" w:right="284" w:hanging="425"/>
        <w:rPr>
          <w:rFonts w:ascii="Calibri" w:hAnsi="Calibri"/>
          <w:sz w:val="22"/>
          <w:szCs w:val="22"/>
          <w:lang w:val="en-GB" w:eastAsia="en-GB"/>
        </w:rPr>
      </w:pPr>
      <w:r w:rsidRPr="00A235A3">
        <w:rPr>
          <w:rFonts w:ascii="Calibri" w:hAnsi="Calibri"/>
          <w:sz w:val="22"/>
          <w:szCs w:val="22"/>
          <w:lang w:val="en-GB" w:eastAsia="en-GB"/>
        </w:rPr>
        <w:t xml:space="preserve">when physical touching is required (e.g. when coaching an activity or fitting a climbing harness), seek permission and do it openly – ideally with other staff present </w:t>
      </w:r>
    </w:p>
    <w:p w14:paraId="61CBDBA6" w14:textId="77777777" w:rsidR="00A235A3" w:rsidRPr="00A235A3" w:rsidRDefault="00A235A3" w:rsidP="00A235A3">
      <w:pPr>
        <w:numPr>
          <w:ilvl w:val="1"/>
          <w:numId w:val="16"/>
        </w:numPr>
        <w:spacing w:after="160" w:line="259" w:lineRule="auto"/>
        <w:ind w:left="709" w:right="284" w:hanging="425"/>
        <w:rPr>
          <w:rFonts w:ascii="Calibri" w:hAnsi="Calibri"/>
          <w:sz w:val="22"/>
          <w:szCs w:val="22"/>
          <w:lang w:val="en-GB" w:eastAsia="en-GB"/>
        </w:rPr>
      </w:pPr>
      <w:r w:rsidRPr="00A235A3">
        <w:rPr>
          <w:rFonts w:ascii="Calibri" w:hAnsi="Calibri"/>
          <w:sz w:val="22"/>
          <w:szCs w:val="22"/>
          <w:lang w:val="en-GB" w:eastAsia="en-GB"/>
        </w:rPr>
        <w:t xml:space="preserve">comfort or reassure a distressed child or young person in an age-appropriate way, whilst maintaining clear professional boundaries </w:t>
      </w:r>
    </w:p>
    <w:p w14:paraId="64B66AEF" w14:textId="77777777" w:rsidR="00EE6D3D" w:rsidRDefault="00A235A3" w:rsidP="00A235A3">
      <w:pPr>
        <w:numPr>
          <w:ilvl w:val="1"/>
          <w:numId w:val="16"/>
        </w:numPr>
        <w:spacing w:after="160" w:line="259" w:lineRule="auto"/>
        <w:ind w:left="709" w:right="284" w:hanging="425"/>
        <w:rPr>
          <w:rFonts w:ascii="Calibri" w:hAnsi="Calibri"/>
          <w:sz w:val="22"/>
          <w:szCs w:val="22"/>
          <w:lang w:val="en-GB" w:eastAsia="en-GB"/>
        </w:rPr>
      </w:pPr>
      <w:r w:rsidRPr="00A235A3">
        <w:rPr>
          <w:rFonts w:ascii="Calibri" w:hAnsi="Calibri"/>
          <w:sz w:val="22"/>
          <w:szCs w:val="22"/>
          <w:lang w:val="en-GB" w:eastAsia="en-GB"/>
        </w:rPr>
        <w:t xml:space="preserve">follow their employer’s reporting procedures if a child or young person makes a disclosure of abuse </w:t>
      </w:r>
    </w:p>
    <w:p w14:paraId="453147CA" w14:textId="77777777" w:rsidR="00A235A3" w:rsidRPr="00A235A3" w:rsidRDefault="00A235A3" w:rsidP="00EE6D3D">
      <w:pPr>
        <w:spacing w:after="160" w:line="259" w:lineRule="auto"/>
        <w:ind w:left="284" w:right="284"/>
        <w:rPr>
          <w:rFonts w:ascii="Calibri" w:hAnsi="Calibri"/>
          <w:sz w:val="22"/>
          <w:szCs w:val="22"/>
          <w:lang w:val="en-GB" w:eastAsia="en-GB"/>
        </w:rPr>
      </w:pPr>
      <w:r w:rsidRPr="00A235A3">
        <w:rPr>
          <w:rFonts w:ascii="Calibri" w:hAnsi="Calibri"/>
          <w:sz w:val="22"/>
          <w:szCs w:val="22"/>
          <w:lang w:val="en-GB" w:eastAsia="en-GB"/>
        </w:rPr>
        <w:lastRenderedPageBreak/>
        <w:t xml:space="preserve">Staff should not: </w:t>
      </w:r>
    </w:p>
    <w:p w14:paraId="0E9BD89E" w14:textId="77777777" w:rsidR="00A235A3" w:rsidRPr="00A235A3" w:rsidRDefault="00A235A3" w:rsidP="00A235A3">
      <w:pPr>
        <w:numPr>
          <w:ilvl w:val="1"/>
          <w:numId w:val="16"/>
        </w:numPr>
        <w:spacing w:after="160" w:line="259" w:lineRule="auto"/>
        <w:ind w:left="709" w:right="284" w:hanging="425"/>
        <w:rPr>
          <w:rFonts w:ascii="Calibri" w:hAnsi="Calibri"/>
          <w:sz w:val="22"/>
          <w:szCs w:val="22"/>
          <w:lang w:val="en-GB" w:eastAsia="en-GB"/>
        </w:rPr>
      </w:pPr>
      <w:r w:rsidRPr="00A235A3">
        <w:rPr>
          <w:rFonts w:ascii="Calibri" w:hAnsi="Calibri"/>
          <w:sz w:val="22"/>
          <w:szCs w:val="22"/>
          <w:lang w:val="en-GB" w:eastAsia="en-GB"/>
        </w:rPr>
        <w:t>engage in rough, physical or sexually provocative games or horseplay</w:t>
      </w:r>
    </w:p>
    <w:p w14:paraId="0BD1DCC6" w14:textId="77777777" w:rsidR="00A235A3" w:rsidRPr="00A235A3" w:rsidRDefault="00A235A3" w:rsidP="00A235A3">
      <w:pPr>
        <w:numPr>
          <w:ilvl w:val="1"/>
          <w:numId w:val="16"/>
        </w:numPr>
        <w:spacing w:after="160" w:line="259" w:lineRule="auto"/>
        <w:ind w:left="709" w:right="284" w:hanging="425"/>
        <w:rPr>
          <w:rFonts w:ascii="Calibri" w:hAnsi="Calibri"/>
          <w:sz w:val="22"/>
          <w:szCs w:val="22"/>
          <w:lang w:val="en-GB" w:eastAsia="en-GB"/>
        </w:rPr>
      </w:pPr>
      <w:r w:rsidRPr="00A235A3">
        <w:rPr>
          <w:rFonts w:ascii="Calibri" w:hAnsi="Calibri"/>
          <w:sz w:val="22"/>
          <w:szCs w:val="22"/>
          <w:lang w:val="en-GB" w:eastAsia="en-GB"/>
        </w:rPr>
        <w:t xml:space="preserve">allow or engage in inappropriate touching in any form </w:t>
      </w:r>
    </w:p>
    <w:p w14:paraId="0D0F5453" w14:textId="77777777" w:rsidR="00A235A3" w:rsidRPr="00A235A3" w:rsidRDefault="00A235A3" w:rsidP="00A235A3">
      <w:pPr>
        <w:numPr>
          <w:ilvl w:val="1"/>
          <w:numId w:val="16"/>
        </w:numPr>
        <w:spacing w:after="160" w:line="259" w:lineRule="auto"/>
        <w:ind w:left="709" w:right="284" w:hanging="425"/>
        <w:rPr>
          <w:rFonts w:ascii="Calibri" w:hAnsi="Calibri"/>
          <w:sz w:val="22"/>
          <w:szCs w:val="22"/>
          <w:lang w:val="en-GB" w:eastAsia="en-GB"/>
        </w:rPr>
      </w:pPr>
      <w:r w:rsidRPr="00A235A3">
        <w:rPr>
          <w:rFonts w:ascii="Calibri" w:hAnsi="Calibri"/>
          <w:sz w:val="22"/>
          <w:szCs w:val="22"/>
          <w:lang w:val="en-GB" w:eastAsia="en-GB"/>
        </w:rPr>
        <w:t xml:space="preserve">allow children or young people to use inappropriate language unchallenged </w:t>
      </w:r>
    </w:p>
    <w:p w14:paraId="2022B711" w14:textId="77777777" w:rsidR="00A235A3" w:rsidRPr="00A235A3" w:rsidRDefault="00A235A3" w:rsidP="00A235A3">
      <w:pPr>
        <w:numPr>
          <w:ilvl w:val="1"/>
          <w:numId w:val="16"/>
        </w:numPr>
        <w:spacing w:after="160" w:line="259" w:lineRule="auto"/>
        <w:ind w:left="709" w:right="284" w:hanging="425"/>
        <w:rPr>
          <w:rFonts w:ascii="Calibri" w:hAnsi="Calibri"/>
          <w:sz w:val="22"/>
          <w:szCs w:val="22"/>
          <w:lang w:val="en-GB" w:eastAsia="en-GB"/>
        </w:rPr>
      </w:pPr>
      <w:r w:rsidRPr="00A235A3">
        <w:rPr>
          <w:rFonts w:ascii="Calibri" w:hAnsi="Calibri"/>
          <w:sz w:val="22"/>
          <w:szCs w:val="22"/>
          <w:lang w:val="en-GB" w:eastAsia="en-GB"/>
        </w:rPr>
        <w:t>make sexually suggestive comments to a child or young person, even in fun</w:t>
      </w:r>
    </w:p>
    <w:p w14:paraId="6ED5C284" w14:textId="77777777" w:rsidR="00A235A3" w:rsidRPr="00A235A3" w:rsidRDefault="00A235A3" w:rsidP="00A235A3">
      <w:pPr>
        <w:ind w:right="284"/>
        <w:rPr>
          <w:rFonts w:ascii="Calibri" w:hAnsi="Calibri"/>
          <w:sz w:val="22"/>
          <w:szCs w:val="22"/>
          <w:lang w:val="en-GB" w:eastAsia="en-GB"/>
        </w:rPr>
      </w:pPr>
    </w:p>
    <w:p w14:paraId="19943CC3" w14:textId="77777777" w:rsidR="00A235A3" w:rsidRPr="00A235A3" w:rsidRDefault="00A235A3" w:rsidP="00A235A3">
      <w:pPr>
        <w:ind w:right="284"/>
        <w:rPr>
          <w:rFonts w:ascii="Calibri" w:hAnsi="Calibri"/>
          <w:sz w:val="22"/>
          <w:szCs w:val="22"/>
          <w:lang w:val="en-GB" w:eastAsia="en-GB"/>
        </w:rPr>
      </w:pPr>
      <w:r w:rsidRPr="00A235A3">
        <w:rPr>
          <w:rFonts w:ascii="Calibri" w:hAnsi="Calibri"/>
          <w:sz w:val="22"/>
          <w:szCs w:val="22"/>
          <w:lang w:val="en-GB" w:eastAsia="en-GB"/>
        </w:rPr>
        <w:t xml:space="preserve">The school’s Safeguarding and Child Protection policies apply during Off-Site visits including residential activities. </w:t>
      </w:r>
    </w:p>
    <w:p w14:paraId="66EBD396" w14:textId="77777777" w:rsidR="00A235A3" w:rsidRPr="00A235A3" w:rsidRDefault="00A235A3" w:rsidP="00A235A3">
      <w:pPr>
        <w:ind w:right="284"/>
        <w:rPr>
          <w:rFonts w:ascii="Calibri" w:hAnsi="Calibri"/>
          <w:sz w:val="22"/>
          <w:szCs w:val="22"/>
          <w:lang w:val="en-GB" w:eastAsia="en-GB"/>
        </w:rPr>
      </w:pPr>
      <w:r w:rsidRPr="00A235A3">
        <w:rPr>
          <w:rFonts w:ascii="Calibri" w:hAnsi="Calibri"/>
          <w:sz w:val="22"/>
          <w:szCs w:val="22"/>
          <w:lang w:val="en-GB" w:eastAsia="en-GB"/>
        </w:rPr>
        <w:t>They contain further relevant information including:</w:t>
      </w:r>
    </w:p>
    <w:p w14:paraId="00211E07" w14:textId="77777777" w:rsidR="00A235A3" w:rsidRPr="00A235A3" w:rsidRDefault="00A235A3" w:rsidP="00A235A3">
      <w:pPr>
        <w:numPr>
          <w:ilvl w:val="0"/>
          <w:numId w:val="17"/>
        </w:numPr>
        <w:tabs>
          <w:tab w:val="left" w:pos="720"/>
        </w:tabs>
        <w:spacing w:after="160" w:line="259" w:lineRule="auto"/>
        <w:ind w:left="709" w:right="284" w:hanging="425"/>
        <w:rPr>
          <w:rFonts w:ascii="Calibri" w:hAnsi="Calibri"/>
          <w:sz w:val="22"/>
          <w:szCs w:val="22"/>
          <w:lang w:val="en-GB" w:eastAsia="en-GB"/>
        </w:rPr>
      </w:pPr>
      <w:r w:rsidRPr="00A235A3">
        <w:rPr>
          <w:rFonts w:ascii="Calibri" w:hAnsi="Calibri"/>
          <w:sz w:val="22"/>
          <w:szCs w:val="22"/>
          <w:lang w:val="en-GB" w:eastAsia="en-GB"/>
        </w:rPr>
        <w:t>how to respond to a disclosure from a pupil about abuse or other safeguarding issues</w:t>
      </w:r>
    </w:p>
    <w:p w14:paraId="1189A1AD" w14:textId="77777777" w:rsidR="00A235A3" w:rsidRPr="00641DFF" w:rsidRDefault="00A235A3" w:rsidP="00A235A3">
      <w:pPr>
        <w:numPr>
          <w:ilvl w:val="0"/>
          <w:numId w:val="17"/>
        </w:numPr>
        <w:tabs>
          <w:tab w:val="left" w:pos="720"/>
        </w:tabs>
        <w:spacing w:after="160" w:line="259" w:lineRule="auto"/>
        <w:ind w:left="709" w:right="284" w:hanging="425"/>
        <w:rPr>
          <w:rFonts w:ascii="Calibri" w:hAnsi="Calibri"/>
          <w:sz w:val="22"/>
          <w:szCs w:val="22"/>
          <w:lang w:val="en-GB" w:eastAsia="en-GB"/>
        </w:rPr>
      </w:pPr>
      <w:r w:rsidRPr="00641DFF">
        <w:rPr>
          <w:rFonts w:ascii="Calibri" w:hAnsi="Calibri"/>
          <w:sz w:val="22"/>
          <w:szCs w:val="22"/>
          <w:lang w:val="en-GB" w:eastAsia="en-GB"/>
        </w:rPr>
        <w:t xml:space="preserve">guidance on acceptable behaviour and avoiding unnecessary contact </w:t>
      </w:r>
    </w:p>
    <w:p w14:paraId="680C26FD" w14:textId="77777777" w:rsidR="00A235A3" w:rsidRPr="00641DFF" w:rsidRDefault="00A235A3" w:rsidP="00A235A3">
      <w:pPr>
        <w:numPr>
          <w:ilvl w:val="0"/>
          <w:numId w:val="17"/>
        </w:numPr>
        <w:tabs>
          <w:tab w:val="left" w:pos="720"/>
        </w:tabs>
        <w:spacing w:after="160" w:line="259" w:lineRule="auto"/>
        <w:ind w:left="709" w:right="284" w:hanging="425"/>
        <w:rPr>
          <w:rFonts w:ascii="Calibri" w:hAnsi="Calibri"/>
          <w:sz w:val="22"/>
          <w:szCs w:val="22"/>
          <w:lang w:val="en-GB" w:eastAsia="en-GB"/>
        </w:rPr>
      </w:pPr>
      <w:r w:rsidRPr="00641DFF">
        <w:rPr>
          <w:rFonts w:ascii="Calibri" w:hAnsi="Calibri"/>
          <w:sz w:val="22"/>
          <w:szCs w:val="22"/>
          <w:lang w:val="en-GB" w:eastAsia="en-GB"/>
        </w:rPr>
        <w:t>ensuring suitable checks are made on volunteers and other responsible adults who support these ventures in line with guidance (including DBS requirements)</w:t>
      </w:r>
    </w:p>
    <w:p w14:paraId="3540A882" w14:textId="77777777" w:rsidR="00A235A3" w:rsidRPr="00641DFF" w:rsidRDefault="00A235A3" w:rsidP="00A235A3">
      <w:pPr>
        <w:ind w:left="360" w:right="284" w:hanging="360"/>
        <w:jc w:val="center"/>
        <w:rPr>
          <w:rFonts w:ascii="Calibri" w:hAnsi="Calibri"/>
          <w:sz w:val="22"/>
          <w:szCs w:val="22"/>
          <w:lang w:val="en-GB" w:eastAsia="en-GB"/>
        </w:rPr>
      </w:pPr>
    </w:p>
    <w:p w14:paraId="0C8D6529" w14:textId="77777777" w:rsidR="00A235A3" w:rsidRPr="00641DFF" w:rsidRDefault="007838A9" w:rsidP="00A235A3">
      <w:pPr>
        <w:ind w:left="360" w:right="284" w:hanging="360"/>
        <w:rPr>
          <w:rFonts w:ascii="Calibri" w:hAnsi="Calibri"/>
          <w:b/>
          <w:sz w:val="22"/>
          <w:szCs w:val="22"/>
          <w:lang w:val="en-GB" w:eastAsia="en-GB"/>
        </w:rPr>
      </w:pPr>
      <w:r w:rsidRPr="00641DFF">
        <w:rPr>
          <w:rFonts w:ascii="Calibri" w:hAnsi="Calibri"/>
          <w:b/>
          <w:sz w:val="22"/>
          <w:szCs w:val="22"/>
          <w:lang w:val="en-GB" w:eastAsia="en-GB"/>
        </w:rPr>
        <w:t>INSURANCE</w:t>
      </w:r>
    </w:p>
    <w:p w14:paraId="276E98E2" w14:textId="77777777" w:rsidR="00A235A3" w:rsidRPr="00641DFF" w:rsidRDefault="00040901" w:rsidP="00A235A3">
      <w:pPr>
        <w:ind w:left="360" w:right="284"/>
        <w:rPr>
          <w:rFonts w:ascii="Calibri" w:hAnsi="Calibri"/>
          <w:sz w:val="22"/>
          <w:szCs w:val="22"/>
          <w:lang w:val="en-GB" w:eastAsia="en-GB"/>
        </w:rPr>
      </w:pPr>
      <w:r w:rsidRPr="00641DFF">
        <w:rPr>
          <w:rFonts w:ascii="Calibri" w:hAnsi="Calibri"/>
          <w:sz w:val="22"/>
          <w:szCs w:val="22"/>
          <w:lang w:val="en-GB" w:eastAsia="en-GB"/>
        </w:rPr>
        <w:t xml:space="preserve"> Bosmere Junior school insurance is provided through Hampshire County Council.</w:t>
      </w:r>
    </w:p>
    <w:p w14:paraId="58EBD869" w14:textId="77777777" w:rsidR="00A235A3" w:rsidRPr="00A235A3" w:rsidRDefault="00A235A3" w:rsidP="00A235A3">
      <w:pPr>
        <w:spacing w:after="160" w:line="259" w:lineRule="auto"/>
        <w:rPr>
          <w:rFonts w:ascii="Calibri" w:eastAsia="Calibri" w:hAnsi="Calibri"/>
          <w:b/>
          <w:sz w:val="22"/>
          <w:szCs w:val="22"/>
          <w:lang w:val="en-GB"/>
        </w:rPr>
      </w:pPr>
    </w:p>
    <w:p w14:paraId="6ADA2AD4" w14:textId="77777777" w:rsidR="00A235A3" w:rsidRPr="00A235A3" w:rsidRDefault="001E24BA" w:rsidP="00A235A3">
      <w:pPr>
        <w:spacing w:after="160" w:line="259" w:lineRule="auto"/>
        <w:rPr>
          <w:rFonts w:ascii="Calibri" w:hAnsi="Calibri"/>
          <w:b/>
          <w:sz w:val="22"/>
          <w:szCs w:val="22"/>
          <w:lang w:val="en-GB" w:eastAsia="en-GB"/>
        </w:rPr>
      </w:pPr>
      <w:r>
        <w:rPr>
          <w:rFonts w:ascii="Calibri" w:eastAsia="Calibri" w:hAnsi="Calibri"/>
          <w:b/>
          <w:sz w:val="22"/>
          <w:szCs w:val="22"/>
          <w:lang w:val="en-GB"/>
        </w:rPr>
        <w:br w:type="page"/>
      </w:r>
      <w:r w:rsidR="00A235A3" w:rsidRPr="00A235A3">
        <w:rPr>
          <w:rFonts w:ascii="Calibri" w:eastAsia="Calibri" w:hAnsi="Calibri"/>
          <w:b/>
          <w:sz w:val="22"/>
          <w:szCs w:val="22"/>
          <w:lang w:val="en-GB"/>
        </w:rPr>
        <w:lastRenderedPageBreak/>
        <w:t>EMERGENCY PROCEDURES</w:t>
      </w:r>
    </w:p>
    <w:p w14:paraId="4EA9FC6D" w14:textId="77777777" w:rsidR="00A235A3" w:rsidRPr="00A235A3" w:rsidRDefault="004C28CB" w:rsidP="00A235A3">
      <w:pPr>
        <w:ind w:right="284"/>
        <w:jc w:val="center"/>
        <w:rPr>
          <w:rFonts w:ascii="Calibri" w:hAnsi="Calibri"/>
          <w:b/>
          <w:sz w:val="22"/>
          <w:szCs w:val="22"/>
          <w:lang w:val="en-GB" w:eastAsia="en-GB"/>
        </w:rPr>
      </w:pPr>
      <w:r>
        <w:rPr>
          <w:noProof/>
          <w:szCs w:val="20"/>
          <w:lang w:val="en-GB" w:eastAsia="en-GB"/>
        </w:rPr>
        <w:pict w14:anchorId="5AFCD538">
          <v:shape id="Picture 3" o:spid="_x0000_i1025" type="#_x0000_t75" style="width:419.25pt;height:651.75pt;visibility:visible">
            <v:imagedata r:id="rId13" o:title="" croptop="6765f" cropbottom="3388f" cropleft="18324f" cropright="18720f"/>
          </v:shape>
        </w:pict>
      </w:r>
    </w:p>
    <w:p w14:paraId="6A45D3B6" w14:textId="77777777" w:rsidR="00A235A3" w:rsidRPr="00A235A3" w:rsidRDefault="004C28CB" w:rsidP="00A235A3">
      <w:pPr>
        <w:ind w:right="284"/>
        <w:jc w:val="center"/>
        <w:rPr>
          <w:rFonts w:ascii="Calibri" w:hAnsi="Calibri"/>
          <w:b/>
          <w:sz w:val="22"/>
          <w:szCs w:val="22"/>
          <w:lang w:val="en-GB" w:eastAsia="en-GB"/>
        </w:rPr>
      </w:pPr>
      <w:r>
        <w:rPr>
          <w:noProof/>
          <w:szCs w:val="20"/>
          <w:lang w:val="en-GB" w:eastAsia="en-GB"/>
        </w:rPr>
        <w:lastRenderedPageBreak/>
        <w:pict w14:anchorId="308C9DFC">
          <v:shape id="Picture 4" o:spid="_x0000_i1026" type="#_x0000_t75" style="width:441pt;height:664.5pt;visibility:visible">
            <v:imagedata r:id="rId14" o:title="" croptop="6132f" cropbottom="3390f" cropleft="17028f" cropright="18792f"/>
          </v:shape>
        </w:pict>
      </w:r>
    </w:p>
    <w:p w14:paraId="13D7DF76" w14:textId="77777777" w:rsidR="00A235A3" w:rsidRPr="00A235A3" w:rsidRDefault="00A235A3" w:rsidP="00A235A3">
      <w:pPr>
        <w:ind w:right="284"/>
        <w:rPr>
          <w:rFonts w:ascii="Calibri" w:hAnsi="Calibri"/>
          <w:b/>
          <w:sz w:val="22"/>
          <w:szCs w:val="22"/>
          <w:lang w:val="en-GB" w:eastAsia="en-GB"/>
        </w:rPr>
      </w:pPr>
    </w:p>
    <w:p w14:paraId="5BA46C63" w14:textId="77777777" w:rsidR="00027181" w:rsidRDefault="00027181" w:rsidP="00A235A3">
      <w:pPr>
        <w:ind w:right="284"/>
        <w:rPr>
          <w:rFonts w:ascii="Calibri" w:hAnsi="Calibri"/>
          <w:b/>
          <w:sz w:val="22"/>
          <w:szCs w:val="22"/>
          <w:lang w:val="en-GB" w:eastAsia="en-GB"/>
        </w:rPr>
      </w:pPr>
    </w:p>
    <w:p w14:paraId="4DDEE67C" w14:textId="77777777" w:rsidR="00027181" w:rsidRDefault="00027181" w:rsidP="00A235A3">
      <w:pPr>
        <w:ind w:right="284"/>
        <w:rPr>
          <w:rFonts w:ascii="Calibri" w:hAnsi="Calibri"/>
          <w:b/>
          <w:sz w:val="22"/>
          <w:szCs w:val="22"/>
          <w:lang w:val="en-GB" w:eastAsia="en-GB"/>
        </w:rPr>
      </w:pPr>
    </w:p>
    <w:p w14:paraId="7B3CF8B0" w14:textId="77777777" w:rsidR="00A235A3" w:rsidRPr="00A235A3" w:rsidRDefault="00A235A3" w:rsidP="00A235A3">
      <w:pPr>
        <w:ind w:right="284"/>
        <w:rPr>
          <w:rFonts w:ascii="Calibri" w:hAnsi="Calibri"/>
          <w:b/>
          <w:sz w:val="22"/>
          <w:szCs w:val="22"/>
          <w:lang w:val="en-GB" w:eastAsia="en-GB"/>
        </w:rPr>
      </w:pPr>
      <w:r w:rsidRPr="00A235A3">
        <w:rPr>
          <w:rFonts w:ascii="Calibri" w:hAnsi="Calibri"/>
          <w:b/>
          <w:sz w:val="22"/>
          <w:szCs w:val="22"/>
          <w:lang w:val="en-GB" w:eastAsia="en-GB"/>
        </w:rPr>
        <w:lastRenderedPageBreak/>
        <w:t>RECORDING ‘NEAR MISS’ INCIDENTS</w:t>
      </w:r>
    </w:p>
    <w:p w14:paraId="6D1D6960" w14:textId="77777777" w:rsidR="00A235A3" w:rsidRPr="00A235A3" w:rsidRDefault="00A235A3" w:rsidP="00A235A3">
      <w:pPr>
        <w:spacing w:after="160" w:line="259" w:lineRule="auto"/>
        <w:rPr>
          <w:rFonts w:ascii="Calibri" w:eastAsia="Calibri" w:hAnsi="Calibri"/>
          <w:sz w:val="22"/>
          <w:szCs w:val="22"/>
          <w:lang w:val="en-GB"/>
        </w:rPr>
      </w:pPr>
      <w:r w:rsidRPr="00A235A3">
        <w:rPr>
          <w:rFonts w:ascii="Calibri" w:eastAsia="Calibri" w:hAnsi="Calibri"/>
          <w:sz w:val="22"/>
          <w:szCs w:val="22"/>
          <w:lang w:val="en-GB"/>
        </w:rPr>
        <w:t xml:space="preserve">There is a </w:t>
      </w:r>
      <w:proofErr w:type="gramStart"/>
      <w:r w:rsidRPr="00A235A3">
        <w:rPr>
          <w:rFonts w:ascii="Calibri" w:eastAsia="Calibri" w:hAnsi="Calibri"/>
          <w:sz w:val="22"/>
          <w:szCs w:val="22"/>
          <w:lang w:val="en-GB"/>
        </w:rPr>
        <w:t>long standing</w:t>
      </w:r>
      <w:proofErr w:type="gramEnd"/>
      <w:r w:rsidRPr="00A235A3">
        <w:rPr>
          <w:rFonts w:ascii="Calibri" w:eastAsia="Calibri" w:hAnsi="Calibri"/>
          <w:sz w:val="22"/>
          <w:szCs w:val="22"/>
          <w:lang w:val="en-GB"/>
        </w:rPr>
        <w:t xml:space="preserve"> culture that all accidents and incidents that have resulted in injuries are recorded as fully as possible to enable a full understanding of what happened, why and how, and to help manage the follow up and consequences of such incidents.</w:t>
      </w:r>
    </w:p>
    <w:p w14:paraId="1C608861" w14:textId="77777777" w:rsidR="00A235A3" w:rsidRPr="00A235A3" w:rsidRDefault="00A235A3" w:rsidP="00A235A3">
      <w:pPr>
        <w:spacing w:after="160" w:line="259" w:lineRule="auto"/>
        <w:rPr>
          <w:rFonts w:ascii="Calibri" w:eastAsia="Calibri" w:hAnsi="Calibri"/>
          <w:b/>
          <w:sz w:val="22"/>
          <w:szCs w:val="22"/>
          <w:lang w:val="en-GB"/>
        </w:rPr>
      </w:pPr>
      <w:r w:rsidRPr="00A235A3">
        <w:rPr>
          <w:rFonts w:ascii="Calibri" w:eastAsia="Calibri" w:hAnsi="Calibri"/>
          <w:sz w:val="22"/>
          <w:szCs w:val="22"/>
          <w:lang w:val="en-GB"/>
        </w:rPr>
        <w:t xml:space="preserve">Equally, it is common culture within the outdoor world that ‘Near </w:t>
      </w:r>
      <w:proofErr w:type="spellStart"/>
      <w:r w:rsidRPr="00A235A3">
        <w:rPr>
          <w:rFonts w:ascii="Calibri" w:eastAsia="Calibri" w:hAnsi="Calibri"/>
          <w:sz w:val="22"/>
          <w:szCs w:val="22"/>
          <w:lang w:val="en-GB"/>
        </w:rPr>
        <w:t>Miss’</w:t>
      </w:r>
      <w:proofErr w:type="spellEnd"/>
      <w:r w:rsidRPr="00A235A3">
        <w:rPr>
          <w:rFonts w:ascii="Calibri" w:eastAsia="Calibri" w:hAnsi="Calibri"/>
          <w:sz w:val="22"/>
          <w:szCs w:val="22"/>
          <w:lang w:val="en-GB"/>
        </w:rPr>
        <w:t xml:space="preserve"> incidents are also reported and recorded. This is not intended to allow blame or criticism to be apportioned to members of staff, but to encourage all involved to examine their practice, identify where changes or improvements could be made for the future in a way that </w:t>
      </w:r>
      <w:proofErr w:type="gramStart"/>
      <w:r w:rsidRPr="00A235A3">
        <w:rPr>
          <w:rFonts w:ascii="Calibri" w:eastAsia="Calibri" w:hAnsi="Calibri"/>
          <w:sz w:val="22"/>
          <w:szCs w:val="22"/>
          <w:lang w:val="en-GB"/>
        </w:rPr>
        <w:t>leads to the development of best practice at all times</w:t>
      </w:r>
      <w:proofErr w:type="gramEnd"/>
      <w:r w:rsidRPr="00A235A3">
        <w:rPr>
          <w:rFonts w:ascii="Calibri" w:eastAsia="Calibri" w:hAnsi="Calibri"/>
          <w:sz w:val="22"/>
          <w:szCs w:val="22"/>
          <w:lang w:val="en-GB"/>
        </w:rPr>
        <w:t xml:space="preserve">. Outdoor practice with respect to off site and educational visits evolves through this process, and Near Miss reporting is seen as being good </w:t>
      </w:r>
      <w:proofErr w:type="gramStart"/>
      <w:r w:rsidRPr="00A235A3">
        <w:rPr>
          <w:rFonts w:ascii="Calibri" w:eastAsia="Calibri" w:hAnsi="Calibri"/>
          <w:sz w:val="22"/>
          <w:szCs w:val="22"/>
          <w:lang w:val="en-GB"/>
        </w:rPr>
        <w:t>practice in its own right</w:t>
      </w:r>
      <w:proofErr w:type="gramEnd"/>
      <w:r w:rsidRPr="00A235A3">
        <w:rPr>
          <w:rFonts w:ascii="Calibri" w:eastAsia="Calibri" w:hAnsi="Calibri"/>
          <w:sz w:val="22"/>
          <w:szCs w:val="22"/>
          <w:lang w:val="en-GB"/>
        </w:rPr>
        <w:t>.</w:t>
      </w:r>
    </w:p>
    <w:p w14:paraId="3E5CB87F" w14:textId="77777777" w:rsidR="00A235A3" w:rsidRPr="00A235A3" w:rsidRDefault="00A235A3" w:rsidP="00A235A3">
      <w:pPr>
        <w:spacing w:after="160" w:line="259" w:lineRule="auto"/>
        <w:rPr>
          <w:rFonts w:ascii="Calibri" w:eastAsia="Calibri" w:hAnsi="Calibri"/>
          <w:sz w:val="22"/>
          <w:szCs w:val="22"/>
          <w:lang w:val="en-GB"/>
        </w:rPr>
      </w:pPr>
      <w:r w:rsidRPr="00A235A3">
        <w:rPr>
          <w:rFonts w:ascii="Calibri" w:eastAsia="Calibri" w:hAnsi="Calibri"/>
          <w:sz w:val="22"/>
          <w:szCs w:val="22"/>
          <w:lang w:val="en-GB"/>
        </w:rPr>
        <w:t>A Near Miss is any event, which under slightly different circumstances, may have resulted in significant unmanaged danger to, injury to, or ill health of, young people, supervisors or others involved in the activity. It would normally exclude simple and everyday events – e.g. minor trip hazards or minor slips in situations where there are no significant natural or other hazards present (e.g. river or canal edges, very busy main roads, cliff edges), but should also take into account the behaviour of young people or decisions made by supervising staff (e.g. a child with severe behaviour issues is left unsupervised in a situation where physical hazards are present). In determining whether a Near Miss is worth reporting, staff should consider whether the event went beyond the expected norm or ability for the child, young people, or activity, whether an event went well beyond the experience, knowledge or skills of a member of staff or led to staff feeling out of their depth and uncomfortable. However, no incident should be deemed too small to be reported as a Near Miss – the purpose of Near Miss reporting is to enable lessons to be learned and practice amended. If in doubt, report it! Near Miss recording is not about apportioning blame or criticism. It should be seen as a supportive part of a developmental process towards best practice.</w:t>
      </w:r>
    </w:p>
    <w:p w14:paraId="061EB004" w14:textId="77777777" w:rsidR="00A235A3" w:rsidRPr="00A235A3" w:rsidRDefault="00A235A3" w:rsidP="00A235A3">
      <w:pPr>
        <w:ind w:left="360" w:right="284" w:hanging="360"/>
        <w:rPr>
          <w:rFonts w:ascii="Calibri" w:hAnsi="Calibri"/>
          <w:b/>
          <w:sz w:val="22"/>
          <w:szCs w:val="22"/>
          <w:lang w:val="en-GB" w:eastAsia="en-GB"/>
        </w:rPr>
      </w:pPr>
      <w:r w:rsidRPr="00A235A3">
        <w:rPr>
          <w:rFonts w:ascii="Calibri" w:hAnsi="Calibri"/>
          <w:b/>
          <w:sz w:val="22"/>
          <w:szCs w:val="22"/>
          <w:lang w:val="en-GB" w:eastAsia="en-GB"/>
        </w:rPr>
        <w:t>Monitoring and Review</w:t>
      </w:r>
    </w:p>
    <w:p w14:paraId="62532EB1" w14:textId="77777777" w:rsidR="00A235A3" w:rsidRDefault="00A235A3" w:rsidP="00A235A3">
      <w:pPr>
        <w:spacing w:after="160" w:line="259" w:lineRule="auto"/>
        <w:rPr>
          <w:rFonts w:ascii="Calibri" w:eastAsia="Calibri" w:hAnsi="Calibri"/>
          <w:sz w:val="22"/>
          <w:szCs w:val="22"/>
          <w:lang w:val="en-GB"/>
        </w:rPr>
      </w:pPr>
      <w:r w:rsidRPr="00A235A3">
        <w:rPr>
          <w:rFonts w:ascii="Calibri" w:eastAsia="Calibri" w:hAnsi="Calibri"/>
          <w:sz w:val="22"/>
          <w:szCs w:val="22"/>
          <w:lang w:val="en-GB"/>
        </w:rPr>
        <w:t>The EVC will monitor all visits through scrutiny of the Risk Assessment documents and the off-site visit forms on EVOLVE.</w:t>
      </w:r>
      <w:r w:rsidRPr="00A235A3">
        <w:rPr>
          <w:rFonts w:ascii="Calibri" w:eastAsia="Calibri" w:hAnsi="Calibri"/>
          <w:sz w:val="20"/>
          <w:szCs w:val="22"/>
          <w:lang w:val="en-GB"/>
        </w:rPr>
        <w:t xml:space="preserve"> </w:t>
      </w:r>
      <w:r w:rsidRPr="00A235A3">
        <w:rPr>
          <w:rFonts w:ascii="Calibri" w:eastAsia="Calibri" w:hAnsi="Calibri"/>
          <w:sz w:val="22"/>
          <w:szCs w:val="22"/>
          <w:lang w:val="en-GB"/>
        </w:rPr>
        <w:t xml:space="preserve">Depending on the nature of the visit and the experience of the EVC, the Principal or delegated senior manager will be expected to provide additional scrutiny of visit forms and arrangements for the visit. When necessary, the EVC will require further information and action from the Visit Leader and/or those responsible for organising the visit until the EVC is satisfied that the visit meets the requirements of the establishment policy and employer’s guidance. When </w:t>
      </w:r>
      <w:proofErr w:type="gramStart"/>
      <w:r w:rsidRPr="00A235A3">
        <w:rPr>
          <w:rFonts w:ascii="Calibri" w:eastAsia="Calibri" w:hAnsi="Calibri"/>
          <w:sz w:val="22"/>
          <w:szCs w:val="22"/>
          <w:lang w:val="en-GB"/>
        </w:rPr>
        <w:t>necessar</w:t>
      </w:r>
      <w:r w:rsidR="00DE0958">
        <w:rPr>
          <w:rFonts w:ascii="Calibri" w:eastAsia="Calibri" w:hAnsi="Calibri"/>
          <w:sz w:val="22"/>
          <w:szCs w:val="22"/>
          <w:lang w:val="en-GB"/>
        </w:rPr>
        <w:t>y</w:t>
      </w:r>
      <w:proofErr w:type="gramEnd"/>
      <w:r w:rsidR="00DE0958">
        <w:rPr>
          <w:rFonts w:ascii="Calibri" w:eastAsia="Calibri" w:hAnsi="Calibri"/>
          <w:sz w:val="22"/>
          <w:szCs w:val="22"/>
          <w:lang w:val="en-GB"/>
        </w:rPr>
        <w:t xml:space="preserve"> the EVC will inform the Headt</w:t>
      </w:r>
      <w:r w:rsidRPr="00A235A3">
        <w:rPr>
          <w:rFonts w:ascii="Calibri" w:eastAsia="Calibri" w:hAnsi="Calibri"/>
          <w:sz w:val="22"/>
          <w:szCs w:val="22"/>
          <w:lang w:val="en-GB"/>
        </w:rPr>
        <w:t>eacher of any concerns, in relation to the organisation of the visit, that may have safety implications or may significantly reduce the quality of experience for those taking part. Individual staff feedback also contributes to monitoring on the quality of ventures and recommendations for the future. The policy is reviewed every three years or as required if regulations, guidance or circumstances change.</w:t>
      </w:r>
    </w:p>
    <w:p w14:paraId="2C3320B5" w14:textId="77777777" w:rsidR="002A26A5" w:rsidRPr="00A235A3" w:rsidRDefault="002A26A5" w:rsidP="00A235A3">
      <w:pPr>
        <w:spacing w:after="160" w:line="259" w:lineRule="auto"/>
        <w:rPr>
          <w:rFonts w:ascii="Calibri" w:eastAsia="Calibri" w:hAnsi="Calibri"/>
          <w:sz w:val="22"/>
          <w:szCs w:val="22"/>
          <w:lang w:val="en-GB"/>
        </w:rPr>
      </w:pPr>
    </w:p>
    <w:p w14:paraId="407A8284" w14:textId="77777777" w:rsidR="00027181" w:rsidRDefault="00027181">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gridCol w:w="4580"/>
        <w:gridCol w:w="5838"/>
      </w:tblGrid>
      <w:tr w:rsidR="00A235A3" w:rsidRPr="00A235A3" w14:paraId="5D2CF6E4" w14:textId="77777777" w:rsidTr="00027181">
        <w:tc>
          <w:tcPr>
            <w:tcW w:w="5000" w:type="pct"/>
            <w:gridSpan w:val="3"/>
            <w:vAlign w:val="center"/>
          </w:tcPr>
          <w:p w14:paraId="36EDD5B9" w14:textId="77777777" w:rsidR="00A235A3" w:rsidRPr="00A235A3" w:rsidRDefault="00601439" w:rsidP="00601439">
            <w:pPr>
              <w:spacing w:line="259" w:lineRule="auto"/>
              <w:jc w:val="center"/>
              <w:rPr>
                <w:rFonts w:ascii="Calibri" w:eastAsia="Calibri" w:hAnsi="Calibri"/>
                <w:b/>
                <w:sz w:val="22"/>
                <w:szCs w:val="22"/>
                <w:lang w:val="en-GB"/>
              </w:rPr>
            </w:pPr>
            <w:r>
              <w:rPr>
                <w:rFonts w:ascii="Calibri" w:eastAsia="Calibri" w:hAnsi="Calibri" w:cs="Helvetica"/>
                <w:sz w:val="22"/>
                <w:szCs w:val="22"/>
                <w:shd w:val="clear" w:color="auto" w:fill="FFFFFF"/>
                <w:lang w:val="en-GB"/>
              </w:rPr>
              <w:br w:type="page"/>
            </w:r>
            <w:r w:rsidR="00A235A3" w:rsidRPr="00A235A3">
              <w:rPr>
                <w:rFonts w:ascii="Calibri" w:eastAsia="Calibri" w:hAnsi="Calibri"/>
                <w:b/>
                <w:sz w:val="22"/>
                <w:szCs w:val="22"/>
                <w:lang w:val="en-GB"/>
              </w:rPr>
              <w:t>Appendices</w:t>
            </w:r>
            <w:r w:rsidR="00DE0958">
              <w:rPr>
                <w:rFonts w:ascii="Calibri" w:eastAsia="Calibri" w:hAnsi="Calibri"/>
                <w:b/>
                <w:sz w:val="22"/>
                <w:szCs w:val="22"/>
                <w:lang w:val="en-GB"/>
              </w:rPr>
              <w:t xml:space="preserve"> (double</w:t>
            </w:r>
            <w:r>
              <w:rPr>
                <w:rFonts w:ascii="Calibri" w:eastAsia="Calibri" w:hAnsi="Calibri"/>
                <w:b/>
                <w:sz w:val="22"/>
                <w:szCs w:val="22"/>
                <w:lang w:val="en-GB"/>
              </w:rPr>
              <w:t xml:space="preserve"> click on inserted Adobe documents to open them)</w:t>
            </w:r>
          </w:p>
        </w:tc>
      </w:tr>
      <w:tr w:rsidR="00A235A3" w:rsidRPr="00A235A3" w14:paraId="6B985884" w14:textId="77777777" w:rsidTr="00027181">
        <w:tc>
          <w:tcPr>
            <w:tcW w:w="271" w:type="pct"/>
            <w:vAlign w:val="center"/>
          </w:tcPr>
          <w:p w14:paraId="21087D1E" w14:textId="77777777" w:rsidR="00A235A3" w:rsidRPr="00A235A3" w:rsidRDefault="00A235A3" w:rsidP="00601439">
            <w:pPr>
              <w:spacing w:line="259" w:lineRule="auto"/>
              <w:jc w:val="center"/>
              <w:rPr>
                <w:rFonts w:ascii="Calibri" w:eastAsia="Calibri" w:hAnsi="Calibri"/>
                <w:sz w:val="22"/>
                <w:szCs w:val="22"/>
                <w:lang w:val="en-GB"/>
              </w:rPr>
            </w:pPr>
            <w:r w:rsidRPr="00A235A3">
              <w:rPr>
                <w:rFonts w:ascii="Calibri" w:eastAsia="Calibri" w:hAnsi="Calibri"/>
                <w:sz w:val="22"/>
                <w:szCs w:val="22"/>
                <w:lang w:val="en-GB"/>
              </w:rPr>
              <w:t>1</w:t>
            </w:r>
          </w:p>
        </w:tc>
        <w:tc>
          <w:tcPr>
            <w:tcW w:w="2079" w:type="pct"/>
            <w:vAlign w:val="center"/>
          </w:tcPr>
          <w:p w14:paraId="5DB4BE24" w14:textId="77777777" w:rsidR="00A235A3" w:rsidRPr="00A235A3" w:rsidRDefault="00A235A3" w:rsidP="00601439">
            <w:pPr>
              <w:spacing w:line="259" w:lineRule="auto"/>
              <w:jc w:val="center"/>
              <w:rPr>
                <w:rFonts w:ascii="Calibri" w:eastAsia="Calibri" w:hAnsi="Calibri"/>
                <w:sz w:val="22"/>
                <w:szCs w:val="22"/>
                <w:lang w:val="en-GB"/>
              </w:rPr>
            </w:pPr>
            <w:r w:rsidRPr="00A235A3">
              <w:rPr>
                <w:rFonts w:ascii="Calibri" w:eastAsia="Calibri" w:hAnsi="Calibri"/>
                <w:sz w:val="22"/>
                <w:szCs w:val="22"/>
                <w:lang w:val="en-GB"/>
              </w:rPr>
              <w:t>National Guidance from the Outdoor Education Advisors Panel (OEAP)</w:t>
            </w:r>
          </w:p>
        </w:tc>
        <w:tc>
          <w:tcPr>
            <w:tcW w:w="2650" w:type="pct"/>
            <w:vAlign w:val="center"/>
          </w:tcPr>
          <w:p w14:paraId="79EF4789" w14:textId="77777777" w:rsidR="00A235A3" w:rsidRPr="00A235A3" w:rsidRDefault="00A235A3" w:rsidP="00601439">
            <w:pPr>
              <w:spacing w:line="360" w:lineRule="auto"/>
              <w:jc w:val="center"/>
              <w:rPr>
                <w:rFonts w:ascii="Calibri" w:eastAsia="Calibri" w:hAnsi="Calibri"/>
                <w:sz w:val="22"/>
                <w:szCs w:val="22"/>
                <w:lang w:val="en-GB"/>
              </w:rPr>
            </w:pPr>
            <w:hyperlink r:id="rId15" w:history="1">
              <w:r w:rsidRPr="00F35F20">
                <w:rPr>
                  <w:rFonts w:ascii="Calibri" w:eastAsia="Calibri" w:hAnsi="Calibri"/>
                  <w:color w:val="0070C0"/>
                  <w:sz w:val="22"/>
                  <w:szCs w:val="22"/>
                  <w:u w:val="single"/>
                  <w:lang w:val="en-GB"/>
                </w:rPr>
                <w:t>https://oeapng.info/</w:t>
              </w:r>
            </w:hyperlink>
          </w:p>
        </w:tc>
      </w:tr>
      <w:tr w:rsidR="00A235A3" w:rsidRPr="00A235A3" w14:paraId="50C33662" w14:textId="77777777" w:rsidTr="00027181">
        <w:trPr>
          <w:trHeight w:val="2083"/>
        </w:trPr>
        <w:tc>
          <w:tcPr>
            <w:tcW w:w="271" w:type="pct"/>
            <w:vAlign w:val="center"/>
          </w:tcPr>
          <w:p w14:paraId="4E88A2A2" w14:textId="77777777" w:rsidR="00A235A3" w:rsidRPr="00A235A3" w:rsidRDefault="00A235A3" w:rsidP="00601439">
            <w:pPr>
              <w:spacing w:line="259" w:lineRule="auto"/>
              <w:jc w:val="center"/>
              <w:rPr>
                <w:rFonts w:ascii="Calibri" w:eastAsia="Calibri" w:hAnsi="Calibri"/>
                <w:sz w:val="22"/>
                <w:szCs w:val="22"/>
                <w:lang w:val="en-GB"/>
              </w:rPr>
            </w:pPr>
            <w:r w:rsidRPr="00A235A3">
              <w:rPr>
                <w:rFonts w:ascii="Calibri" w:eastAsia="Calibri" w:hAnsi="Calibri"/>
                <w:sz w:val="22"/>
                <w:szCs w:val="22"/>
                <w:lang w:val="en-GB"/>
              </w:rPr>
              <w:t>2</w:t>
            </w:r>
          </w:p>
        </w:tc>
        <w:tc>
          <w:tcPr>
            <w:tcW w:w="2079" w:type="pct"/>
            <w:vAlign w:val="center"/>
          </w:tcPr>
          <w:p w14:paraId="6AD4033B" w14:textId="77777777" w:rsidR="00A235A3" w:rsidRPr="00A235A3" w:rsidRDefault="00A235A3" w:rsidP="00601439">
            <w:pPr>
              <w:spacing w:line="259" w:lineRule="auto"/>
              <w:jc w:val="center"/>
              <w:rPr>
                <w:rFonts w:ascii="Calibri" w:eastAsia="Calibri" w:hAnsi="Calibri"/>
                <w:sz w:val="22"/>
                <w:szCs w:val="22"/>
                <w:lang w:val="en-GB"/>
              </w:rPr>
            </w:pPr>
            <w:r w:rsidRPr="00A235A3">
              <w:rPr>
                <w:rFonts w:ascii="Calibri" w:eastAsia="Calibri" w:hAnsi="Calibri"/>
                <w:sz w:val="22"/>
                <w:szCs w:val="22"/>
                <w:lang w:val="en-GB"/>
              </w:rPr>
              <w:t>Hampshire County Council Outdoor Education Service Supplementary advice and guidance</w:t>
            </w:r>
          </w:p>
        </w:tc>
        <w:tc>
          <w:tcPr>
            <w:tcW w:w="2650" w:type="pct"/>
            <w:vAlign w:val="center"/>
          </w:tcPr>
          <w:p w14:paraId="628CDB3A" w14:textId="77777777" w:rsidR="00A235A3" w:rsidRPr="00A235A3" w:rsidRDefault="00DE0958" w:rsidP="00601439">
            <w:pPr>
              <w:spacing w:line="259" w:lineRule="auto"/>
              <w:jc w:val="center"/>
              <w:rPr>
                <w:rFonts w:ascii="Calibri" w:eastAsia="Calibri" w:hAnsi="Calibri"/>
                <w:sz w:val="22"/>
                <w:szCs w:val="22"/>
                <w:lang w:val="en-GB"/>
              </w:rPr>
            </w:pPr>
            <w:r>
              <w:rPr>
                <w:rFonts w:ascii="Calibri" w:eastAsia="Calibri" w:hAnsi="Calibri"/>
                <w:sz w:val="22"/>
                <w:szCs w:val="22"/>
                <w:lang w:val="en-GB"/>
              </w:rPr>
              <w:object w:dxaOrig="7140" w:dyaOrig="10103" w14:anchorId="1D95A1D1">
                <v:shape id="_x0000_i1027" type="#_x0000_t75" style="width:80.25pt;height:112.5pt" o:ole="">
                  <v:imagedata r:id="rId16" o:title=""/>
                </v:shape>
                <o:OLEObject Type="Embed" ProgID="Acrobat.Document.DC" ShapeID="_x0000_i1027" DrawAspect="Content" ObjectID="_1838528140" r:id="rId17"/>
              </w:object>
            </w:r>
          </w:p>
        </w:tc>
      </w:tr>
      <w:tr w:rsidR="00A235A3" w:rsidRPr="00A235A3" w14:paraId="6F6BC502" w14:textId="77777777" w:rsidTr="00027181">
        <w:trPr>
          <w:trHeight w:val="2626"/>
        </w:trPr>
        <w:tc>
          <w:tcPr>
            <w:tcW w:w="271" w:type="pct"/>
            <w:vAlign w:val="center"/>
          </w:tcPr>
          <w:p w14:paraId="6C0A202C" w14:textId="77777777" w:rsidR="00A235A3" w:rsidRPr="00A235A3" w:rsidRDefault="00A235A3" w:rsidP="00601439">
            <w:pPr>
              <w:spacing w:line="259" w:lineRule="auto"/>
              <w:jc w:val="center"/>
              <w:rPr>
                <w:rFonts w:ascii="Calibri" w:eastAsia="Calibri" w:hAnsi="Calibri"/>
                <w:sz w:val="22"/>
                <w:szCs w:val="22"/>
                <w:lang w:val="en-GB"/>
              </w:rPr>
            </w:pPr>
            <w:r w:rsidRPr="00A235A3">
              <w:rPr>
                <w:rFonts w:ascii="Calibri" w:eastAsia="Calibri" w:hAnsi="Calibri"/>
                <w:sz w:val="22"/>
                <w:szCs w:val="22"/>
                <w:lang w:val="en-GB"/>
              </w:rPr>
              <w:t>3</w:t>
            </w:r>
          </w:p>
        </w:tc>
        <w:tc>
          <w:tcPr>
            <w:tcW w:w="2079" w:type="pct"/>
            <w:vAlign w:val="center"/>
          </w:tcPr>
          <w:p w14:paraId="5B811844" w14:textId="77777777" w:rsidR="00A235A3" w:rsidRPr="00A235A3" w:rsidRDefault="00A235A3" w:rsidP="00601439">
            <w:pPr>
              <w:spacing w:line="259" w:lineRule="auto"/>
              <w:jc w:val="center"/>
              <w:rPr>
                <w:rFonts w:ascii="Calibri" w:eastAsia="Calibri" w:hAnsi="Calibri"/>
                <w:sz w:val="22"/>
                <w:szCs w:val="22"/>
                <w:lang w:val="en-GB"/>
              </w:rPr>
            </w:pPr>
            <w:r w:rsidRPr="00A235A3">
              <w:rPr>
                <w:rFonts w:ascii="Calibri" w:eastAsia="Calibri" w:hAnsi="Calibri"/>
                <w:iCs/>
                <w:sz w:val="22"/>
                <w:szCs w:val="22"/>
                <w:lang w:val="en-GB"/>
              </w:rPr>
              <w:t>Safety in Adventurous Activities</w:t>
            </w:r>
          </w:p>
        </w:tc>
        <w:tc>
          <w:tcPr>
            <w:tcW w:w="2650" w:type="pct"/>
            <w:vAlign w:val="center"/>
          </w:tcPr>
          <w:p w14:paraId="028CD248" w14:textId="77777777" w:rsidR="00A235A3" w:rsidRPr="00A235A3" w:rsidRDefault="002A26A5" w:rsidP="00601439">
            <w:pPr>
              <w:spacing w:line="259" w:lineRule="auto"/>
              <w:jc w:val="center"/>
              <w:rPr>
                <w:rFonts w:ascii="Calibri" w:eastAsia="Calibri" w:hAnsi="Calibri"/>
                <w:sz w:val="22"/>
                <w:szCs w:val="22"/>
                <w:lang w:val="en-GB"/>
              </w:rPr>
            </w:pPr>
            <w:r>
              <w:rPr>
                <w:rFonts w:ascii="Calibri" w:eastAsia="Calibri" w:hAnsi="Calibri"/>
                <w:sz w:val="22"/>
                <w:szCs w:val="22"/>
                <w:lang w:val="en-GB"/>
              </w:rPr>
              <w:object w:dxaOrig="8925" w:dyaOrig="12630" w14:anchorId="106D9D87">
                <v:shape id="_x0000_i1028" type="#_x0000_t75" style="width:104.25pt;height:146.25pt" o:ole="">
                  <v:imagedata r:id="rId18" o:title=""/>
                </v:shape>
                <o:OLEObject Type="Embed" ProgID="Acrobat.Document.DC" ShapeID="_x0000_i1028" DrawAspect="Content" ObjectID="_1838528141" r:id="rId19"/>
              </w:object>
            </w:r>
          </w:p>
        </w:tc>
      </w:tr>
      <w:tr w:rsidR="00A235A3" w:rsidRPr="00A235A3" w14:paraId="4058027A" w14:textId="77777777" w:rsidTr="00027181">
        <w:tc>
          <w:tcPr>
            <w:tcW w:w="271" w:type="pct"/>
            <w:vAlign w:val="center"/>
          </w:tcPr>
          <w:p w14:paraId="1471C80E" w14:textId="77777777" w:rsidR="00A235A3" w:rsidRPr="00A235A3" w:rsidRDefault="00A235A3" w:rsidP="00601439">
            <w:pPr>
              <w:spacing w:line="259" w:lineRule="auto"/>
              <w:jc w:val="center"/>
              <w:rPr>
                <w:rFonts w:ascii="Calibri" w:eastAsia="Calibri" w:hAnsi="Calibri"/>
                <w:sz w:val="22"/>
                <w:szCs w:val="22"/>
                <w:lang w:val="en-GB"/>
              </w:rPr>
            </w:pPr>
            <w:r w:rsidRPr="00A235A3">
              <w:rPr>
                <w:rFonts w:ascii="Calibri" w:eastAsia="Calibri" w:hAnsi="Calibri"/>
                <w:sz w:val="22"/>
                <w:szCs w:val="22"/>
                <w:lang w:val="en-GB"/>
              </w:rPr>
              <w:t>4</w:t>
            </w:r>
          </w:p>
        </w:tc>
        <w:tc>
          <w:tcPr>
            <w:tcW w:w="2079" w:type="pct"/>
            <w:vAlign w:val="center"/>
          </w:tcPr>
          <w:p w14:paraId="6C1481E6" w14:textId="77777777" w:rsidR="00A235A3" w:rsidRPr="00A235A3" w:rsidRDefault="00A235A3" w:rsidP="00601439">
            <w:pPr>
              <w:spacing w:line="259" w:lineRule="auto"/>
              <w:jc w:val="center"/>
              <w:rPr>
                <w:rFonts w:ascii="Calibri" w:eastAsia="Calibri" w:hAnsi="Calibri"/>
                <w:sz w:val="22"/>
                <w:szCs w:val="22"/>
                <w:lang w:val="en-GB"/>
              </w:rPr>
            </w:pPr>
            <w:r w:rsidRPr="00A235A3">
              <w:rPr>
                <w:rFonts w:ascii="Calibri" w:eastAsia="Calibri" w:hAnsi="Calibri"/>
                <w:iCs/>
                <w:sz w:val="22"/>
                <w:szCs w:val="22"/>
                <w:lang w:val="en-GB"/>
              </w:rPr>
              <w:t>Safety in PE and Sport</w:t>
            </w:r>
          </w:p>
        </w:tc>
        <w:tc>
          <w:tcPr>
            <w:tcW w:w="2650" w:type="pct"/>
            <w:vAlign w:val="center"/>
          </w:tcPr>
          <w:p w14:paraId="69C832F6" w14:textId="77777777" w:rsidR="00A235A3" w:rsidRPr="00A235A3" w:rsidRDefault="002A26A5" w:rsidP="00601439">
            <w:pPr>
              <w:spacing w:line="259" w:lineRule="auto"/>
              <w:jc w:val="center"/>
              <w:rPr>
                <w:rFonts w:ascii="Calibri" w:eastAsia="Calibri" w:hAnsi="Calibri"/>
                <w:sz w:val="22"/>
                <w:szCs w:val="22"/>
                <w:lang w:val="en-GB"/>
              </w:rPr>
            </w:pPr>
            <w:r>
              <w:rPr>
                <w:rFonts w:ascii="Calibri" w:eastAsia="Calibri" w:hAnsi="Calibri"/>
                <w:sz w:val="22"/>
                <w:szCs w:val="22"/>
                <w:lang w:val="en-GB"/>
              </w:rPr>
              <w:object w:dxaOrig="8925" w:dyaOrig="12630" w14:anchorId="58410C46">
                <v:shape id="_x0000_i1029" type="#_x0000_t75" style="width:97.5pt;height:138pt" o:ole="">
                  <v:imagedata r:id="rId20" o:title=""/>
                </v:shape>
                <o:OLEObject Type="Embed" ProgID="Acrobat.Document.DC" ShapeID="_x0000_i1029" DrawAspect="Content" ObjectID="_1838528142" r:id="rId21"/>
              </w:object>
            </w:r>
          </w:p>
        </w:tc>
      </w:tr>
      <w:tr w:rsidR="00A235A3" w:rsidRPr="00A235A3" w14:paraId="3BC505CD" w14:textId="77777777" w:rsidTr="00027181">
        <w:tc>
          <w:tcPr>
            <w:tcW w:w="271" w:type="pct"/>
            <w:vAlign w:val="center"/>
          </w:tcPr>
          <w:p w14:paraId="0B63C682" w14:textId="77777777" w:rsidR="00A235A3" w:rsidRPr="00A235A3" w:rsidRDefault="002A26A5" w:rsidP="00601439">
            <w:pPr>
              <w:spacing w:line="259" w:lineRule="auto"/>
              <w:jc w:val="center"/>
              <w:rPr>
                <w:rFonts w:ascii="Calibri" w:eastAsia="Calibri" w:hAnsi="Calibri"/>
                <w:sz w:val="22"/>
                <w:szCs w:val="22"/>
                <w:lang w:val="en-GB"/>
              </w:rPr>
            </w:pPr>
            <w:r>
              <w:rPr>
                <w:rFonts w:ascii="Calibri" w:eastAsia="Calibri" w:hAnsi="Calibri"/>
                <w:sz w:val="22"/>
                <w:szCs w:val="22"/>
                <w:lang w:val="en-GB"/>
              </w:rPr>
              <w:t>5</w:t>
            </w:r>
          </w:p>
        </w:tc>
        <w:tc>
          <w:tcPr>
            <w:tcW w:w="2079" w:type="pct"/>
            <w:vAlign w:val="center"/>
          </w:tcPr>
          <w:p w14:paraId="0DC327F2" w14:textId="77777777" w:rsidR="00A235A3" w:rsidRPr="00A235A3" w:rsidRDefault="00601439" w:rsidP="002A26A5">
            <w:pPr>
              <w:spacing w:line="259" w:lineRule="auto"/>
              <w:jc w:val="center"/>
              <w:rPr>
                <w:rFonts w:ascii="Calibri" w:eastAsia="Calibri" w:hAnsi="Calibri"/>
                <w:sz w:val="22"/>
                <w:szCs w:val="22"/>
                <w:lang w:val="en-GB"/>
              </w:rPr>
            </w:pPr>
            <w:r w:rsidRPr="00A235A3">
              <w:rPr>
                <w:rFonts w:ascii="Calibri" w:eastAsia="Calibri" w:hAnsi="Calibri"/>
                <w:sz w:val="22"/>
                <w:szCs w:val="22"/>
                <w:lang w:val="en-GB"/>
              </w:rPr>
              <w:t xml:space="preserve">Risk Assessment </w:t>
            </w:r>
          </w:p>
        </w:tc>
        <w:tc>
          <w:tcPr>
            <w:tcW w:w="2650" w:type="pct"/>
            <w:vAlign w:val="center"/>
          </w:tcPr>
          <w:p w14:paraId="12E023AB" w14:textId="77777777" w:rsidR="00A235A3" w:rsidRPr="00A235A3" w:rsidRDefault="002A26A5" w:rsidP="00601439">
            <w:pPr>
              <w:spacing w:line="259" w:lineRule="auto"/>
              <w:jc w:val="center"/>
              <w:rPr>
                <w:rFonts w:ascii="Calibri" w:eastAsia="Calibri" w:hAnsi="Calibri"/>
                <w:sz w:val="22"/>
                <w:szCs w:val="22"/>
                <w:lang w:val="en-GB"/>
              </w:rPr>
            </w:pPr>
            <w:r>
              <w:rPr>
                <w:rFonts w:ascii="Calibri" w:eastAsia="Calibri" w:hAnsi="Calibri"/>
                <w:sz w:val="22"/>
                <w:szCs w:val="22"/>
                <w:lang w:val="en-GB"/>
              </w:rPr>
              <w:object w:dxaOrig="12630" w:dyaOrig="8925" w14:anchorId="5280B72A">
                <v:shape id="_x0000_i1030" type="#_x0000_t75" style="width:217.5pt;height:153.75pt" o:ole="">
                  <v:imagedata r:id="rId22" o:title=""/>
                </v:shape>
                <o:OLEObject Type="Embed" ProgID="Acrobat.Document.DC" ShapeID="_x0000_i1030" DrawAspect="Content" ObjectID="_1838528143" r:id="rId23"/>
              </w:object>
            </w:r>
          </w:p>
        </w:tc>
      </w:tr>
      <w:tr w:rsidR="002A26A5" w:rsidRPr="00A235A3" w14:paraId="02DFACFF" w14:textId="77777777" w:rsidTr="00027181">
        <w:tc>
          <w:tcPr>
            <w:tcW w:w="271" w:type="pct"/>
            <w:vAlign w:val="center"/>
          </w:tcPr>
          <w:p w14:paraId="107C6989" w14:textId="77777777" w:rsidR="002A26A5" w:rsidRPr="00A235A3" w:rsidRDefault="002A26A5" w:rsidP="002A26A5">
            <w:pPr>
              <w:spacing w:line="259" w:lineRule="auto"/>
              <w:jc w:val="center"/>
              <w:rPr>
                <w:rFonts w:ascii="Calibri" w:eastAsia="Calibri" w:hAnsi="Calibri"/>
                <w:sz w:val="22"/>
                <w:szCs w:val="22"/>
                <w:lang w:val="en-GB"/>
              </w:rPr>
            </w:pPr>
            <w:r>
              <w:rPr>
                <w:rFonts w:ascii="Calibri" w:eastAsia="Calibri" w:hAnsi="Calibri"/>
                <w:sz w:val="22"/>
                <w:szCs w:val="22"/>
                <w:lang w:val="en-GB"/>
              </w:rPr>
              <w:t>6</w:t>
            </w:r>
          </w:p>
        </w:tc>
        <w:tc>
          <w:tcPr>
            <w:tcW w:w="2079" w:type="pct"/>
            <w:vAlign w:val="center"/>
          </w:tcPr>
          <w:p w14:paraId="0FE95B01" w14:textId="77777777" w:rsidR="002A26A5" w:rsidRPr="00A235A3" w:rsidRDefault="002A26A5" w:rsidP="002A26A5">
            <w:pPr>
              <w:spacing w:line="259" w:lineRule="auto"/>
              <w:jc w:val="center"/>
              <w:rPr>
                <w:rFonts w:ascii="Calibri" w:eastAsia="Calibri" w:hAnsi="Calibri"/>
                <w:sz w:val="22"/>
                <w:szCs w:val="22"/>
                <w:lang w:val="en-GB"/>
              </w:rPr>
            </w:pPr>
            <w:r w:rsidRPr="00A235A3">
              <w:rPr>
                <w:rFonts w:ascii="Calibri" w:eastAsia="Calibri" w:hAnsi="Calibri"/>
                <w:sz w:val="22"/>
                <w:szCs w:val="22"/>
                <w:lang w:val="en-GB"/>
              </w:rPr>
              <w:t>EVOLVE Online System</w:t>
            </w:r>
          </w:p>
        </w:tc>
        <w:tc>
          <w:tcPr>
            <w:tcW w:w="2650" w:type="pct"/>
            <w:vAlign w:val="center"/>
          </w:tcPr>
          <w:p w14:paraId="0654EB9D" w14:textId="77777777" w:rsidR="002A26A5" w:rsidRPr="00A235A3" w:rsidRDefault="002A26A5" w:rsidP="002A26A5">
            <w:pPr>
              <w:spacing w:line="259" w:lineRule="auto"/>
              <w:jc w:val="center"/>
              <w:rPr>
                <w:rFonts w:ascii="Calibri" w:eastAsia="Calibri" w:hAnsi="Calibri"/>
                <w:sz w:val="22"/>
                <w:szCs w:val="22"/>
                <w:lang w:val="en-GB"/>
              </w:rPr>
            </w:pPr>
            <w:r w:rsidRPr="00F35F20">
              <w:rPr>
                <w:rFonts w:ascii="Calibri" w:eastAsia="Calibri" w:hAnsi="Calibri"/>
                <w:color w:val="0070C0"/>
                <w:sz w:val="22"/>
                <w:szCs w:val="22"/>
                <w:u w:val="single"/>
                <w:lang w:val="en-GB"/>
              </w:rPr>
              <w:t>https://evolve.edufocus.co.uk/</w:t>
            </w:r>
          </w:p>
        </w:tc>
      </w:tr>
      <w:tr w:rsidR="002A26A5" w:rsidRPr="00A235A3" w14:paraId="68518BE1" w14:textId="77777777" w:rsidTr="00027181">
        <w:tc>
          <w:tcPr>
            <w:tcW w:w="271" w:type="pct"/>
            <w:vAlign w:val="center"/>
          </w:tcPr>
          <w:p w14:paraId="59FC66A3" w14:textId="77777777" w:rsidR="002A26A5" w:rsidRPr="00A235A3" w:rsidRDefault="002A26A5" w:rsidP="002A26A5">
            <w:pPr>
              <w:spacing w:line="259" w:lineRule="auto"/>
              <w:jc w:val="center"/>
              <w:rPr>
                <w:rFonts w:ascii="Calibri" w:eastAsia="Calibri" w:hAnsi="Calibri"/>
                <w:sz w:val="22"/>
                <w:szCs w:val="22"/>
                <w:lang w:val="en-GB"/>
              </w:rPr>
            </w:pPr>
            <w:r w:rsidRPr="00A235A3">
              <w:rPr>
                <w:rFonts w:ascii="Calibri" w:eastAsia="Calibri" w:hAnsi="Calibri"/>
                <w:sz w:val="22"/>
                <w:szCs w:val="22"/>
                <w:lang w:val="en-GB"/>
              </w:rPr>
              <w:lastRenderedPageBreak/>
              <w:t>7</w:t>
            </w:r>
          </w:p>
        </w:tc>
        <w:tc>
          <w:tcPr>
            <w:tcW w:w="2079" w:type="pct"/>
            <w:vAlign w:val="center"/>
          </w:tcPr>
          <w:p w14:paraId="42FA574E" w14:textId="77777777" w:rsidR="002A26A5" w:rsidRPr="00A235A3" w:rsidRDefault="002A26A5" w:rsidP="002A26A5">
            <w:pPr>
              <w:spacing w:line="259" w:lineRule="auto"/>
              <w:jc w:val="center"/>
              <w:rPr>
                <w:rFonts w:ascii="Calibri" w:eastAsia="Calibri" w:hAnsi="Calibri"/>
                <w:sz w:val="22"/>
                <w:szCs w:val="22"/>
                <w:lang w:val="en-GB"/>
              </w:rPr>
            </w:pPr>
            <w:r w:rsidRPr="00A235A3">
              <w:rPr>
                <w:rFonts w:ascii="Calibri" w:eastAsia="Calibri" w:hAnsi="Calibri"/>
                <w:sz w:val="22"/>
                <w:szCs w:val="22"/>
                <w:lang w:val="en-GB"/>
              </w:rPr>
              <w:t>Medical and Consent Form</w:t>
            </w:r>
          </w:p>
        </w:tc>
        <w:tc>
          <w:tcPr>
            <w:tcW w:w="2650" w:type="pct"/>
            <w:vAlign w:val="center"/>
          </w:tcPr>
          <w:p w14:paraId="18F41EE2" w14:textId="77777777" w:rsidR="002A26A5" w:rsidRPr="00A235A3" w:rsidRDefault="002A26A5" w:rsidP="002A26A5">
            <w:pPr>
              <w:spacing w:line="259" w:lineRule="auto"/>
              <w:jc w:val="center"/>
              <w:rPr>
                <w:rFonts w:ascii="Calibri" w:eastAsia="Calibri" w:hAnsi="Calibri"/>
                <w:sz w:val="22"/>
                <w:szCs w:val="22"/>
                <w:lang w:val="en-GB"/>
              </w:rPr>
            </w:pPr>
            <w:r>
              <w:rPr>
                <w:rFonts w:ascii="Calibri" w:eastAsia="Calibri" w:hAnsi="Calibri"/>
                <w:sz w:val="22"/>
                <w:szCs w:val="22"/>
                <w:lang w:val="en-GB"/>
              </w:rPr>
              <w:object w:dxaOrig="8925" w:dyaOrig="12630" w14:anchorId="2EFFA904">
                <v:shape id="_x0000_i1031" type="#_x0000_t75" style="width:135pt;height:190.5pt" o:ole="">
                  <v:imagedata r:id="rId24" o:title=""/>
                </v:shape>
                <o:OLEObject Type="Embed" ProgID="Acrobat.Document.DC" ShapeID="_x0000_i1031" DrawAspect="Content" ObjectID="_1838528144" r:id="rId25"/>
              </w:object>
            </w:r>
          </w:p>
        </w:tc>
      </w:tr>
    </w:tbl>
    <w:p w14:paraId="1B703765" w14:textId="77777777" w:rsidR="00A235A3" w:rsidRPr="00A235A3" w:rsidRDefault="00A235A3" w:rsidP="00A235A3">
      <w:pPr>
        <w:spacing w:line="360" w:lineRule="auto"/>
        <w:rPr>
          <w:rFonts w:ascii="Calibri" w:eastAsia="Calibri" w:hAnsi="Calibri"/>
          <w:sz w:val="22"/>
          <w:szCs w:val="22"/>
          <w:lang w:val="en-GB"/>
        </w:rPr>
      </w:pPr>
    </w:p>
    <w:p w14:paraId="3B09CC73" w14:textId="77777777" w:rsidR="00FC3585" w:rsidRDefault="00FC3585" w:rsidP="00FC3585">
      <w:pPr>
        <w:rPr>
          <w:rFonts w:ascii="Arial" w:hAnsi="Arial" w:cs="Arial"/>
          <w:b/>
          <w:sz w:val="40"/>
          <w:szCs w:val="40"/>
        </w:rPr>
      </w:pPr>
    </w:p>
    <w:p w14:paraId="01F51872" w14:textId="77777777" w:rsidR="00FC3585" w:rsidRDefault="00FC3585" w:rsidP="00FC3585">
      <w:pPr>
        <w:rPr>
          <w:rFonts w:ascii="Arial" w:hAnsi="Arial" w:cs="Arial"/>
          <w:b/>
          <w:sz w:val="40"/>
          <w:szCs w:val="40"/>
        </w:rPr>
      </w:pPr>
    </w:p>
    <w:p w14:paraId="32B77786" w14:textId="77777777" w:rsidR="005D668A" w:rsidRDefault="005D668A">
      <w:pPr>
        <w:rPr>
          <w:rFonts w:ascii="Arial" w:hAnsi="Arial" w:cs="Arial"/>
          <w:b/>
          <w:sz w:val="40"/>
          <w:szCs w:val="40"/>
        </w:rPr>
      </w:pPr>
    </w:p>
    <w:sectPr w:rsidR="005D668A" w:rsidSect="00DE0958">
      <w:footerReference w:type="default" r:id="rId26"/>
      <w:pgSz w:w="12240" w:h="15840"/>
      <w:pgMar w:top="720" w:right="720" w:bottom="720" w:left="720" w:header="709" w:footer="709" w:gutter="0"/>
      <w:pgBorders w:display="firstPage"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AEF1DC" w14:textId="77777777" w:rsidR="004C28CB" w:rsidRDefault="004C28CB">
      <w:r>
        <w:separator/>
      </w:r>
    </w:p>
  </w:endnote>
  <w:endnote w:type="continuationSeparator" w:id="0">
    <w:p w14:paraId="7B06B413" w14:textId="77777777" w:rsidR="004C28CB" w:rsidRDefault="004C28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9F6EF" w14:textId="77777777" w:rsidR="00A248A3" w:rsidRPr="003C0259" w:rsidRDefault="00A248A3">
    <w:pPr>
      <w:pStyle w:val="Footer"/>
      <w:rPr>
        <w:lang w:val="en-GB"/>
      </w:rPr>
    </w:pPr>
    <w:r w:rsidRPr="004B4AF2">
      <w:rPr>
        <w:lang w:val="en-GB"/>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469E93" w14:textId="77777777" w:rsidR="004C28CB" w:rsidRDefault="004C28CB">
      <w:r>
        <w:separator/>
      </w:r>
    </w:p>
  </w:footnote>
  <w:footnote w:type="continuationSeparator" w:id="0">
    <w:p w14:paraId="233FBBB0" w14:textId="77777777" w:rsidR="004C28CB" w:rsidRDefault="004C28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A302F"/>
    <w:multiLevelType w:val="hybridMultilevel"/>
    <w:tmpl w:val="64A47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8B7CE7"/>
    <w:multiLevelType w:val="hybridMultilevel"/>
    <w:tmpl w:val="FCFE4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3C2271"/>
    <w:multiLevelType w:val="hybridMultilevel"/>
    <w:tmpl w:val="18FCD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5A32A0"/>
    <w:multiLevelType w:val="hybridMultilevel"/>
    <w:tmpl w:val="D9E231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A9972E8"/>
    <w:multiLevelType w:val="hybridMultilevel"/>
    <w:tmpl w:val="3FA28E98"/>
    <w:lvl w:ilvl="0" w:tplc="04090001">
      <w:start w:val="1"/>
      <w:numFmt w:val="bullet"/>
      <w:lvlText w:val=""/>
      <w:lvlJc w:val="left"/>
      <w:pPr>
        <w:tabs>
          <w:tab w:val="num" w:pos="780"/>
        </w:tabs>
        <w:ind w:left="780" w:hanging="360"/>
      </w:pPr>
      <w:rPr>
        <w:rFonts w:ascii="Symbol" w:hAnsi="Symbol" w:hint="default"/>
      </w:rPr>
    </w:lvl>
    <w:lvl w:ilvl="1" w:tplc="08090001">
      <w:start w:val="1"/>
      <w:numFmt w:val="bullet"/>
      <w:lvlText w:val=""/>
      <w:lvlJc w:val="left"/>
      <w:pPr>
        <w:tabs>
          <w:tab w:val="num" w:pos="1500"/>
        </w:tabs>
        <w:ind w:left="1500" w:hanging="360"/>
      </w:pPr>
      <w:rPr>
        <w:rFonts w:ascii="Symbol" w:hAnsi="Symbol"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5" w15:restartNumberingAfterBreak="0">
    <w:nsid w:val="2E622F4F"/>
    <w:multiLevelType w:val="hybridMultilevel"/>
    <w:tmpl w:val="3A6E0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314C77"/>
    <w:multiLevelType w:val="hybridMultilevel"/>
    <w:tmpl w:val="8AC06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700AEC"/>
    <w:multiLevelType w:val="hybridMultilevel"/>
    <w:tmpl w:val="3BFE0A82"/>
    <w:lvl w:ilvl="0" w:tplc="76005196">
      <w:start w:val="3"/>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2F40AE"/>
    <w:multiLevelType w:val="hybridMultilevel"/>
    <w:tmpl w:val="E77C124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7AB35A0"/>
    <w:multiLevelType w:val="hybridMultilevel"/>
    <w:tmpl w:val="F52EA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4E5EDE"/>
    <w:multiLevelType w:val="hybridMultilevel"/>
    <w:tmpl w:val="756083F8"/>
    <w:lvl w:ilvl="0" w:tplc="08090001">
      <w:start w:val="1"/>
      <w:numFmt w:val="bullet"/>
      <w:lvlText w:val=""/>
      <w:lvlJc w:val="left"/>
      <w:pPr>
        <w:ind w:left="720" w:hanging="360"/>
      </w:pPr>
      <w:rPr>
        <w:rFonts w:ascii="Symbol" w:hAnsi="Symbol" w:hint="default"/>
      </w:rPr>
    </w:lvl>
    <w:lvl w:ilvl="1" w:tplc="4CD6127A">
      <w:numFmt w:val="bullet"/>
      <w:lvlText w:val="•"/>
      <w:lvlJc w:val="left"/>
      <w:pPr>
        <w:ind w:left="1440" w:hanging="360"/>
      </w:pPr>
      <w:rPr>
        <w:rFonts w:ascii="Calibri" w:eastAsia="Times New Roman" w:hAnsi="Calibri"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934BC9"/>
    <w:multiLevelType w:val="hybridMultilevel"/>
    <w:tmpl w:val="C888A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CB5644"/>
    <w:multiLevelType w:val="hybridMultilevel"/>
    <w:tmpl w:val="4CE8BE7A"/>
    <w:lvl w:ilvl="0" w:tplc="76005196">
      <w:start w:val="3"/>
      <w:numFmt w:val="bullet"/>
      <w:lvlText w:val="-"/>
      <w:lvlJc w:val="left"/>
      <w:pPr>
        <w:ind w:left="360" w:hanging="360"/>
      </w:pPr>
      <w:rPr>
        <w:rFonts w:ascii="Calibri" w:eastAsia="Calibri" w:hAnsi="Calibri"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89036F9"/>
    <w:multiLevelType w:val="hybridMultilevel"/>
    <w:tmpl w:val="532EA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DA805FC"/>
    <w:multiLevelType w:val="hybridMultilevel"/>
    <w:tmpl w:val="92C06D70"/>
    <w:lvl w:ilvl="0" w:tplc="76005196">
      <w:start w:val="3"/>
      <w:numFmt w:val="bullet"/>
      <w:lvlText w:val="-"/>
      <w:lvlJc w:val="left"/>
      <w:pPr>
        <w:ind w:left="720" w:hanging="360"/>
      </w:pPr>
      <w:rPr>
        <w:rFonts w:ascii="Calibri" w:eastAsia="Calibri" w:hAnsi="Calibri" w:cs="Times New Roman" w:hint="default"/>
      </w:rPr>
    </w:lvl>
    <w:lvl w:ilvl="1" w:tplc="76005196">
      <w:start w:val="3"/>
      <w:numFmt w:val="bullet"/>
      <w:lvlText w:val="-"/>
      <w:lvlJc w:val="left"/>
      <w:pPr>
        <w:ind w:left="1440" w:hanging="360"/>
      </w:pPr>
      <w:rPr>
        <w:rFonts w:ascii="Calibri" w:eastAsia="Calibri" w:hAnsi="Calibri"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F462886"/>
    <w:multiLevelType w:val="hybridMultilevel"/>
    <w:tmpl w:val="D438E8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863E73"/>
    <w:multiLevelType w:val="hybridMultilevel"/>
    <w:tmpl w:val="C36A3E9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B7F7C4B"/>
    <w:multiLevelType w:val="hybridMultilevel"/>
    <w:tmpl w:val="19E6C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F8F5699"/>
    <w:multiLevelType w:val="hybridMultilevel"/>
    <w:tmpl w:val="D99CB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40600516">
    <w:abstractNumId w:val="3"/>
  </w:num>
  <w:num w:numId="2" w16cid:durableId="1101753756">
    <w:abstractNumId w:val="4"/>
  </w:num>
  <w:num w:numId="3" w16cid:durableId="1495413868">
    <w:abstractNumId w:val="16"/>
  </w:num>
  <w:num w:numId="4" w16cid:durableId="1598059853">
    <w:abstractNumId w:val="8"/>
  </w:num>
  <w:num w:numId="5" w16cid:durableId="1607737013">
    <w:abstractNumId w:val="0"/>
  </w:num>
  <w:num w:numId="6" w16cid:durableId="888765920">
    <w:abstractNumId w:val="18"/>
  </w:num>
  <w:num w:numId="7" w16cid:durableId="1542135763">
    <w:abstractNumId w:val="9"/>
  </w:num>
  <w:num w:numId="8" w16cid:durableId="503786944">
    <w:abstractNumId w:val="2"/>
  </w:num>
  <w:num w:numId="9" w16cid:durableId="1500654995">
    <w:abstractNumId w:val="11"/>
  </w:num>
  <w:num w:numId="10" w16cid:durableId="178082776">
    <w:abstractNumId w:val="10"/>
  </w:num>
  <w:num w:numId="11" w16cid:durableId="1151172421">
    <w:abstractNumId w:val="15"/>
  </w:num>
  <w:num w:numId="12" w16cid:durableId="1601528808">
    <w:abstractNumId w:val="1"/>
  </w:num>
  <w:num w:numId="13" w16cid:durableId="305666591">
    <w:abstractNumId w:val="5"/>
  </w:num>
  <w:num w:numId="14" w16cid:durableId="1005672014">
    <w:abstractNumId w:val="13"/>
  </w:num>
  <w:num w:numId="15" w16cid:durableId="999309100">
    <w:abstractNumId w:val="7"/>
  </w:num>
  <w:num w:numId="16" w16cid:durableId="917904447">
    <w:abstractNumId w:val="14"/>
  </w:num>
  <w:num w:numId="17" w16cid:durableId="1085686792">
    <w:abstractNumId w:val="12"/>
  </w:num>
  <w:num w:numId="18" w16cid:durableId="730274522">
    <w:abstractNumId w:val="17"/>
  </w:num>
  <w:num w:numId="19" w16cid:durableId="11025334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227A7"/>
    <w:rsid w:val="00002D77"/>
    <w:rsid w:val="00012A21"/>
    <w:rsid w:val="00027181"/>
    <w:rsid w:val="00040901"/>
    <w:rsid w:val="000B0CC6"/>
    <w:rsid w:val="000B2449"/>
    <w:rsid w:val="00121BD7"/>
    <w:rsid w:val="00125FFE"/>
    <w:rsid w:val="0015117A"/>
    <w:rsid w:val="00156F13"/>
    <w:rsid w:val="001723B3"/>
    <w:rsid w:val="00182F9B"/>
    <w:rsid w:val="001C4AFA"/>
    <w:rsid w:val="001C6EE6"/>
    <w:rsid w:val="001E24BA"/>
    <w:rsid w:val="00234752"/>
    <w:rsid w:val="00255634"/>
    <w:rsid w:val="002809F6"/>
    <w:rsid w:val="002A26A5"/>
    <w:rsid w:val="002B6A13"/>
    <w:rsid w:val="002D0103"/>
    <w:rsid w:val="002D2730"/>
    <w:rsid w:val="002F4066"/>
    <w:rsid w:val="002F4861"/>
    <w:rsid w:val="00331187"/>
    <w:rsid w:val="0033375A"/>
    <w:rsid w:val="0035602C"/>
    <w:rsid w:val="00370725"/>
    <w:rsid w:val="00375A48"/>
    <w:rsid w:val="003A29A3"/>
    <w:rsid w:val="003A64B4"/>
    <w:rsid w:val="003B221F"/>
    <w:rsid w:val="003B7B40"/>
    <w:rsid w:val="003C10F7"/>
    <w:rsid w:val="003C2A8A"/>
    <w:rsid w:val="003C3926"/>
    <w:rsid w:val="003D60ED"/>
    <w:rsid w:val="003E25F0"/>
    <w:rsid w:val="003E68B7"/>
    <w:rsid w:val="003F605D"/>
    <w:rsid w:val="00404BDF"/>
    <w:rsid w:val="004C28CB"/>
    <w:rsid w:val="004F2D4D"/>
    <w:rsid w:val="0057661B"/>
    <w:rsid w:val="00592D5E"/>
    <w:rsid w:val="005B09A7"/>
    <w:rsid w:val="005D5E04"/>
    <w:rsid w:val="005D668A"/>
    <w:rsid w:val="00601439"/>
    <w:rsid w:val="00634A9A"/>
    <w:rsid w:val="006352AC"/>
    <w:rsid w:val="00641DFF"/>
    <w:rsid w:val="0066203C"/>
    <w:rsid w:val="0066334F"/>
    <w:rsid w:val="006707F7"/>
    <w:rsid w:val="006F1CFE"/>
    <w:rsid w:val="006F5EE4"/>
    <w:rsid w:val="00715D71"/>
    <w:rsid w:val="00721C29"/>
    <w:rsid w:val="00742C36"/>
    <w:rsid w:val="00760903"/>
    <w:rsid w:val="007838A9"/>
    <w:rsid w:val="007A47B8"/>
    <w:rsid w:val="007B1F3F"/>
    <w:rsid w:val="00844444"/>
    <w:rsid w:val="00853C76"/>
    <w:rsid w:val="00894457"/>
    <w:rsid w:val="008B53B1"/>
    <w:rsid w:val="008C6CAF"/>
    <w:rsid w:val="008D2BC4"/>
    <w:rsid w:val="00983734"/>
    <w:rsid w:val="00990664"/>
    <w:rsid w:val="009B0490"/>
    <w:rsid w:val="009D5B75"/>
    <w:rsid w:val="009E1814"/>
    <w:rsid w:val="009F0618"/>
    <w:rsid w:val="00A20F56"/>
    <w:rsid w:val="00A235A3"/>
    <w:rsid w:val="00A248A3"/>
    <w:rsid w:val="00A50E9A"/>
    <w:rsid w:val="00AA24A5"/>
    <w:rsid w:val="00AB6BED"/>
    <w:rsid w:val="00AC4511"/>
    <w:rsid w:val="00AE315E"/>
    <w:rsid w:val="00B2052D"/>
    <w:rsid w:val="00B67F02"/>
    <w:rsid w:val="00BB032C"/>
    <w:rsid w:val="00BB3AFB"/>
    <w:rsid w:val="00BC6ECB"/>
    <w:rsid w:val="00BD283B"/>
    <w:rsid w:val="00C44319"/>
    <w:rsid w:val="00C61410"/>
    <w:rsid w:val="00CA5A25"/>
    <w:rsid w:val="00D1189B"/>
    <w:rsid w:val="00D35770"/>
    <w:rsid w:val="00D45001"/>
    <w:rsid w:val="00D4755F"/>
    <w:rsid w:val="00D52CC7"/>
    <w:rsid w:val="00DB29AB"/>
    <w:rsid w:val="00DB6B37"/>
    <w:rsid w:val="00DC1062"/>
    <w:rsid w:val="00DE0958"/>
    <w:rsid w:val="00E224ED"/>
    <w:rsid w:val="00E27461"/>
    <w:rsid w:val="00E5291E"/>
    <w:rsid w:val="00E54845"/>
    <w:rsid w:val="00E83CC4"/>
    <w:rsid w:val="00EA2921"/>
    <w:rsid w:val="00EB7610"/>
    <w:rsid w:val="00EC774E"/>
    <w:rsid w:val="00EE6D3D"/>
    <w:rsid w:val="00EF0373"/>
    <w:rsid w:val="00EF5206"/>
    <w:rsid w:val="00F041E4"/>
    <w:rsid w:val="00F123AD"/>
    <w:rsid w:val="00F20B12"/>
    <w:rsid w:val="00F227A7"/>
    <w:rsid w:val="00F301BF"/>
    <w:rsid w:val="00F35F20"/>
    <w:rsid w:val="00F66C99"/>
    <w:rsid w:val="00FC3585"/>
    <w:rsid w:val="00FD3D44"/>
    <w:rsid w:val="00FD71C8"/>
    <w:rsid w:val="00FF71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9"/>
    <o:shapelayout v:ext="edit">
      <o:idmap v:ext="edit" data="1"/>
    </o:shapelayout>
  </w:shapeDefaults>
  <w:decimalSymbol w:val="."/>
  <w:listSeparator w:val=","/>
  <w14:docId w14:val="524BAF34"/>
  <w15:chartTrackingRefBased/>
  <w15:docId w15:val="{79C841B9-EA12-4895-9C7D-2C70DC235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227A7"/>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F227A7"/>
    <w:pPr>
      <w:tabs>
        <w:tab w:val="center" w:pos="4320"/>
        <w:tab w:val="right" w:pos="8640"/>
      </w:tabs>
    </w:pPr>
  </w:style>
  <w:style w:type="paragraph" w:styleId="BodyText">
    <w:name w:val="Body Text"/>
    <w:basedOn w:val="Normal"/>
    <w:rsid w:val="00F227A7"/>
    <w:pPr>
      <w:jc w:val="both"/>
    </w:pPr>
    <w:rPr>
      <w:lang w:val="en-GB"/>
    </w:rPr>
  </w:style>
  <w:style w:type="table" w:styleId="TableGrid">
    <w:name w:val="Table Grid"/>
    <w:basedOn w:val="TableNormal"/>
    <w:rsid w:val="00FC35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DB6B37"/>
    <w:rPr>
      <w:rFonts w:ascii="Tahoma" w:hAnsi="Tahoma" w:cs="Tahoma"/>
      <w:sz w:val="16"/>
      <w:szCs w:val="16"/>
    </w:rPr>
  </w:style>
  <w:style w:type="character" w:customStyle="1" w:styleId="BalloonTextChar">
    <w:name w:val="Balloon Text Char"/>
    <w:link w:val="BalloonText"/>
    <w:rsid w:val="00DB6B37"/>
    <w:rPr>
      <w:rFonts w:ascii="Tahoma" w:hAnsi="Tahoma" w:cs="Tahoma"/>
      <w:sz w:val="16"/>
      <w:szCs w:val="16"/>
      <w:lang w:val="en-US" w:eastAsia="en-US"/>
    </w:rPr>
  </w:style>
  <w:style w:type="table" w:customStyle="1" w:styleId="TableGrid1">
    <w:name w:val="Table Grid1"/>
    <w:basedOn w:val="TableNormal"/>
    <w:next w:val="TableGrid"/>
    <w:uiPriority w:val="39"/>
    <w:rsid w:val="00A235A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5.emf"/><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oleObject" Target="embeddings/oleObject3.bin"/><Relationship Id="rId7" Type="http://schemas.openxmlformats.org/officeDocument/2006/relationships/settings" Target="settings.xml"/><Relationship Id="rId12" Type="http://schemas.openxmlformats.org/officeDocument/2006/relationships/hyperlink" Target="https://oeapng.info/" TargetMode="External"/><Relationship Id="rId17" Type="http://schemas.openxmlformats.org/officeDocument/2006/relationships/oleObject" Target="embeddings/oleObject1.bin"/><Relationship Id="rId25" Type="http://schemas.openxmlformats.org/officeDocument/2006/relationships/oleObject" Target="embeddings/oleObject5.bin"/><Relationship Id="rId2" Type="http://schemas.openxmlformats.org/officeDocument/2006/relationships/customXml" Target="../customXml/item2.xml"/><Relationship Id="rId16" Type="http://schemas.openxmlformats.org/officeDocument/2006/relationships/image" Target="media/image4.emf"/><Relationship Id="rId20"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8.emf"/><Relationship Id="rId5" Type="http://schemas.openxmlformats.org/officeDocument/2006/relationships/numbering" Target="numbering.xml"/><Relationship Id="rId15" Type="http://schemas.openxmlformats.org/officeDocument/2006/relationships/hyperlink" Target="https://oeapng.info/" TargetMode="External"/><Relationship Id="rId23" Type="http://schemas.openxmlformats.org/officeDocument/2006/relationships/oleObject" Target="embeddings/oleObject4.bin"/><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oleObject" Target="embeddings/oleObject2.bin"/><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7.emf"/><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CB647B9F373B2449EACA5E00C52864A" ma:contentTypeVersion="13" ma:contentTypeDescription="Create a new document." ma:contentTypeScope="" ma:versionID="803e39e383145f20a13b5d173f10d35e">
  <xsd:schema xmlns:xsd="http://www.w3.org/2001/XMLSchema" xmlns:xs="http://www.w3.org/2001/XMLSchema" xmlns:p="http://schemas.microsoft.com/office/2006/metadata/properties" xmlns:ns2="917bb3e7-e158-4bdd-a7c5-7bbee296e5ea" xmlns:ns3="c204217e-b820-40d5-a904-bd1f7a4d4b4e" targetNamespace="http://schemas.microsoft.com/office/2006/metadata/properties" ma:root="true" ma:fieldsID="e01082ca186b3890d57a6b3f49d04582" ns2:_="" ns3:_="">
    <xsd:import namespace="917bb3e7-e158-4bdd-a7c5-7bbee296e5ea"/>
    <xsd:import namespace="c204217e-b820-40d5-a904-bd1f7a4d4b4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7bb3e7-e158-4bdd-a7c5-7bbee296e5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04217e-b820-40d5-a904-bd1f7a4d4b4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d4c8f5b-5437-4ac9-a68d-8e65d6db5512}" ma:internalName="TaxCatchAll" ma:showField="CatchAllData" ma:web="c204217e-b820-40d5-a904-bd1f7a4d4b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17bb3e7-e158-4bdd-a7c5-7bbee296e5ea">
      <Terms xmlns="http://schemas.microsoft.com/office/infopath/2007/PartnerControls"/>
    </lcf76f155ced4ddcb4097134ff3c332f>
    <TaxCatchAll xmlns="c204217e-b820-40d5-a904-bd1f7a4d4b4e" xsi:nil="true"/>
  </documentManagement>
</p:properties>
</file>

<file path=customXml/itemProps1.xml><?xml version="1.0" encoding="utf-8"?>
<ds:datastoreItem xmlns:ds="http://schemas.openxmlformats.org/officeDocument/2006/customXml" ds:itemID="{E58C4F5F-8110-48C8-BBA9-DCD726C99E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7bb3e7-e158-4bdd-a7c5-7bbee296e5ea"/>
    <ds:schemaRef ds:uri="c204217e-b820-40d5-a904-bd1f7a4d4b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DF5DBB-4CAD-4959-8274-FBA7D2EC3E53}">
  <ds:schemaRefs>
    <ds:schemaRef ds:uri="http://schemas.microsoft.com/sharepoint/v3/contenttype/forms"/>
  </ds:schemaRefs>
</ds:datastoreItem>
</file>

<file path=customXml/itemProps3.xml><?xml version="1.0" encoding="utf-8"?>
<ds:datastoreItem xmlns:ds="http://schemas.openxmlformats.org/officeDocument/2006/customXml" ds:itemID="{442114E0-B41C-4A39-9283-82C23E978D00}">
  <ds:schemaRefs>
    <ds:schemaRef ds:uri="http://schemas.microsoft.com/office/2006/metadata/longProperties"/>
  </ds:schemaRefs>
</ds:datastoreItem>
</file>

<file path=customXml/itemProps4.xml><?xml version="1.0" encoding="utf-8"?>
<ds:datastoreItem xmlns:ds="http://schemas.openxmlformats.org/officeDocument/2006/customXml" ds:itemID="{26389733-5038-402C-AB38-99E31F33982F}">
  <ds:schemaRefs>
    <ds:schemaRef ds:uri="http://schemas.microsoft.com/office/2006/metadata/properties"/>
    <ds:schemaRef ds:uri="http://schemas.microsoft.com/office/infopath/2007/PartnerControls"/>
    <ds:schemaRef ds:uri="917bb3e7-e158-4bdd-a7c5-7bbee296e5ea"/>
    <ds:schemaRef ds:uri="c204217e-b820-40d5-a904-bd1f7a4d4b4e"/>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14</Pages>
  <Words>4324</Words>
  <Characters>24651</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Bosmere Junior School</vt:lpstr>
    </vt:vector>
  </TitlesOfParts>
  <Company>Bosmere Junior School</Company>
  <LinksUpToDate>false</LinksUpToDate>
  <CharactersWithSpaces>28918</CharactersWithSpaces>
  <SharedDoc>false</SharedDoc>
  <HLinks>
    <vt:vector size="12" baseType="variant">
      <vt:variant>
        <vt:i4>4390927</vt:i4>
      </vt:variant>
      <vt:variant>
        <vt:i4>3</vt:i4>
      </vt:variant>
      <vt:variant>
        <vt:i4>0</vt:i4>
      </vt:variant>
      <vt:variant>
        <vt:i4>5</vt:i4>
      </vt:variant>
      <vt:variant>
        <vt:lpwstr>https://oeapng.info/</vt:lpwstr>
      </vt:variant>
      <vt:variant>
        <vt:lpwstr/>
      </vt:variant>
      <vt:variant>
        <vt:i4>4390927</vt:i4>
      </vt:variant>
      <vt:variant>
        <vt:i4>0</vt:i4>
      </vt:variant>
      <vt:variant>
        <vt:i4>0</vt:i4>
      </vt:variant>
      <vt:variant>
        <vt:i4>5</vt:i4>
      </vt:variant>
      <vt:variant>
        <vt:lpwstr>https://oeapng.info/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Bosmere Junior School</dc:title>
  <dc:subject/>
  <dc:creator>l.barnard</dc:creator>
  <cp:keywords/>
  <cp:lastModifiedBy>Kathryn Robinson</cp:lastModifiedBy>
  <cp:revision>15</cp:revision>
  <cp:lastPrinted>2018-02-01T13:50:00Z</cp:lastPrinted>
  <dcterms:created xsi:type="dcterms:W3CDTF">2025-10-06T08:28:00Z</dcterms:created>
  <dcterms:modified xsi:type="dcterms:W3CDTF">2026-04-24T08:29:00Z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830200.000000000</vt:lpwstr>
  </property>
  <property fmtid="{D5CDD505-2E9C-101B-9397-08002B2CF9AE}" pid="4" name="display_urn:schemas-microsoft-com:office:office#Author">
    <vt:lpwstr>BUILTIN\Administrators</vt:lpwstr>
  </property>
  <property fmtid="{D5CDD505-2E9C-101B-9397-08002B2CF9AE}" pid="5" name="ContentTypeId">
    <vt:lpwstr>0x0101004CB647B9F373B2449EACA5E00C52864A</vt:lpwstr>
  </property>
  <property fmtid="{D5CDD505-2E9C-101B-9397-08002B2CF9AE}" pid="6" name="MediaServiceImageTags">
    <vt:lpwstr/>
  </property>
</Properties>
</file>