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1" w:tblpY="-720"/>
        <w:tblW w:w="31564" w:type="dxa"/>
        <w:tblLayout w:type="fixed"/>
        <w:tblLook w:val="04A0" w:firstRow="1" w:lastRow="0" w:firstColumn="1" w:lastColumn="0" w:noHBand="0" w:noVBand="1"/>
      </w:tblPr>
      <w:tblGrid>
        <w:gridCol w:w="1790"/>
        <w:gridCol w:w="1449"/>
        <w:gridCol w:w="706"/>
        <w:gridCol w:w="1692"/>
        <w:gridCol w:w="1692"/>
        <w:gridCol w:w="1833"/>
        <w:gridCol w:w="2161"/>
        <w:gridCol w:w="1676"/>
        <w:gridCol w:w="140"/>
        <w:gridCol w:w="1537"/>
        <w:gridCol w:w="113"/>
        <w:gridCol w:w="172"/>
        <w:gridCol w:w="1827"/>
        <w:gridCol w:w="1692"/>
        <w:gridCol w:w="1692"/>
        <w:gridCol w:w="1708"/>
        <w:gridCol w:w="2421"/>
        <w:gridCol w:w="2421"/>
        <w:gridCol w:w="2421"/>
        <w:gridCol w:w="2421"/>
      </w:tblGrid>
      <w:tr xmlns:wp14="http://schemas.microsoft.com/office/word/2010/wordml" w:rsidRPr="005924AA" w:rsidR="00F70C8E" w:rsidTr="6F50944E" w14:paraId="07A7E836" wp14:textId="77777777">
        <w:trPr>
          <w:gridAfter w:val="4"/>
          <w:wAfter w:w="9684" w:type="dxa"/>
        </w:trPr>
        <w:tc>
          <w:tcPr>
            <w:tcW w:w="21880" w:type="dxa"/>
            <w:gridSpan w:val="16"/>
            <w:tcMar/>
            <w:vAlign w:val="center"/>
          </w:tcPr>
          <w:p w:rsidRPr="005924AA" w:rsidR="00F70C8E" w:rsidP="009F1B74" w:rsidRDefault="00F70C8E" w14:paraId="17F307D3" wp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5924AA">
              <w:rPr>
                <w:rFonts w:ascii="Comic Sans MS" w:hAnsi="Comic Sans MS"/>
                <w:b/>
                <w:sz w:val="32"/>
                <w:szCs w:val="32"/>
              </w:rPr>
              <w:t>English Long Term Overview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– Year 6</w:t>
            </w:r>
          </w:p>
        </w:tc>
      </w:tr>
      <w:tr xmlns:wp14="http://schemas.microsoft.com/office/word/2010/wordml" w:rsidRPr="005924AA" w:rsidR="00F70C8E" w:rsidTr="6F50944E" w14:paraId="5A27968B" wp14:textId="77777777">
        <w:trPr>
          <w:gridAfter w:val="4"/>
          <w:wAfter w:w="9684" w:type="dxa"/>
          <w:trHeight w:val="536"/>
        </w:trPr>
        <w:tc>
          <w:tcPr>
            <w:tcW w:w="1790" w:type="dxa"/>
            <w:tcMar/>
          </w:tcPr>
          <w:p w:rsidRPr="00440914" w:rsidR="00F70C8E" w:rsidP="009F1B74" w:rsidRDefault="00F70C8E" w14:paraId="0CEB4B25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Term</w:t>
            </w:r>
          </w:p>
        </w:tc>
        <w:tc>
          <w:tcPr>
            <w:tcW w:w="7372" w:type="dxa"/>
            <w:gridSpan w:val="5"/>
            <w:tcMar/>
          </w:tcPr>
          <w:p w:rsidRPr="00440914" w:rsidR="00F70C8E" w:rsidP="009F1B74" w:rsidRDefault="00F70C8E" w14:paraId="3DAE49FB" wp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40914">
              <w:rPr>
                <w:rFonts w:ascii="Comic Sans MS" w:hAnsi="Comic Sans MS"/>
                <w:b/>
                <w:sz w:val="32"/>
                <w:szCs w:val="32"/>
              </w:rPr>
              <w:t>Autumn</w:t>
            </w:r>
          </w:p>
        </w:tc>
        <w:tc>
          <w:tcPr>
            <w:tcW w:w="5799" w:type="dxa"/>
            <w:gridSpan w:val="6"/>
            <w:tcMar/>
          </w:tcPr>
          <w:p w:rsidRPr="00440914" w:rsidR="00F70C8E" w:rsidP="009F1B74" w:rsidRDefault="00AD383D" w14:paraId="189E32FF" wp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</w:t>
            </w:r>
            <w:r w:rsidRPr="00440914" w:rsidR="00F70C8E">
              <w:rPr>
                <w:rFonts w:ascii="Comic Sans MS" w:hAnsi="Comic Sans MS"/>
                <w:b/>
                <w:sz w:val="32"/>
                <w:szCs w:val="32"/>
              </w:rPr>
              <w:t>pring</w:t>
            </w:r>
          </w:p>
        </w:tc>
        <w:tc>
          <w:tcPr>
            <w:tcW w:w="6919" w:type="dxa"/>
            <w:gridSpan w:val="4"/>
            <w:tcMar/>
          </w:tcPr>
          <w:p w:rsidRPr="00440914" w:rsidR="00F70C8E" w:rsidP="009F1B74" w:rsidRDefault="00F70C8E" w14:paraId="39AC952F" wp14:textId="77777777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40914">
              <w:rPr>
                <w:rFonts w:ascii="Comic Sans MS" w:hAnsi="Comic Sans MS"/>
                <w:b/>
                <w:sz w:val="32"/>
                <w:szCs w:val="32"/>
              </w:rPr>
              <w:t>Summer</w:t>
            </w:r>
          </w:p>
        </w:tc>
      </w:tr>
      <w:tr xmlns:wp14="http://schemas.microsoft.com/office/word/2010/wordml" w:rsidRPr="005924AA" w:rsidR="00F70C8E" w:rsidTr="6F50944E" w14:paraId="1E0D1F88" wp14:textId="77777777">
        <w:trPr>
          <w:gridAfter w:val="4"/>
          <w:wAfter w:w="9684" w:type="dxa"/>
          <w:trHeight w:val="544"/>
        </w:trPr>
        <w:tc>
          <w:tcPr>
            <w:tcW w:w="1790" w:type="dxa"/>
            <w:tcMar/>
          </w:tcPr>
          <w:p w:rsidRPr="00440914" w:rsidR="00F70C8E" w:rsidP="009F1B74" w:rsidRDefault="00F70C8E" w14:paraId="63782C29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Topic</w:t>
            </w:r>
          </w:p>
        </w:tc>
        <w:tc>
          <w:tcPr>
            <w:tcW w:w="7372" w:type="dxa"/>
            <w:gridSpan w:val="5"/>
            <w:tcMar/>
          </w:tcPr>
          <w:p w:rsidRPr="00440914" w:rsidR="00F70C8E" w:rsidP="009F1B74" w:rsidRDefault="008D02BB" w14:paraId="19497F87" wp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Worth the fight?</w:t>
            </w:r>
          </w:p>
        </w:tc>
        <w:tc>
          <w:tcPr>
            <w:tcW w:w="5799" w:type="dxa"/>
            <w:gridSpan w:val="6"/>
            <w:tcMar/>
          </w:tcPr>
          <w:p w:rsidRPr="00440914" w:rsidR="00F70C8E" w:rsidP="009F1B74" w:rsidRDefault="008D02BB" w14:paraId="2F2D97F4" wp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M </w:t>
            </w:r>
            <w:proofErr w:type="spellStart"/>
            <w:r>
              <w:rPr>
                <w:rFonts w:ascii="Comic Sans MS" w:hAnsi="Comic Sans MS"/>
                <w:sz w:val="32"/>
                <w:szCs w:val="32"/>
              </w:rPr>
              <w:t>M</w:t>
            </w:r>
            <w:proofErr w:type="spellEnd"/>
            <w:r>
              <w:rPr>
                <w:rFonts w:ascii="Comic Sans MS" w:hAnsi="Comic Sans MS"/>
                <w:sz w:val="32"/>
                <w:szCs w:val="32"/>
              </w:rPr>
              <w:t xml:space="preserve"> monsters </w:t>
            </w:r>
            <w:proofErr w:type="gramStart"/>
            <w:r>
              <w:rPr>
                <w:rFonts w:ascii="Comic Sans MS" w:hAnsi="Comic Sans MS"/>
                <w:sz w:val="32"/>
                <w:szCs w:val="32"/>
              </w:rPr>
              <w:t>What’s</w:t>
            </w:r>
            <w:proofErr w:type="gramEnd"/>
            <w:r>
              <w:rPr>
                <w:rFonts w:ascii="Comic Sans MS" w:hAnsi="Comic Sans MS"/>
                <w:sz w:val="32"/>
                <w:szCs w:val="32"/>
              </w:rPr>
              <w:t xml:space="preserve"> that coming over the hill? </w:t>
            </w:r>
          </w:p>
        </w:tc>
        <w:tc>
          <w:tcPr>
            <w:tcW w:w="6919" w:type="dxa"/>
            <w:gridSpan w:val="4"/>
            <w:tcMar/>
          </w:tcPr>
          <w:p w:rsidRPr="00440914" w:rsidR="00F70C8E" w:rsidP="009F1B74" w:rsidRDefault="00EB775C" w14:paraId="511883B5" wp14:textId="7777777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Self-fulfilling</w:t>
            </w:r>
            <w:r w:rsidR="008D02BB">
              <w:rPr>
                <w:rFonts w:ascii="Comic Sans MS" w:hAnsi="Comic Sans MS"/>
                <w:sz w:val="32"/>
                <w:szCs w:val="32"/>
              </w:rPr>
              <w:t xml:space="preserve"> prophesy</w:t>
            </w:r>
          </w:p>
        </w:tc>
      </w:tr>
      <w:tr xmlns:wp14="http://schemas.microsoft.com/office/word/2010/wordml" w:rsidRPr="005924AA" w:rsidR="003241BA" w:rsidTr="6F50944E" w14:paraId="781A0643" wp14:textId="77777777">
        <w:trPr>
          <w:gridAfter w:val="4"/>
          <w:wAfter w:w="9684" w:type="dxa"/>
          <w:trHeight w:val="551"/>
        </w:trPr>
        <w:tc>
          <w:tcPr>
            <w:tcW w:w="1790" w:type="dxa"/>
            <w:tcMar/>
          </w:tcPr>
          <w:p w:rsidRPr="00440914" w:rsidR="003241BA" w:rsidP="003241BA" w:rsidRDefault="003241BA" w14:paraId="07ED5907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Duration</w:t>
            </w:r>
          </w:p>
          <w:p w:rsidRPr="00440914" w:rsidR="003241BA" w:rsidP="003241BA" w:rsidRDefault="003241BA" w14:paraId="672A6659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Mar/>
            <w:vAlign w:val="center"/>
          </w:tcPr>
          <w:p w:rsidRPr="005924AA" w:rsidR="003241BA" w:rsidP="003241BA" w:rsidRDefault="003241BA" w14:paraId="663BBE8B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weeks</w:t>
            </w:r>
          </w:p>
        </w:tc>
        <w:tc>
          <w:tcPr>
            <w:tcW w:w="1692" w:type="dxa"/>
            <w:tcMar/>
            <w:vAlign w:val="center"/>
          </w:tcPr>
          <w:p w:rsidRPr="005924AA" w:rsidR="003241BA" w:rsidP="003241BA" w:rsidRDefault="003241BA" w14:paraId="3C805B9B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weeks</w:t>
            </w:r>
          </w:p>
        </w:tc>
        <w:tc>
          <w:tcPr>
            <w:tcW w:w="1692" w:type="dxa"/>
            <w:tcMar/>
            <w:vAlign w:val="center"/>
          </w:tcPr>
          <w:p w:rsidRPr="005924AA" w:rsidR="003241BA" w:rsidP="003241BA" w:rsidRDefault="003241BA" w14:paraId="2F59FBF7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3 weeks</w:t>
            </w:r>
          </w:p>
        </w:tc>
        <w:tc>
          <w:tcPr>
            <w:tcW w:w="1833" w:type="dxa"/>
            <w:tcMar/>
            <w:vAlign w:val="center"/>
          </w:tcPr>
          <w:p w:rsidRPr="005924AA" w:rsidR="003241BA" w:rsidP="003241BA" w:rsidRDefault="003241BA" w14:paraId="2F0395FA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4 weeks</w:t>
            </w:r>
          </w:p>
        </w:tc>
        <w:tc>
          <w:tcPr>
            <w:tcW w:w="2161" w:type="dxa"/>
            <w:tcMar/>
            <w:vAlign w:val="center"/>
          </w:tcPr>
          <w:p w:rsidRPr="005924AA" w:rsidR="003241BA" w:rsidP="003241BA" w:rsidRDefault="003241BA" w14:paraId="174F19B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</w:t>
            </w:r>
            <w:r w:rsidRPr="005924AA">
              <w:rPr>
                <w:rFonts w:ascii="Comic Sans MS" w:hAnsi="Comic Sans MS"/>
                <w:sz w:val="20"/>
                <w:szCs w:val="20"/>
              </w:rPr>
              <w:t xml:space="preserve"> weeks</w:t>
            </w:r>
          </w:p>
        </w:tc>
        <w:tc>
          <w:tcPr>
            <w:tcW w:w="1676" w:type="dxa"/>
            <w:tcMar/>
            <w:vAlign w:val="center"/>
          </w:tcPr>
          <w:p w:rsidR="003241BA" w:rsidP="003241BA" w:rsidRDefault="003241BA" w14:paraId="0A37501D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3241BA" w:rsidP="003241BA" w:rsidRDefault="00AD383D" w14:paraId="404CD768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</w:t>
            </w:r>
            <w:r w:rsidR="003241BA">
              <w:rPr>
                <w:rFonts w:ascii="Comic Sans MS" w:hAnsi="Comic Sans MS"/>
                <w:sz w:val="20"/>
                <w:szCs w:val="20"/>
              </w:rPr>
              <w:t xml:space="preserve"> weeks</w:t>
            </w:r>
          </w:p>
          <w:p w:rsidRPr="005924AA" w:rsidR="003241BA" w:rsidP="003241BA" w:rsidRDefault="003241BA" w14:paraId="5DAB6C7B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90" w:type="dxa"/>
            <w:gridSpan w:val="3"/>
            <w:tcMar/>
            <w:vAlign w:val="center"/>
          </w:tcPr>
          <w:p w:rsidRPr="005924AA" w:rsidR="003241BA" w:rsidP="003241BA" w:rsidRDefault="003241BA" w14:paraId="6C047A42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weeks</w:t>
            </w:r>
          </w:p>
        </w:tc>
        <w:tc>
          <w:tcPr>
            <w:tcW w:w="1999" w:type="dxa"/>
            <w:gridSpan w:val="2"/>
            <w:tcMar/>
            <w:vAlign w:val="center"/>
          </w:tcPr>
          <w:p w:rsidRPr="005924AA" w:rsidR="003241BA" w:rsidP="003241BA" w:rsidRDefault="003241BA" w14:paraId="3B3C3F62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weeks</w:t>
            </w:r>
          </w:p>
        </w:tc>
        <w:tc>
          <w:tcPr>
            <w:tcW w:w="1692" w:type="dxa"/>
            <w:tcMar/>
            <w:vAlign w:val="center"/>
          </w:tcPr>
          <w:p w:rsidRPr="005924AA" w:rsidR="003241BA" w:rsidP="003241BA" w:rsidRDefault="003241BA" w14:paraId="1142B9D7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weeks</w:t>
            </w:r>
          </w:p>
        </w:tc>
        <w:tc>
          <w:tcPr>
            <w:tcW w:w="1692" w:type="dxa"/>
            <w:tcMar/>
            <w:vAlign w:val="center"/>
          </w:tcPr>
          <w:p w:rsidRPr="005924AA" w:rsidR="003241BA" w:rsidP="003241BA" w:rsidRDefault="003241BA" w14:paraId="71BDDD8A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weeks</w:t>
            </w:r>
          </w:p>
        </w:tc>
        <w:tc>
          <w:tcPr>
            <w:tcW w:w="1708" w:type="dxa"/>
            <w:tcMar/>
            <w:vAlign w:val="center"/>
          </w:tcPr>
          <w:p w:rsidRPr="005924AA" w:rsidR="003241BA" w:rsidP="003241BA" w:rsidRDefault="003241BA" w14:paraId="35488DD0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weeks</w:t>
            </w:r>
          </w:p>
        </w:tc>
      </w:tr>
      <w:tr xmlns:wp14="http://schemas.microsoft.com/office/word/2010/wordml" w:rsidRPr="005924AA" w:rsidR="003241BA" w:rsidTr="6F50944E" w14:paraId="35DB9C7E" wp14:textId="77777777">
        <w:trPr>
          <w:gridAfter w:val="4"/>
          <w:wAfter w:w="9684" w:type="dxa"/>
        </w:trPr>
        <w:tc>
          <w:tcPr>
            <w:tcW w:w="1790" w:type="dxa"/>
            <w:tcMar/>
          </w:tcPr>
          <w:p w:rsidRPr="00440914" w:rsidR="003241BA" w:rsidP="003241BA" w:rsidRDefault="003241BA" w14:paraId="39EC13BE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Purpose</w:t>
            </w:r>
          </w:p>
          <w:p w:rsidRPr="00440914" w:rsidR="003241BA" w:rsidP="003241BA" w:rsidRDefault="003241BA" w14:paraId="02EB378F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3241BA" w:rsidP="003241BA" w:rsidRDefault="003241BA" w14:paraId="6A05A809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Mar/>
          </w:tcPr>
          <w:p w:rsidRPr="005924AA" w:rsidR="003241BA" w:rsidP="003241BA" w:rsidRDefault="003241BA" w14:paraId="7F5F898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persuade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30B5A442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 xml:space="preserve">To </w:t>
            </w:r>
            <w:r>
              <w:rPr>
                <w:rFonts w:ascii="Comic Sans MS" w:hAnsi="Comic Sans MS"/>
                <w:sz w:val="20"/>
                <w:szCs w:val="20"/>
              </w:rPr>
              <w:t>discuss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6F69F51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To inform</w:t>
            </w:r>
          </w:p>
        </w:tc>
        <w:tc>
          <w:tcPr>
            <w:tcW w:w="1833" w:type="dxa"/>
            <w:tcMar/>
          </w:tcPr>
          <w:p w:rsidRPr="005924AA" w:rsidR="003241BA" w:rsidP="003241BA" w:rsidRDefault="003241BA" w14:paraId="6A32EDC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To entertain and describe</w:t>
            </w:r>
          </w:p>
        </w:tc>
        <w:tc>
          <w:tcPr>
            <w:tcW w:w="2161" w:type="dxa"/>
            <w:tcMar/>
          </w:tcPr>
          <w:p w:rsidR="003241BA" w:rsidP="003241BA" w:rsidRDefault="003241BA" w14:paraId="76496F02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To entertain and to describe</w:t>
            </w:r>
          </w:p>
          <w:p w:rsidR="003E3C22" w:rsidP="003241BA" w:rsidRDefault="003E3C22" w14:paraId="73C49D5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3E3C22">
              <w:rPr>
                <w:rFonts w:ascii="Comic Sans MS" w:hAnsi="Comic Sans MS"/>
                <w:sz w:val="20"/>
                <w:szCs w:val="20"/>
              </w:rPr>
              <w:t xml:space="preserve">Write a non-chronological </w:t>
            </w:r>
            <w:r w:rsidR="00AD383D">
              <w:rPr>
                <w:rFonts w:ascii="Comic Sans MS" w:hAnsi="Comic Sans MS"/>
                <w:sz w:val="20"/>
                <w:szCs w:val="20"/>
              </w:rPr>
              <w:t xml:space="preserve">report </w:t>
            </w:r>
            <w:r>
              <w:rPr>
                <w:rFonts w:ascii="Comic Sans MS" w:hAnsi="Comic Sans MS"/>
                <w:sz w:val="20"/>
                <w:szCs w:val="20"/>
              </w:rPr>
              <w:t>to inform</w:t>
            </w:r>
          </w:p>
          <w:p w:rsidRPr="005924AA" w:rsidR="003E3C22" w:rsidP="003241BA" w:rsidRDefault="003E3C22" w14:paraId="5A39BBE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6" w:type="dxa"/>
            <w:tcMar/>
          </w:tcPr>
          <w:p w:rsidRPr="005924AA" w:rsidR="003241BA" w:rsidP="003241BA" w:rsidRDefault="00AD383D" w14:paraId="3A34DCC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a monster</w:t>
            </w:r>
          </w:p>
        </w:tc>
        <w:tc>
          <w:tcPr>
            <w:tcW w:w="1790" w:type="dxa"/>
            <w:gridSpan w:val="3"/>
            <w:tcMar/>
          </w:tcPr>
          <w:p w:rsidRPr="005924AA" w:rsidR="003241BA" w:rsidP="003241BA" w:rsidRDefault="006D6010" w14:paraId="15AFE06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Revision block</w:t>
            </w:r>
          </w:p>
        </w:tc>
        <w:tc>
          <w:tcPr>
            <w:tcW w:w="1999" w:type="dxa"/>
            <w:gridSpan w:val="2"/>
            <w:tcMar/>
          </w:tcPr>
          <w:p w:rsidRPr="005924AA" w:rsidR="003241BA" w:rsidP="003241BA" w:rsidRDefault="003241BA" w14:paraId="44B052C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describe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315A1BF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persuade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2FDBA247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inform</w:t>
            </w:r>
          </w:p>
        </w:tc>
        <w:tc>
          <w:tcPr>
            <w:tcW w:w="1708" w:type="dxa"/>
            <w:tcMar/>
          </w:tcPr>
          <w:p w:rsidRPr="005924AA" w:rsidR="003241BA" w:rsidP="003241BA" w:rsidRDefault="003241BA" w14:paraId="6AEE49F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inform</w:t>
            </w:r>
          </w:p>
        </w:tc>
      </w:tr>
      <w:tr xmlns:wp14="http://schemas.microsoft.com/office/word/2010/wordml" w:rsidRPr="005924AA" w:rsidR="003241BA" w:rsidTr="6F50944E" w14:paraId="6B212D96" wp14:textId="77777777">
        <w:trPr>
          <w:gridAfter w:val="4"/>
          <w:wAfter w:w="9684" w:type="dxa"/>
        </w:trPr>
        <w:tc>
          <w:tcPr>
            <w:tcW w:w="1790" w:type="dxa"/>
            <w:tcMar/>
          </w:tcPr>
          <w:p w:rsidRPr="00440914" w:rsidR="003241BA" w:rsidP="003241BA" w:rsidRDefault="003241BA" w14:paraId="45FCA6AA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Form – significant piece of writing</w:t>
            </w:r>
          </w:p>
          <w:p w:rsidRPr="00440914" w:rsidR="003241BA" w:rsidP="003241BA" w:rsidRDefault="003241BA" w14:paraId="41C8F396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Mar/>
          </w:tcPr>
          <w:p w:rsidR="00E7027B" w:rsidP="003241BA" w:rsidRDefault="00E7027B" w14:paraId="18415A0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Cold task:</w:t>
            </w:r>
          </w:p>
          <w:p w:rsidR="00E7027B" w:rsidP="003241BA" w:rsidRDefault="00E7027B" w14:paraId="79E5E2F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 to teacher to persuade to have a day off.</w:t>
            </w:r>
          </w:p>
          <w:p w:rsidR="00E7027B" w:rsidP="003241BA" w:rsidRDefault="00E7027B" w14:paraId="72A3D3E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41BA" w:rsidP="003241BA" w:rsidRDefault="00522AA3" w14:paraId="1A4A95F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Apprentice task </w:t>
            </w:r>
          </w:p>
          <w:p w:rsidR="0059394F" w:rsidP="003241BA" w:rsidRDefault="00864F05" w14:paraId="44B99DB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 to Militia men to ask for help</w:t>
            </w:r>
          </w:p>
          <w:p w:rsidR="0059394F" w:rsidP="003241BA" w:rsidRDefault="0059394F" w14:paraId="6709224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 to doctor asking for medicine</w:t>
            </w:r>
          </w:p>
          <w:p w:rsidR="006D6010" w:rsidP="003241BA" w:rsidRDefault="006D6010" w14:paraId="0D0B940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64F05" w:rsidP="00864F05" w:rsidRDefault="00864F05" w14:paraId="0E27B00A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864F05" w:rsidR="006D6010" w:rsidP="00864F05" w:rsidRDefault="006D6010" w14:paraId="60061E4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92" w:type="dxa"/>
            <w:tcMar/>
          </w:tcPr>
          <w:p w:rsidR="00E7027B" w:rsidP="003241BA" w:rsidRDefault="00E7027B" w14:paraId="1455274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Cold task: Discussion text on whether Ayesha’s father should have left.</w:t>
            </w:r>
          </w:p>
          <w:p w:rsidR="00E7027B" w:rsidP="003241BA" w:rsidRDefault="00E7027B" w14:paraId="44EAFD9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64F05" w:rsidP="003241BA" w:rsidRDefault="003241BA" w14:paraId="737D7C7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 Text</w:t>
            </w:r>
          </w:p>
          <w:p w:rsidR="00864F05" w:rsidP="00864F05" w:rsidRDefault="00864F05" w14:paraId="74DAF25C" wp14:textId="77777777">
            <w:r>
              <w:t xml:space="preserve">Should mother have sent her baby </w:t>
            </w:r>
          </w:p>
          <w:p w:rsidR="00864F05" w:rsidP="00864F05" w:rsidRDefault="00864F05" w14:paraId="4B94D5A5" wp14:textId="77777777"/>
          <w:p w:rsidR="00864F05" w:rsidP="00864F05" w:rsidRDefault="00864F05" w14:paraId="7FE5CA78" wp14:textId="77777777">
            <w:r>
              <w:t>Should school day be longer</w:t>
            </w:r>
          </w:p>
          <w:p w:rsidR="00864F05" w:rsidP="00864F05" w:rsidRDefault="00864F05" w14:paraId="3DEEC669" wp14:textId="77777777"/>
          <w:p w:rsidR="00864F05" w:rsidP="00864F05" w:rsidRDefault="00864F05" w14:paraId="7DFC8910" wp14:textId="77777777">
            <w:r>
              <w:t>Should Halloween be banned</w:t>
            </w:r>
          </w:p>
          <w:p w:rsidR="00864F05" w:rsidP="00864F05" w:rsidRDefault="00864F05" w14:paraId="3656B9AB" wp14:textId="77777777"/>
          <w:p w:rsidRPr="005924AA" w:rsidR="003241BA" w:rsidP="00864F05" w:rsidRDefault="00864F05" w14:paraId="29457DA6" wp14:textId="77777777">
            <w:r>
              <w:t xml:space="preserve"> Wh</w:t>
            </w:r>
            <w:r w:rsidR="003241BA">
              <w:t xml:space="preserve">at action </w:t>
            </w:r>
            <w:proofErr w:type="gramStart"/>
            <w:r w:rsidR="003241BA">
              <w:t>should be taken</w:t>
            </w:r>
            <w:proofErr w:type="gramEnd"/>
            <w:r w:rsidR="003241BA">
              <w:t xml:space="preserve"> about the refugee?</w:t>
            </w:r>
          </w:p>
        </w:tc>
        <w:tc>
          <w:tcPr>
            <w:tcW w:w="1692" w:type="dxa"/>
            <w:tcMar/>
          </w:tcPr>
          <w:p w:rsidR="003241BA" w:rsidP="003241BA" w:rsidRDefault="003241BA" w14:paraId="38A3A5E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Biography</w:t>
            </w:r>
          </w:p>
          <w:p w:rsidR="003241BA" w:rsidP="003241BA" w:rsidRDefault="003241BA" w14:paraId="7CDFA3E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Charles Dickens</w:t>
            </w:r>
          </w:p>
          <w:p w:rsidR="003241BA" w:rsidP="003241BA" w:rsidRDefault="003241BA" w14:paraId="45FB0818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241BA" w:rsidP="003241BA" w:rsidRDefault="003241BA" w14:paraId="0AEA467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Biographic scene writing for the Xmas fair </w:t>
            </w:r>
          </w:p>
        </w:tc>
        <w:tc>
          <w:tcPr>
            <w:tcW w:w="1833" w:type="dxa"/>
            <w:tcMar/>
          </w:tcPr>
          <w:p w:rsidR="003241BA" w:rsidP="003241BA" w:rsidRDefault="003241BA" w14:paraId="01627489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Narrative</w:t>
            </w:r>
            <w:r w:rsidR="00AD383D">
              <w:rPr>
                <w:rFonts w:ascii="Comic Sans MS" w:hAnsi="Comic Sans MS"/>
                <w:sz w:val="20"/>
                <w:szCs w:val="20"/>
              </w:rPr>
              <w:t>- Ghost of Christmas Future</w:t>
            </w:r>
          </w:p>
          <w:p w:rsidR="00AD383D" w:rsidP="003241BA" w:rsidRDefault="00AD383D" w14:paraId="049F31CB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AD383D" w:rsidP="003241BA" w:rsidRDefault="00AD383D" w14:paraId="39746C0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Description of Victorian London/ atmosphere</w:t>
            </w:r>
          </w:p>
        </w:tc>
        <w:tc>
          <w:tcPr>
            <w:tcW w:w="2161" w:type="dxa"/>
            <w:tcMar/>
          </w:tcPr>
          <w:p w:rsidR="003E3C22" w:rsidP="003241BA" w:rsidRDefault="00AD383D" w14:paraId="2C25DDD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Narrative</w:t>
            </w:r>
          </w:p>
          <w:p w:rsidR="006D6010" w:rsidP="003241BA" w:rsidRDefault="006D6010" w14:paraId="73A0DC1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Ghost story</w:t>
            </w:r>
          </w:p>
          <w:p w:rsidR="006D6010" w:rsidP="003241BA" w:rsidRDefault="006D6010" w14:paraId="2F4DA57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Strange Star continuation.</w:t>
            </w:r>
          </w:p>
          <w:p w:rsidR="003241BA" w:rsidP="003241BA" w:rsidRDefault="003241BA" w14:paraId="5312826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41BA" w:rsidP="003241BA" w:rsidRDefault="003241BA" w14:paraId="6400256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Frankenstein – comparison between Mary Shelly’s life and the Frankenstein story</w:t>
            </w:r>
          </w:p>
          <w:p w:rsidR="003E3C22" w:rsidP="003241BA" w:rsidRDefault="003E3C22" w14:paraId="62486C0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E3C22" w:rsidP="00AD383D" w:rsidRDefault="00AD383D" w14:paraId="1F65BFA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Discussion- Reasons for and against creating another monster</w:t>
            </w:r>
          </w:p>
          <w:p w:rsidR="00AD383D" w:rsidP="00AD383D" w:rsidRDefault="00AD383D" w14:paraId="4101652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AD383D" w:rsidP="00AD383D" w:rsidRDefault="00AD383D" w14:paraId="3AF173A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Diary  from Mary Shelley POV</w:t>
            </w:r>
          </w:p>
        </w:tc>
        <w:tc>
          <w:tcPr>
            <w:tcW w:w="1676" w:type="dxa"/>
            <w:tcMar/>
          </w:tcPr>
          <w:p w:rsidR="003241BA" w:rsidP="003241BA" w:rsidRDefault="003241BA" w14:paraId="4B9E3FF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Information text:</w:t>
            </w:r>
          </w:p>
          <w:p w:rsidRPr="005924AA" w:rsidR="003241BA" w:rsidP="003241BA" w:rsidRDefault="00AD383D" w14:paraId="69F373C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Style of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Wondergarden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to describe mythical beast</w:t>
            </w:r>
          </w:p>
        </w:tc>
        <w:tc>
          <w:tcPr>
            <w:tcW w:w="1790" w:type="dxa"/>
            <w:gridSpan w:val="3"/>
            <w:tcMar/>
          </w:tcPr>
          <w:p w:rsidR="003241BA" w:rsidP="003241BA" w:rsidRDefault="006D6010" w14:paraId="7FCADD4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GRAMMAR FOCUS</w:t>
            </w:r>
          </w:p>
          <w:p w:rsidR="006D6010" w:rsidP="003241BA" w:rsidRDefault="006D6010" w14:paraId="4B99056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6D6010" w:rsidP="003241BA" w:rsidRDefault="006D6010" w14:paraId="4FD9CDD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READING FOCUS</w:t>
            </w:r>
          </w:p>
        </w:tc>
        <w:tc>
          <w:tcPr>
            <w:tcW w:w="1999" w:type="dxa"/>
            <w:gridSpan w:val="2"/>
            <w:tcMar/>
          </w:tcPr>
          <w:p w:rsidRPr="005924AA" w:rsidR="003241BA" w:rsidP="003241BA" w:rsidRDefault="003241BA" w14:paraId="1006F1B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Description of Macbeth and Banquo meeting the witches on the heath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551B78B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 from Lady Macbeth to persuade Macbeth to kill King Duncan</w:t>
            </w:r>
          </w:p>
        </w:tc>
        <w:tc>
          <w:tcPr>
            <w:tcW w:w="1692" w:type="dxa"/>
            <w:tcMar/>
          </w:tcPr>
          <w:p w:rsidRPr="005924AA" w:rsidR="003241BA" w:rsidP="003241BA" w:rsidRDefault="002E199F" w14:paraId="1DDEEAC3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E199F">
              <w:rPr>
                <w:rFonts w:ascii="Comic Sans MS" w:hAnsi="Comic Sans MS"/>
                <w:sz w:val="20"/>
                <w:szCs w:val="20"/>
              </w:rPr>
              <w:t>Newspaper report to inform the people of Scotland of the King’s murder</w:t>
            </w:r>
          </w:p>
        </w:tc>
        <w:tc>
          <w:tcPr>
            <w:tcW w:w="1708" w:type="dxa"/>
            <w:tcMar/>
          </w:tcPr>
          <w:p w:rsidRPr="005924AA" w:rsidR="003241BA" w:rsidP="003241BA" w:rsidRDefault="002E199F" w14:paraId="4F51725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Non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Chron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report on witches</w:t>
            </w:r>
          </w:p>
        </w:tc>
      </w:tr>
      <w:tr xmlns:wp14="http://schemas.microsoft.com/office/word/2010/wordml" w:rsidRPr="005924AA" w:rsidR="003241BA" w:rsidTr="6F50944E" w14:paraId="3A4461CC" wp14:textId="77777777">
        <w:trPr>
          <w:gridAfter w:val="4"/>
          <w:wAfter w:w="9684" w:type="dxa"/>
        </w:trPr>
        <w:tc>
          <w:tcPr>
            <w:tcW w:w="1790" w:type="dxa"/>
            <w:tcMar/>
          </w:tcPr>
          <w:p w:rsidRPr="00440914" w:rsidR="003241BA" w:rsidP="003241BA" w:rsidRDefault="003241BA" w14:paraId="2D652BF7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Greater depth tasks</w:t>
            </w:r>
          </w:p>
        </w:tc>
        <w:tc>
          <w:tcPr>
            <w:tcW w:w="2155" w:type="dxa"/>
            <w:gridSpan w:val="2"/>
            <w:tcMar/>
          </w:tcPr>
          <w:p w:rsidR="003241BA" w:rsidP="003241BA" w:rsidRDefault="006D6010" w14:paraId="2F443D7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outcome</w:t>
            </w:r>
          </w:p>
          <w:p w:rsidR="006D6010" w:rsidP="003241BA" w:rsidRDefault="006D6010" w14:paraId="1299C43A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D6010" w:rsidP="003241BA" w:rsidRDefault="006D6010" w14:paraId="51E3157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Adult audience (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inc.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passive)</w:t>
            </w:r>
          </w:p>
        </w:tc>
        <w:tc>
          <w:tcPr>
            <w:tcW w:w="1692" w:type="dxa"/>
            <w:tcMar/>
          </w:tcPr>
          <w:p w:rsidR="003241BA" w:rsidP="003241BA" w:rsidRDefault="003241BA" w14:paraId="7ADE088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Possible persuasive piece – one side of the argument</w:t>
            </w:r>
          </w:p>
          <w:p w:rsidR="00512775" w:rsidP="003241BA" w:rsidRDefault="00512775" w14:paraId="52819C8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form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34FF105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outcome</w:t>
            </w:r>
          </w:p>
        </w:tc>
        <w:tc>
          <w:tcPr>
            <w:tcW w:w="1833" w:type="dxa"/>
            <w:tcMar/>
          </w:tcPr>
          <w:p w:rsidRPr="005924AA" w:rsidR="003241BA" w:rsidP="003241BA" w:rsidRDefault="003241BA" w14:paraId="01C94D1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outcome</w:t>
            </w:r>
          </w:p>
        </w:tc>
        <w:tc>
          <w:tcPr>
            <w:tcW w:w="2161" w:type="dxa"/>
            <w:tcMar/>
          </w:tcPr>
          <w:p w:rsidR="003241BA" w:rsidP="003241BA" w:rsidRDefault="003241BA" w14:paraId="51D67CA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Two differing views</w:t>
            </w:r>
            <w:r w:rsidR="00AD383D">
              <w:rPr>
                <w:rFonts w:ascii="Comic Sans MS" w:hAnsi="Comic Sans MS"/>
                <w:sz w:val="20"/>
                <w:szCs w:val="20"/>
              </w:rPr>
              <w:t xml:space="preserve">: Frankenstein and his monster </w:t>
            </w:r>
            <w:r>
              <w:rPr>
                <w:rFonts w:ascii="Comic Sans MS" w:hAnsi="Comic Sans MS"/>
                <w:sz w:val="20"/>
                <w:szCs w:val="20"/>
              </w:rPr>
              <w:t>as monster comes to life</w:t>
            </w:r>
          </w:p>
          <w:p w:rsidR="003E3C22" w:rsidP="003241BA" w:rsidRDefault="003E3C22" w14:paraId="4DDBEF00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E3C22" w:rsidP="003241BA" w:rsidRDefault="003E3C22" w14:paraId="3461D77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6" w:type="dxa"/>
            <w:tcMar/>
          </w:tcPr>
          <w:p w:rsidR="003241BA" w:rsidP="003241BA" w:rsidRDefault="003241BA" w14:paraId="3CF2D8B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90" w:type="dxa"/>
            <w:gridSpan w:val="3"/>
            <w:tcMar/>
          </w:tcPr>
          <w:p w:rsidRPr="005924AA" w:rsidR="003241BA" w:rsidP="003241BA" w:rsidRDefault="003241BA" w14:paraId="0FB78278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9" w:type="dxa"/>
            <w:gridSpan w:val="2"/>
            <w:tcMar/>
          </w:tcPr>
          <w:p w:rsidR="003241BA" w:rsidP="003241BA" w:rsidRDefault="006D6010" w14:paraId="473E0F6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First and third person accounts</w:t>
            </w:r>
          </w:p>
        </w:tc>
        <w:tc>
          <w:tcPr>
            <w:tcW w:w="1692" w:type="dxa"/>
            <w:tcMar/>
          </w:tcPr>
          <w:p w:rsidR="003241BA" w:rsidP="003241BA" w:rsidRDefault="006D6010" w14:paraId="0AED7F2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outcome, including analysis of powerful speeches</w:t>
            </w:r>
          </w:p>
          <w:p w:rsidR="00512775" w:rsidP="003241BA" w:rsidRDefault="00512775" w14:paraId="2F0A1C6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Choose form</w:t>
            </w:r>
          </w:p>
        </w:tc>
        <w:tc>
          <w:tcPr>
            <w:tcW w:w="1692" w:type="dxa"/>
            <w:tcMar/>
          </w:tcPr>
          <w:p w:rsidR="003241BA" w:rsidP="003241BA" w:rsidRDefault="006D6010" w14:paraId="26DD37B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Bias</w:t>
            </w:r>
          </w:p>
        </w:tc>
        <w:tc>
          <w:tcPr>
            <w:tcW w:w="1708" w:type="dxa"/>
            <w:tcMar/>
          </w:tcPr>
          <w:p w:rsidR="003241BA" w:rsidP="003241BA" w:rsidRDefault="002E199F" w14:paraId="163D21D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By outcome</w:t>
            </w:r>
          </w:p>
        </w:tc>
      </w:tr>
      <w:tr xmlns:wp14="http://schemas.microsoft.com/office/word/2010/wordml" w:rsidRPr="005924AA" w:rsidR="003241BA" w:rsidTr="6F50944E" w14:paraId="090EDDFB" wp14:textId="77777777">
        <w:trPr>
          <w:gridAfter w:val="4"/>
          <w:wAfter w:w="9684" w:type="dxa"/>
          <w:trHeight w:val="2569"/>
        </w:trPr>
        <w:tc>
          <w:tcPr>
            <w:tcW w:w="1790" w:type="dxa"/>
            <w:tcMar/>
          </w:tcPr>
          <w:p w:rsidRPr="00440914" w:rsidR="003241BA" w:rsidP="003241BA" w:rsidRDefault="003241BA" w14:paraId="51696570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Form- Apprentice pieces of writing</w:t>
            </w:r>
          </w:p>
          <w:p w:rsidRPr="00440914" w:rsidR="003241BA" w:rsidP="003241BA" w:rsidRDefault="003241BA" w14:paraId="1FC39945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3241BA" w:rsidP="003241BA" w:rsidRDefault="003241BA" w14:paraId="0562CB0E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3241BA" w:rsidP="003241BA" w:rsidRDefault="003241BA" w14:paraId="34CE0A41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Mar/>
          </w:tcPr>
          <w:p w:rsidRPr="005924AA" w:rsidR="003241BA" w:rsidP="00864F05" w:rsidRDefault="003241BA" w14:paraId="1C323C1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Persuasive letter to </w:t>
            </w:r>
            <w:r w:rsidR="00864F05">
              <w:rPr>
                <w:rFonts w:ascii="Comic Sans MS" w:hAnsi="Comic Sans MS"/>
                <w:sz w:val="20"/>
                <w:szCs w:val="20"/>
              </w:rPr>
              <w:t>doctor</w:t>
            </w:r>
            <w:r w:rsidR="00522AA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from Ayesha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41ED115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Balanced argument – should refugees be allowed into the UK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7F043727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Focus on biography</w:t>
            </w:r>
          </w:p>
          <w:p w:rsidRPr="005924AA" w:rsidR="003241BA" w:rsidP="003241BA" w:rsidRDefault="003241BA" w14:paraId="62EBF3C5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241BA" w:rsidP="003241BA" w:rsidRDefault="003241BA" w14:paraId="6D98A12B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241BA" w:rsidP="003241BA" w:rsidRDefault="003241BA" w14:paraId="3750ACA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Grammar pieces</w:t>
            </w:r>
          </w:p>
        </w:tc>
        <w:tc>
          <w:tcPr>
            <w:tcW w:w="1833" w:type="dxa"/>
            <w:tcMar/>
          </w:tcPr>
          <w:p w:rsidRPr="005924AA" w:rsidR="003241BA" w:rsidP="003241BA" w:rsidRDefault="003241BA" w14:paraId="4AC93EB2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Descriptions of settings and characters</w:t>
            </w:r>
          </w:p>
          <w:p w:rsidR="003241BA" w:rsidP="003241BA" w:rsidRDefault="003241BA" w14:paraId="35F2F3FD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 xml:space="preserve">Job advert – replace Bob </w:t>
            </w:r>
            <w:proofErr w:type="spellStart"/>
            <w:r w:rsidRPr="005924AA">
              <w:rPr>
                <w:rFonts w:ascii="Comic Sans MS" w:hAnsi="Comic Sans MS"/>
                <w:sz w:val="20"/>
                <w:szCs w:val="20"/>
              </w:rPr>
              <w:t>Cratchit</w:t>
            </w:r>
            <w:proofErr w:type="spellEnd"/>
            <w:r w:rsidRPr="005924A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Pr="005924AA" w:rsidR="0059394F" w:rsidP="003241BA" w:rsidRDefault="0059394F" w14:paraId="2946DB82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1" w:type="dxa"/>
            <w:tcMar/>
          </w:tcPr>
          <w:p w:rsidR="003241BA" w:rsidP="00AD383D" w:rsidRDefault="003241BA" w14:paraId="3F9EEF4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Description o</w:t>
            </w:r>
            <w:r w:rsidR="00AD383D">
              <w:rPr>
                <w:rFonts w:ascii="Comic Sans MS" w:hAnsi="Comic Sans MS"/>
                <w:sz w:val="20"/>
                <w:szCs w:val="20"/>
              </w:rPr>
              <w:t>f Eden Court</w:t>
            </w:r>
          </w:p>
          <w:p w:rsidR="00AD383D" w:rsidP="00AD383D" w:rsidRDefault="00AD383D" w14:paraId="5997CC1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D383D" w:rsidP="00AD383D" w:rsidRDefault="00AD383D" w14:paraId="110FFD3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D383D" w:rsidP="00AD383D" w:rsidRDefault="00AD383D" w14:paraId="7B7F45E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Ghost story</w:t>
            </w:r>
          </w:p>
          <w:p w:rsidR="00AD383D" w:rsidP="00AD383D" w:rsidRDefault="00AD383D" w14:paraId="6B69937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D383D" w:rsidP="00AD383D" w:rsidRDefault="00AD383D" w14:paraId="3FE9F23F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AD383D" w:rsidP="00AD383D" w:rsidRDefault="00AD383D" w14:paraId="1F72F64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6" w:type="dxa"/>
            <w:tcMar/>
          </w:tcPr>
          <w:p w:rsidRPr="005924AA" w:rsidR="003241BA" w:rsidP="003241BA" w:rsidRDefault="00AD383D" w14:paraId="335F050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Description of Beowulf or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Grendal</w:t>
            </w:r>
            <w:proofErr w:type="spellEnd"/>
          </w:p>
        </w:tc>
        <w:tc>
          <w:tcPr>
            <w:tcW w:w="1790" w:type="dxa"/>
            <w:gridSpan w:val="3"/>
            <w:tcMar/>
          </w:tcPr>
          <w:p w:rsidRPr="005924AA" w:rsidR="003241BA" w:rsidP="003241BA" w:rsidRDefault="003241BA" w14:paraId="08CE6F9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9" w:type="dxa"/>
            <w:gridSpan w:val="2"/>
            <w:tcMar/>
          </w:tcPr>
          <w:p w:rsidR="003241BA" w:rsidP="003241BA" w:rsidRDefault="003241BA" w14:paraId="1ECEE02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descriptions of weather.</w:t>
            </w:r>
          </w:p>
          <w:p w:rsidRPr="005924AA" w:rsidR="002E199F" w:rsidP="003241BA" w:rsidRDefault="002E199F" w14:paraId="066A982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Descriptions of witches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74B49FC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Captions for tableaux </w:t>
            </w:r>
          </w:p>
        </w:tc>
        <w:tc>
          <w:tcPr>
            <w:tcW w:w="1692" w:type="dxa"/>
            <w:tcMar/>
          </w:tcPr>
          <w:p w:rsidR="003241BA" w:rsidP="003241BA" w:rsidRDefault="003241BA" w14:paraId="651F7B9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Description of scene</w:t>
            </w:r>
          </w:p>
          <w:p w:rsidR="003241BA" w:rsidP="003241BA" w:rsidRDefault="003241BA" w14:paraId="61CDCEA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241BA" w:rsidP="003241BA" w:rsidRDefault="003241BA" w14:paraId="0D4BC83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Speech bubbles to direct speech and then reported</w:t>
            </w:r>
          </w:p>
        </w:tc>
        <w:tc>
          <w:tcPr>
            <w:tcW w:w="1708" w:type="dxa"/>
            <w:tcMar/>
          </w:tcPr>
          <w:p w:rsidRPr="005924AA" w:rsidR="003241BA" w:rsidP="003241BA" w:rsidRDefault="002E199F" w14:paraId="661C0B3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makes a good witch?</w:t>
            </w:r>
          </w:p>
        </w:tc>
      </w:tr>
      <w:tr xmlns:wp14="http://schemas.microsoft.com/office/word/2010/wordml" w:rsidRPr="005924AA" w:rsidR="00864F05" w:rsidTr="6F50944E" w14:paraId="51B53E97" wp14:textId="77777777">
        <w:trPr>
          <w:gridAfter w:val="4"/>
          <w:wAfter w:w="9684" w:type="dxa"/>
          <w:trHeight w:val="2569"/>
        </w:trPr>
        <w:tc>
          <w:tcPr>
            <w:tcW w:w="1790" w:type="dxa"/>
            <w:tcMar/>
          </w:tcPr>
          <w:p w:rsidRPr="00440914" w:rsidR="00864F05" w:rsidP="003241BA" w:rsidRDefault="00864F05" w14:paraId="5392B172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Hot write</w:t>
            </w:r>
          </w:p>
        </w:tc>
        <w:tc>
          <w:tcPr>
            <w:tcW w:w="2155" w:type="dxa"/>
            <w:gridSpan w:val="2"/>
            <w:tcMar/>
          </w:tcPr>
          <w:p w:rsidRPr="00864F05" w:rsidR="00864F05" w:rsidP="00864F05" w:rsidRDefault="00864F05" w14:paraId="3765422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864F05">
              <w:rPr>
                <w:rFonts w:ascii="Comic Sans MS" w:hAnsi="Comic Sans MS"/>
                <w:sz w:val="20"/>
                <w:szCs w:val="20"/>
              </w:rPr>
              <w:t>Hot task.</w:t>
            </w:r>
          </w:p>
          <w:p w:rsidR="00864F05" w:rsidP="00864F05" w:rsidRDefault="00864F05" w14:paraId="6426A98A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864F05">
              <w:rPr>
                <w:rFonts w:ascii="Comic Sans MS" w:hAnsi="Comic Sans MS"/>
                <w:sz w:val="20"/>
                <w:szCs w:val="20"/>
              </w:rPr>
              <w:t>Letter to father to beg for help</w:t>
            </w:r>
          </w:p>
        </w:tc>
        <w:tc>
          <w:tcPr>
            <w:tcW w:w="1692" w:type="dxa"/>
            <w:tcMar/>
          </w:tcPr>
          <w:p w:rsidR="00864F05" w:rsidP="003241BA" w:rsidRDefault="00864F05" w14:paraId="52A095B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Should the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refugee be sent back to sea by the islanders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?</w:t>
            </w:r>
          </w:p>
        </w:tc>
        <w:tc>
          <w:tcPr>
            <w:tcW w:w="1692" w:type="dxa"/>
            <w:tcMar/>
          </w:tcPr>
          <w:p w:rsidRPr="005924AA" w:rsidR="00864F05" w:rsidP="003241BA" w:rsidRDefault="00030846" w14:paraId="48D4167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Biography of Charles Dickens</w:t>
            </w:r>
          </w:p>
        </w:tc>
        <w:tc>
          <w:tcPr>
            <w:tcW w:w="1833" w:type="dxa"/>
            <w:tcMar/>
          </w:tcPr>
          <w:p w:rsidR="00864F05" w:rsidP="003241BA" w:rsidRDefault="00030846" w14:paraId="5A61B1B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Narrative text- Ghost of Christmas future </w:t>
            </w:r>
          </w:p>
          <w:p w:rsidR="00030846" w:rsidP="003241BA" w:rsidRDefault="00030846" w14:paraId="6BB9E25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030846" w:rsidP="003241BA" w:rsidRDefault="00030846" w14:paraId="077F506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Description of setting/ Victorian London </w:t>
            </w:r>
          </w:p>
        </w:tc>
        <w:tc>
          <w:tcPr>
            <w:tcW w:w="2161" w:type="dxa"/>
            <w:tcMar/>
          </w:tcPr>
          <w:p w:rsidRPr="005924AA" w:rsidR="00864F05" w:rsidP="003241BA" w:rsidRDefault="00AD383D" w14:paraId="6471B46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Narrative- story continuation</w:t>
            </w:r>
          </w:p>
        </w:tc>
        <w:tc>
          <w:tcPr>
            <w:tcW w:w="1676" w:type="dxa"/>
            <w:tcMar/>
          </w:tcPr>
          <w:p w:rsidRPr="005924AA" w:rsidR="00864F05" w:rsidP="003241BA" w:rsidRDefault="00AD383D" w14:paraId="62F0B62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Description of their creature </w:t>
            </w:r>
          </w:p>
        </w:tc>
        <w:tc>
          <w:tcPr>
            <w:tcW w:w="1790" w:type="dxa"/>
            <w:gridSpan w:val="3"/>
            <w:tcMar/>
          </w:tcPr>
          <w:p w:rsidRPr="005924AA" w:rsidR="00864F05" w:rsidP="003241BA" w:rsidRDefault="00864F05" w14:paraId="23DE523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9" w:type="dxa"/>
            <w:gridSpan w:val="2"/>
            <w:tcMar/>
          </w:tcPr>
          <w:p w:rsidR="00864F05" w:rsidP="003241BA" w:rsidRDefault="002E199F" w14:paraId="3CA3F893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E199F">
              <w:rPr>
                <w:rFonts w:ascii="Comic Sans MS" w:hAnsi="Comic Sans MS"/>
                <w:sz w:val="20"/>
                <w:szCs w:val="20"/>
              </w:rPr>
              <w:t>Description of Macbeth and Banquo meeting the witches on the heath</w:t>
            </w:r>
          </w:p>
        </w:tc>
        <w:tc>
          <w:tcPr>
            <w:tcW w:w="1692" w:type="dxa"/>
            <w:tcMar/>
          </w:tcPr>
          <w:p w:rsidR="00864F05" w:rsidP="003241BA" w:rsidRDefault="002E199F" w14:paraId="58EABD6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E199F">
              <w:rPr>
                <w:rFonts w:ascii="Comic Sans MS" w:hAnsi="Comic Sans MS"/>
                <w:sz w:val="20"/>
                <w:szCs w:val="20"/>
              </w:rPr>
              <w:t>Letter from Lady Macbeth to persuade Macbeth to kill King Duncan</w:t>
            </w:r>
          </w:p>
        </w:tc>
        <w:tc>
          <w:tcPr>
            <w:tcW w:w="1692" w:type="dxa"/>
            <w:tcMar/>
          </w:tcPr>
          <w:p w:rsidR="00864F05" w:rsidP="003241BA" w:rsidRDefault="002E199F" w14:paraId="48A06C86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E199F">
              <w:rPr>
                <w:rFonts w:ascii="Comic Sans MS" w:hAnsi="Comic Sans MS"/>
                <w:sz w:val="20"/>
                <w:szCs w:val="20"/>
              </w:rPr>
              <w:t>Newspaper report to inform the people of Scotland of the King’s murder</w:t>
            </w:r>
          </w:p>
        </w:tc>
        <w:tc>
          <w:tcPr>
            <w:tcW w:w="1708" w:type="dxa"/>
            <w:tcMar/>
          </w:tcPr>
          <w:p w:rsidR="00864F05" w:rsidP="003241BA" w:rsidRDefault="002E199F" w14:paraId="3D095DA5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E199F">
              <w:rPr>
                <w:rFonts w:ascii="Comic Sans MS" w:hAnsi="Comic Sans MS"/>
                <w:sz w:val="20"/>
                <w:szCs w:val="20"/>
              </w:rPr>
              <w:t xml:space="preserve">Non </w:t>
            </w:r>
            <w:proofErr w:type="spellStart"/>
            <w:r w:rsidRPr="002E199F">
              <w:rPr>
                <w:rFonts w:ascii="Comic Sans MS" w:hAnsi="Comic Sans MS"/>
                <w:sz w:val="20"/>
                <w:szCs w:val="20"/>
              </w:rPr>
              <w:t>Chron</w:t>
            </w:r>
            <w:proofErr w:type="spellEnd"/>
            <w:r w:rsidRPr="002E199F">
              <w:rPr>
                <w:rFonts w:ascii="Comic Sans MS" w:hAnsi="Comic Sans MS"/>
                <w:sz w:val="20"/>
                <w:szCs w:val="20"/>
              </w:rPr>
              <w:t xml:space="preserve"> report on witches</w:t>
            </w:r>
          </w:p>
        </w:tc>
      </w:tr>
      <w:tr xmlns:wp14="http://schemas.microsoft.com/office/word/2010/wordml" w:rsidRPr="005924AA" w:rsidR="003241BA" w:rsidTr="6F50944E" w14:paraId="2B9FFB5E" wp14:textId="77777777">
        <w:trPr>
          <w:gridAfter w:val="4"/>
          <w:wAfter w:w="9684" w:type="dxa"/>
          <w:trHeight w:val="1415"/>
        </w:trPr>
        <w:tc>
          <w:tcPr>
            <w:tcW w:w="1790" w:type="dxa"/>
            <w:tcMar/>
          </w:tcPr>
          <w:p w:rsidRPr="00440914" w:rsidR="003241BA" w:rsidP="003241BA" w:rsidRDefault="003241BA" w14:paraId="194CEAAA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Audience/s</w:t>
            </w:r>
          </w:p>
          <w:p w:rsidRPr="00440914" w:rsidR="003241BA" w:rsidP="003241BA" w:rsidRDefault="003241BA" w14:paraId="52E56223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Mar/>
          </w:tcPr>
          <w:p w:rsidR="003241BA" w:rsidP="003241BA" w:rsidRDefault="003241BA" w14:paraId="011B436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Ayesha’s father</w:t>
            </w:r>
          </w:p>
          <w:p w:rsidRPr="005924AA" w:rsidR="003241BA" w:rsidP="003241BA" w:rsidRDefault="003241BA" w14:paraId="6EB3C9D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 Leila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51A302C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 debate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0FA3F98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Parents (Christmas Fair)</w:t>
            </w:r>
          </w:p>
        </w:tc>
        <w:tc>
          <w:tcPr>
            <w:tcW w:w="1833" w:type="dxa"/>
            <w:tcMar/>
          </w:tcPr>
          <w:p w:rsidR="0059394F" w:rsidP="003241BA" w:rsidRDefault="0059394F" w14:paraId="2D6B359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Older readers</w:t>
            </w:r>
          </w:p>
          <w:p w:rsidRPr="005924AA" w:rsidR="003241BA" w:rsidP="003241BA" w:rsidRDefault="003241BA" w14:paraId="2EB8B14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Newspaper to contain job advert – readers of newspaper</w:t>
            </w:r>
          </w:p>
        </w:tc>
        <w:tc>
          <w:tcPr>
            <w:tcW w:w="2161" w:type="dxa"/>
            <w:tcMar/>
          </w:tcPr>
          <w:p w:rsidRPr="005924AA" w:rsidR="003241BA" w:rsidP="003241BA" w:rsidRDefault="003241BA" w14:paraId="472754E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Share between classes – other Y6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ch.</w:t>
            </w:r>
            <w:proofErr w:type="spellEnd"/>
          </w:p>
        </w:tc>
        <w:tc>
          <w:tcPr>
            <w:tcW w:w="1676" w:type="dxa"/>
            <w:tcMar/>
          </w:tcPr>
          <w:p w:rsidRPr="005924AA" w:rsidR="003241BA" w:rsidP="003241BA" w:rsidRDefault="00AD383D" w14:paraId="4F74F13E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Wondergarden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readers</w:t>
            </w:r>
          </w:p>
        </w:tc>
        <w:tc>
          <w:tcPr>
            <w:tcW w:w="1790" w:type="dxa"/>
            <w:gridSpan w:val="3"/>
            <w:tcMar/>
          </w:tcPr>
          <w:p w:rsidRPr="005924AA" w:rsidR="003241BA" w:rsidP="003241BA" w:rsidRDefault="003241BA" w14:paraId="07547A0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9" w:type="dxa"/>
            <w:gridSpan w:val="2"/>
            <w:tcMar/>
          </w:tcPr>
          <w:p w:rsidRPr="005924AA" w:rsidR="003241BA" w:rsidP="003241BA" w:rsidRDefault="003241BA" w14:paraId="795C9BC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5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55EA4BC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Macbeth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26D85AF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People of Scotland</w:t>
            </w:r>
          </w:p>
        </w:tc>
        <w:tc>
          <w:tcPr>
            <w:tcW w:w="1708" w:type="dxa"/>
            <w:tcMar/>
          </w:tcPr>
          <w:p w:rsidRPr="005924AA" w:rsidR="003241BA" w:rsidP="003241BA" w:rsidRDefault="002E199F" w14:paraId="04EEAF9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Adults/ academics</w:t>
            </w:r>
          </w:p>
        </w:tc>
      </w:tr>
      <w:tr xmlns:wp14="http://schemas.microsoft.com/office/word/2010/wordml" w:rsidRPr="005924AA" w:rsidR="003241BA" w:rsidTr="6F50944E" w14:paraId="73CB5EF1" wp14:textId="77777777">
        <w:trPr>
          <w:gridAfter w:val="4"/>
          <w:wAfter w:w="9684" w:type="dxa"/>
          <w:trHeight w:val="1744"/>
        </w:trPr>
        <w:tc>
          <w:tcPr>
            <w:tcW w:w="1790" w:type="dxa"/>
            <w:tcMar/>
          </w:tcPr>
          <w:p w:rsidRPr="00440914" w:rsidR="003241BA" w:rsidP="003241BA" w:rsidRDefault="003241BA" w14:paraId="0A2E0BC3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Rich Text Hook</w:t>
            </w:r>
          </w:p>
          <w:p w:rsidRPr="00440914" w:rsidR="003241BA" w:rsidP="003241BA" w:rsidRDefault="003241BA" w14:paraId="2F931BC1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to be used:</w:t>
            </w:r>
          </w:p>
          <w:p w:rsidRPr="00440914" w:rsidR="003241BA" w:rsidP="003241BA" w:rsidRDefault="003241BA" w14:paraId="5043CB0F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3241BA" w:rsidP="003241BA" w:rsidRDefault="003241BA" w14:paraId="07459315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Mar/>
          </w:tcPr>
          <w:p w:rsidRPr="005924AA" w:rsidR="003241BA" w:rsidP="003241BA" w:rsidRDefault="003241BA" w14:paraId="5D5CEB2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Oranges in No Man’s Land</w:t>
            </w:r>
          </w:p>
        </w:tc>
        <w:tc>
          <w:tcPr>
            <w:tcW w:w="1692" w:type="dxa"/>
            <w:tcMar/>
          </w:tcPr>
          <w:p w:rsidR="003241BA" w:rsidP="003241BA" w:rsidRDefault="003241BA" w14:paraId="6C0C71B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Island</w:t>
            </w:r>
          </w:p>
          <w:p w:rsidRPr="005924AA" w:rsidR="002865AA" w:rsidP="003241BA" w:rsidRDefault="002865AA" w14:paraId="50FA2BC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boat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4BD8429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A Christmas Carol</w:t>
            </w:r>
          </w:p>
          <w:p w:rsidRPr="005924AA" w:rsidR="003241BA" w:rsidP="003241BA" w:rsidRDefault="003241BA" w14:paraId="6537F28F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33" w:type="dxa"/>
            <w:tcMar/>
          </w:tcPr>
          <w:p w:rsidRPr="005924AA" w:rsidR="003241BA" w:rsidP="003241BA" w:rsidRDefault="003241BA" w14:paraId="48F33E8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A Christmas Carol</w:t>
            </w:r>
          </w:p>
          <w:p w:rsidRPr="005924AA" w:rsidR="003241BA" w:rsidP="003241BA" w:rsidRDefault="003241BA" w14:paraId="6DFB9E20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3241BA" w:rsidP="003241BA" w:rsidRDefault="003241BA" w14:paraId="1F9648A6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Less able - Ladybird</w:t>
            </w:r>
          </w:p>
        </w:tc>
        <w:tc>
          <w:tcPr>
            <w:tcW w:w="2161" w:type="dxa"/>
            <w:tcMar/>
          </w:tcPr>
          <w:p w:rsidR="003241BA" w:rsidP="003241BA" w:rsidRDefault="003241BA" w14:paraId="70DF9E5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41BA" w:rsidP="003241BA" w:rsidRDefault="003241BA" w14:paraId="640EBBF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Frankenstein</w:t>
            </w:r>
          </w:p>
          <w:p w:rsidRPr="005924AA" w:rsidR="003241BA" w:rsidP="003241BA" w:rsidRDefault="003241BA" w14:paraId="58AC7F8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Strange Star</w:t>
            </w:r>
          </w:p>
        </w:tc>
        <w:tc>
          <w:tcPr>
            <w:tcW w:w="1676" w:type="dxa"/>
            <w:tcMar/>
          </w:tcPr>
          <w:p w:rsidR="003241BA" w:rsidP="003241BA" w:rsidRDefault="00AD383D" w14:paraId="31BE5E8A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Wondergarden</w:t>
            </w:r>
            <w:proofErr w:type="spellEnd"/>
          </w:p>
          <w:p w:rsidR="00AD383D" w:rsidP="003241BA" w:rsidRDefault="00AD383D" w14:paraId="44E871B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AD383D" w:rsidP="003241BA" w:rsidRDefault="00AD383D" w14:paraId="4BAFB77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Beowulf</w:t>
            </w:r>
          </w:p>
        </w:tc>
        <w:tc>
          <w:tcPr>
            <w:tcW w:w="1790" w:type="dxa"/>
            <w:gridSpan w:val="3"/>
            <w:tcMar/>
          </w:tcPr>
          <w:p w:rsidRPr="005924AA" w:rsidR="003241BA" w:rsidP="003241BA" w:rsidRDefault="003241BA" w14:paraId="144A5D2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9" w:type="dxa"/>
            <w:gridSpan w:val="2"/>
            <w:tcMar/>
          </w:tcPr>
          <w:p w:rsidRPr="005924AA" w:rsidR="003241BA" w:rsidP="003241BA" w:rsidRDefault="003241BA" w14:paraId="045FB41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Macbeth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7392F03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Macbeth</w:t>
            </w:r>
          </w:p>
        </w:tc>
        <w:tc>
          <w:tcPr>
            <w:tcW w:w="1692" w:type="dxa"/>
            <w:tcMar/>
          </w:tcPr>
          <w:p w:rsidRPr="005924AA" w:rsidR="003241BA" w:rsidP="003241BA" w:rsidRDefault="003241BA" w14:paraId="1E59AF9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Macbeth</w:t>
            </w:r>
          </w:p>
        </w:tc>
        <w:tc>
          <w:tcPr>
            <w:tcW w:w="1708" w:type="dxa"/>
            <w:tcMar/>
          </w:tcPr>
          <w:p w:rsidR="003241BA" w:rsidP="003241BA" w:rsidRDefault="002E199F" w14:paraId="11C67F5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Macbeth</w:t>
            </w:r>
          </w:p>
          <w:p w:rsidRPr="005924AA" w:rsidR="002E199F" w:rsidP="003241BA" w:rsidRDefault="002E199F" w14:paraId="2138B9A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King James Demonology</w:t>
            </w:r>
          </w:p>
        </w:tc>
      </w:tr>
      <w:tr xmlns:wp14="http://schemas.microsoft.com/office/word/2010/wordml" w:rsidRPr="005924AA" w:rsidR="003241BA" w:rsidTr="6F50944E" w14:paraId="3D3C6FE8" wp14:textId="77777777">
        <w:trPr>
          <w:gridAfter w:val="4"/>
          <w:wAfter w:w="9684" w:type="dxa"/>
          <w:trHeight w:val="1256"/>
        </w:trPr>
        <w:tc>
          <w:tcPr>
            <w:tcW w:w="1790" w:type="dxa"/>
            <w:tcMar/>
          </w:tcPr>
          <w:p w:rsidRPr="00440914" w:rsidR="003241BA" w:rsidP="003241BA" w:rsidRDefault="003241BA" w14:paraId="66A36EEF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Complementary Texts</w:t>
            </w:r>
          </w:p>
          <w:p w:rsidRPr="00440914" w:rsidR="003241BA" w:rsidP="003241BA" w:rsidRDefault="003241BA" w14:paraId="738610EB" wp14:textId="77777777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3241BA" w:rsidP="003241BA" w:rsidRDefault="003241BA" w14:paraId="637805D2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Mar/>
          </w:tcPr>
          <w:p w:rsidR="003241BA" w:rsidP="003241BA" w:rsidRDefault="003241BA" w14:paraId="0F36484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Newspaper articles on refugees</w:t>
            </w:r>
          </w:p>
          <w:p w:rsidR="0059394F" w:rsidP="003241BA" w:rsidRDefault="0059394F" w14:paraId="463F29E8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59394F" w:rsidP="003241BA" w:rsidRDefault="0059394F" w14:paraId="5AA5BE39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Redcross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film</w:t>
            </w:r>
          </w:p>
        </w:tc>
        <w:tc>
          <w:tcPr>
            <w:tcW w:w="1692" w:type="dxa"/>
            <w:tcMar/>
          </w:tcPr>
          <w:p w:rsidR="003241BA" w:rsidP="003241BA" w:rsidRDefault="003241BA" w14:paraId="086EC66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Malala Yousafzai – Warrior with words</w:t>
            </w:r>
          </w:p>
          <w:p w:rsidR="003241BA" w:rsidP="003241BA" w:rsidRDefault="003241BA" w14:paraId="3B7B4B8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41BA" w:rsidP="003241BA" w:rsidRDefault="003241BA" w14:paraId="77AE825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Refugees – Brian Bilson</w:t>
            </w:r>
          </w:p>
          <w:p w:rsidRPr="005924AA" w:rsidR="002F6055" w:rsidP="003241BA" w:rsidRDefault="002F6055" w14:paraId="677591E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boat</w:t>
            </w:r>
          </w:p>
        </w:tc>
        <w:tc>
          <w:tcPr>
            <w:tcW w:w="1692" w:type="dxa"/>
            <w:tcMar/>
          </w:tcPr>
          <w:p w:rsidR="003241BA" w:rsidP="003241BA" w:rsidRDefault="003241BA" w14:paraId="1395992B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Examples of biographies</w:t>
            </w:r>
          </w:p>
          <w:p w:rsidR="0059394F" w:rsidP="003241BA" w:rsidRDefault="0059394F" w14:paraId="3A0FF5F2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59394F" w:rsidP="003241BA" w:rsidRDefault="0059394F" w14:paraId="2EA1E78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clips/ film CD life</w:t>
            </w:r>
          </w:p>
        </w:tc>
        <w:tc>
          <w:tcPr>
            <w:tcW w:w="1833" w:type="dxa"/>
            <w:tcMar/>
          </w:tcPr>
          <w:p w:rsidR="003241BA" w:rsidP="003241BA" w:rsidRDefault="003241BA" w14:paraId="13B0356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Christmas carol audio from the BBC</w:t>
            </w:r>
          </w:p>
          <w:p w:rsidR="003241BA" w:rsidP="003241BA" w:rsidRDefault="003241BA" w14:paraId="5630AD6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41BA" w:rsidP="003241BA" w:rsidRDefault="003241BA" w14:paraId="401054D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Different version of a Christmas Carol</w:t>
            </w:r>
          </w:p>
          <w:p w:rsidRPr="005924AA" w:rsidR="0059394F" w:rsidP="003241BA" w:rsidRDefault="0059394F" w14:paraId="43A14F8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CC Films</w:t>
            </w:r>
          </w:p>
        </w:tc>
        <w:tc>
          <w:tcPr>
            <w:tcW w:w="2161" w:type="dxa"/>
            <w:tcMar/>
          </w:tcPr>
          <w:p w:rsidR="003241BA" w:rsidP="003241BA" w:rsidRDefault="003241BA" w14:paraId="2FEBFD28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 xml:space="preserve">Frankenstein (reading for pleasure) </w:t>
            </w:r>
          </w:p>
          <w:p w:rsidRPr="005924AA" w:rsidR="002F6055" w:rsidP="003241BA" w:rsidRDefault="002F6055" w14:paraId="61829076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6" w:type="dxa"/>
            <w:tcMar/>
          </w:tcPr>
          <w:p w:rsidRPr="005924AA" w:rsidR="003241BA" w:rsidP="003241BA" w:rsidRDefault="003241BA" w14:paraId="2BA226A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90" w:type="dxa"/>
            <w:gridSpan w:val="3"/>
            <w:tcMar/>
          </w:tcPr>
          <w:p w:rsidRPr="005924AA" w:rsidR="003241BA" w:rsidP="003241BA" w:rsidRDefault="003241BA" w14:paraId="17AD93B2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9" w:type="dxa"/>
            <w:gridSpan w:val="2"/>
            <w:tcMar/>
          </w:tcPr>
          <w:p w:rsidR="003241BA" w:rsidP="003241BA" w:rsidRDefault="003241BA" w14:paraId="20CA41B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Other versions of Macbeth</w:t>
            </w:r>
          </w:p>
          <w:p w:rsidR="003241BA" w:rsidP="003241BA" w:rsidRDefault="003241BA" w14:paraId="0DE4B5B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41BA" w:rsidP="003241BA" w:rsidRDefault="003241BA" w14:paraId="44115B4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Comic strips of Macbeth</w:t>
            </w:r>
          </w:p>
          <w:p w:rsidR="002E199F" w:rsidP="003241BA" w:rsidRDefault="002E199F" w14:paraId="66204FF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2E199F" w:rsidP="003241BA" w:rsidRDefault="002E199F" w14:paraId="6F581B3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Film clips</w:t>
            </w:r>
          </w:p>
        </w:tc>
        <w:tc>
          <w:tcPr>
            <w:tcW w:w="1692" w:type="dxa"/>
            <w:tcMar/>
          </w:tcPr>
          <w:p w:rsidR="003241BA" w:rsidP="003241BA" w:rsidRDefault="003241BA" w14:paraId="491E0A8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Other versions of Macbeth</w:t>
            </w:r>
          </w:p>
          <w:p w:rsidR="003241BA" w:rsidP="003241BA" w:rsidRDefault="003241BA" w14:paraId="2DBF0D7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41BA" w:rsidP="003241BA" w:rsidRDefault="003241BA" w14:paraId="06874B3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Comic strips of Macbeth</w:t>
            </w:r>
          </w:p>
          <w:p w:rsidR="002E199F" w:rsidP="003241BA" w:rsidRDefault="002E199F" w14:paraId="6B62F1B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2E199F" w:rsidP="003241BA" w:rsidRDefault="002E199F" w14:paraId="22EDF25A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E199F">
              <w:rPr>
                <w:rFonts w:ascii="Comic Sans MS" w:hAnsi="Comic Sans MS"/>
                <w:sz w:val="20"/>
                <w:szCs w:val="20"/>
              </w:rPr>
              <w:t>Film clips</w:t>
            </w:r>
          </w:p>
        </w:tc>
        <w:tc>
          <w:tcPr>
            <w:tcW w:w="1692" w:type="dxa"/>
            <w:tcMar/>
          </w:tcPr>
          <w:p w:rsidR="003241BA" w:rsidP="003241BA" w:rsidRDefault="003241BA" w14:paraId="59299D9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Other versions of Macbeth</w:t>
            </w:r>
          </w:p>
          <w:p w:rsidR="003241BA" w:rsidP="003241BA" w:rsidRDefault="003241BA" w14:paraId="02F2C34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241BA" w:rsidP="003241BA" w:rsidRDefault="003241BA" w14:paraId="4927B6B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Comic strips of Macbeth</w:t>
            </w:r>
          </w:p>
          <w:p w:rsidR="002E199F" w:rsidP="003241BA" w:rsidRDefault="002E199F" w14:paraId="680A4E5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2E199F" w:rsidP="003241BA" w:rsidRDefault="002E199F" w14:paraId="60F95D6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2E199F">
              <w:rPr>
                <w:rFonts w:ascii="Comic Sans MS" w:hAnsi="Comic Sans MS"/>
                <w:sz w:val="20"/>
                <w:szCs w:val="20"/>
              </w:rPr>
              <w:t>Film clips</w:t>
            </w:r>
          </w:p>
        </w:tc>
        <w:tc>
          <w:tcPr>
            <w:tcW w:w="1708" w:type="dxa"/>
            <w:tcMar/>
          </w:tcPr>
          <w:p w:rsidRPr="005924AA" w:rsidR="003241BA" w:rsidP="003241BA" w:rsidRDefault="002E199F" w14:paraId="35FA1A0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Fantastic beasts and where to find them</w:t>
            </w:r>
          </w:p>
        </w:tc>
      </w:tr>
      <w:tr xmlns:wp14="http://schemas.microsoft.com/office/word/2010/wordml" w:rsidRPr="005924AA" w:rsidR="00FE2623" w:rsidTr="6F50944E" w14:paraId="567AF89E" wp14:textId="77777777">
        <w:trPr>
          <w:gridAfter w:val="4"/>
          <w:wAfter w:w="9684" w:type="dxa"/>
          <w:trHeight w:val="1256"/>
        </w:trPr>
        <w:tc>
          <w:tcPr>
            <w:tcW w:w="1790" w:type="dxa"/>
            <w:tcMar/>
          </w:tcPr>
          <w:p w:rsidR="00FE2623" w:rsidP="003241BA" w:rsidRDefault="00FE2623" w14:paraId="036D4142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WAGOLL</w:t>
            </w:r>
          </w:p>
          <w:p w:rsidR="00030846" w:rsidP="003241BA" w:rsidRDefault="00030846" w14:paraId="19219836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  <w:p w:rsidRPr="00440914" w:rsidR="00030846" w:rsidP="003241BA" w:rsidRDefault="00030846" w14:paraId="296FEF7D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155" w:type="dxa"/>
            <w:gridSpan w:val="2"/>
            <w:tcMar/>
          </w:tcPr>
          <w:p w:rsidR="00FE2623" w:rsidP="003241BA" w:rsidRDefault="00522AA3" w14:paraId="090F3E6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Previous children’s work</w:t>
            </w:r>
          </w:p>
        </w:tc>
        <w:tc>
          <w:tcPr>
            <w:tcW w:w="1692" w:type="dxa"/>
            <w:tcMar/>
          </w:tcPr>
          <w:p w:rsidR="00FE2623" w:rsidP="003241BA" w:rsidRDefault="00864F05" w14:paraId="4BEDD91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 Week Junior debates</w:t>
            </w:r>
          </w:p>
        </w:tc>
        <w:tc>
          <w:tcPr>
            <w:tcW w:w="1692" w:type="dxa"/>
            <w:tcMar/>
          </w:tcPr>
          <w:p w:rsidR="00FE2623" w:rsidP="003241BA" w:rsidRDefault="00030846" w14:paraId="59BAEBE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Auto biographies Twinkl</w:t>
            </w:r>
          </w:p>
          <w:p w:rsidR="00030846" w:rsidP="003241BA" w:rsidRDefault="00030846" w14:paraId="7194DBD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030846" w:rsidP="003241BA" w:rsidRDefault="00030846" w14:paraId="7AE5783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Children’s work </w:t>
            </w:r>
          </w:p>
        </w:tc>
        <w:tc>
          <w:tcPr>
            <w:tcW w:w="1833" w:type="dxa"/>
            <w:tcMar/>
          </w:tcPr>
          <w:p w:rsidR="00FE2623" w:rsidP="003241BA" w:rsidRDefault="00FC2E75" w14:paraId="3630BED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Christmas Carol</w:t>
            </w:r>
          </w:p>
        </w:tc>
        <w:tc>
          <w:tcPr>
            <w:tcW w:w="2161" w:type="dxa"/>
            <w:tcMar/>
          </w:tcPr>
          <w:p w:rsidR="00FE2623" w:rsidP="003241BA" w:rsidRDefault="00AD383D" w14:paraId="2B76D5D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Strange Star</w:t>
            </w:r>
          </w:p>
          <w:p w:rsidR="00AD383D" w:rsidP="003241BA" w:rsidRDefault="00AD383D" w14:paraId="769D0D3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5924AA" w:rsidR="00AD383D" w:rsidP="003241BA" w:rsidRDefault="00AD383D" w14:paraId="5AE060D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Previous work </w:t>
            </w:r>
          </w:p>
        </w:tc>
        <w:tc>
          <w:tcPr>
            <w:tcW w:w="1676" w:type="dxa"/>
            <w:tcMar/>
          </w:tcPr>
          <w:p w:rsidRPr="005924AA" w:rsidR="00FE2623" w:rsidP="003241BA" w:rsidRDefault="00AD383D" w14:paraId="213649A0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Wondergarden</w:t>
            </w:r>
            <w:proofErr w:type="spellEnd"/>
          </w:p>
        </w:tc>
        <w:tc>
          <w:tcPr>
            <w:tcW w:w="1790" w:type="dxa"/>
            <w:gridSpan w:val="3"/>
            <w:tcMar/>
          </w:tcPr>
          <w:p w:rsidRPr="005924AA" w:rsidR="00FE2623" w:rsidP="003241BA" w:rsidRDefault="00FE2623" w14:paraId="54CD245A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9" w:type="dxa"/>
            <w:gridSpan w:val="2"/>
            <w:tcMar/>
          </w:tcPr>
          <w:p w:rsidR="00FE2623" w:rsidP="003241BA" w:rsidRDefault="002E199F" w14:paraId="53FCA6F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Previous work/</w:t>
            </w:r>
          </w:p>
          <w:p w:rsidR="002E199F" w:rsidP="003241BA" w:rsidRDefault="002E199F" w14:paraId="1F9DE9C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Teacher’s own</w:t>
            </w:r>
          </w:p>
        </w:tc>
        <w:tc>
          <w:tcPr>
            <w:tcW w:w="1692" w:type="dxa"/>
            <w:tcMar/>
          </w:tcPr>
          <w:p w:rsidR="00FE2623" w:rsidP="003241BA" w:rsidRDefault="002E199F" w14:paraId="4C02C7E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Persuasive speeches/ Speakers</w:t>
            </w:r>
          </w:p>
          <w:p w:rsidR="002E199F" w:rsidP="003241BA" w:rsidRDefault="002E199F" w14:paraId="1231BE6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2E199F" w:rsidP="003241BA" w:rsidRDefault="002E199F" w14:paraId="090ADBD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Judi Dench as Lady Macbeth</w:t>
            </w:r>
          </w:p>
        </w:tc>
        <w:tc>
          <w:tcPr>
            <w:tcW w:w="1692" w:type="dxa"/>
            <w:tcMar/>
          </w:tcPr>
          <w:p w:rsidR="00FE2623" w:rsidP="003241BA" w:rsidRDefault="002E199F" w14:paraId="515BDF2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Newspaper reports</w:t>
            </w:r>
          </w:p>
        </w:tc>
        <w:tc>
          <w:tcPr>
            <w:tcW w:w="1708" w:type="dxa"/>
            <w:tcMar/>
          </w:tcPr>
          <w:p w:rsidR="00FE2623" w:rsidP="003241BA" w:rsidRDefault="002E199F" w14:paraId="5F638BB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Fantastic beasts </w:t>
            </w:r>
          </w:p>
        </w:tc>
      </w:tr>
      <w:tr xmlns:wp14="http://schemas.microsoft.com/office/word/2010/wordml" w:rsidRPr="005924AA" w:rsidR="00030846" w:rsidTr="6F50944E" w14:paraId="7EADFB4E" wp14:textId="77777777">
        <w:trPr>
          <w:gridAfter w:val="4"/>
          <w:wAfter w:w="9684" w:type="dxa"/>
          <w:trHeight w:val="1256"/>
        </w:trPr>
        <w:tc>
          <w:tcPr>
            <w:tcW w:w="1790" w:type="dxa"/>
            <w:tcMar/>
          </w:tcPr>
          <w:p w:rsidR="00030846" w:rsidP="003241BA" w:rsidRDefault="00030846" w14:paraId="6C5EB3C5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Cross 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curr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writing</w:t>
            </w:r>
          </w:p>
        </w:tc>
        <w:tc>
          <w:tcPr>
            <w:tcW w:w="2155" w:type="dxa"/>
            <w:gridSpan w:val="2"/>
            <w:tcMar/>
          </w:tcPr>
          <w:p w:rsidR="00030846" w:rsidP="003241BA" w:rsidRDefault="00030846" w14:paraId="36FEB5B0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92" w:type="dxa"/>
            <w:tcMar/>
          </w:tcPr>
          <w:p w:rsidR="00030846" w:rsidP="003241BA" w:rsidRDefault="00030846" w14:paraId="30D7AA6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92" w:type="dxa"/>
            <w:tcMar/>
          </w:tcPr>
          <w:p w:rsidR="00030846" w:rsidP="003241BA" w:rsidRDefault="00030846" w14:paraId="7196D064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33" w:type="dxa"/>
            <w:tcMar/>
          </w:tcPr>
          <w:p w:rsidR="00030846" w:rsidP="003241BA" w:rsidRDefault="00030846" w14:paraId="4C8F973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Letter to improve conditions in workhouse/ History</w:t>
            </w:r>
          </w:p>
        </w:tc>
        <w:tc>
          <w:tcPr>
            <w:tcW w:w="2161" w:type="dxa"/>
            <w:tcMar/>
          </w:tcPr>
          <w:p w:rsidRPr="005924AA" w:rsidR="00030846" w:rsidP="003241BA" w:rsidRDefault="00030846" w14:paraId="34FF1C98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6" w:type="dxa"/>
            <w:tcMar/>
          </w:tcPr>
          <w:p w:rsidRPr="005924AA" w:rsidR="00030846" w:rsidP="003241BA" w:rsidRDefault="00030846" w14:paraId="6D072C0D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90" w:type="dxa"/>
            <w:gridSpan w:val="3"/>
            <w:tcMar/>
          </w:tcPr>
          <w:p w:rsidRPr="005924AA" w:rsidR="00030846" w:rsidP="003241BA" w:rsidRDefault="00030846" w14:paraId="48A21919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9" w:type="dxa"/>
            <w:gridSpan w:val="2"/>
            <w:tcMar/>
          </w:tcPr>
          <w:p w:rsidR="00030846" w:rsidP="003241BA" w:rsidRDefault="00030846" w14:paraId="6BD18F9B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92" w:type="dxa"/>
            <w:tcMar/>
          </w:tcPr>
          <w:p w:rsidR="00030846" w:rsidP="003241BA" w:rsidRDefault="002E199F" w14:paraId="1D1080E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god mean to me- RE</w:t>
            </w:r>
          </w:p>
        </w:tc>
        <w:tc>
          <w:tcPr>
            <w:tcW w:w="1692" w:type="dxa"/>
            <w:tcMar/>
          </w:tcPr>
          <w:p w:rsidR="00030846" w:rsidP="003241BA" w:rsidRDefault="00030846" w14:paraId="238601F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8" w:type="dxa"/>
            <w:tcMar/>
          </w:tcPr>
          <w:p w:rsidR="00030846" w:rsidP="003241BA" w:rsidRDefault="00030846" w14:paraId="0F3CABC7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3241BA" w:rsidTr="6F50944E" w14:paraId="1BC5DB28" wp14:textId="77777777">
        <w:trPr>
          <w:gridAfter w:val="4"/>
          <w:wAfter w:w="9684" w:type="dxa"/>
        </w:trPr>
        <w:tc>
          <w:tcPr>
            <w:tcW w:w="1790" w:type="dxa"/>
            <w:tcBorders>
              <w:bottom w:val="single" w:color="auto" w:sz="4" w:space="0"/>
            </w:tcBorders>
            <w:tcMar/>
          </w:tcPr>
          <w:p w:rsidRPr="00440914" w:rsidR="003241BA" w:rsidP="003241BA" w:rsidRDefault="003241BA" w14:paraId="420B3343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440914">
              <w:rPr>
                <w:rFonts w:ascii="Comic Sans MS" w:hAnsi="Comic Sans MS"/>
                <w:b/>
                <w:sz w:val="24"/>
                <w:szCs w:val="24"/>
              </w:rPr>
              <w:t>Class  Reading Skills Texts ( if different)</w:t>
            </w:r>
          </w:p>
        </w:tc>
        <w:tc>
          <w:tcPr>
            <w:tcW w:w="2155" w:type="dxa"/>
            <w:gridSpan w:val="2"/>
            <w:tcBorders>
              <w:bottom w:val="single" w:color="auto" w:sz="4" w:space="0"/>
            </w:tcBorders>
            <w:tcMar/>
          </w:tcPr>
          <w:p w:rsidRPr="005924AA" w:rsidR="003241BA" w:rsidP="003241BA" w:rsidRDefault="003241BA" w14:paraId="28F1BFE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Oranges in No Man’s Land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tcMar/>
          </w:tcPr>
          <w:p w:rsidRPr="005924AA" w:rsidR="003241BA" w:rsidP="003241BA" w:rsidRDefault="003241BA" w14:paraId="1381494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Non-fiction articles about refugees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tcMar/>
          </w:tcPr>
          <w:p w:rsidRPr="005924AA" w:rsidR="003241BA" w:rsidP="003241BA" w:rsidRDefault="003241BA" w14:paraId="663D9C5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A Christmas Carol</w:t>
            </w:r>
          </w:p>
        </w:tc>
        <w:tc>
          <w:tcPr>
            <w:tcW w:w="1833" w:type="dxa"/>
            <w:tcBorders>
              <w:bottom w:val="single" w:color="auto" w:sz="4" w:space="0"/>
            </w:tcBorders>
            <w:tcMar/>
          </w:tcPr>
          <w:p w:rsidRPr="005924AA" w:rsidR="003241BA" w:rsidP="003241BA" w:rsidRDefault="003241BA" w14:paraId="190D048E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A Christmas Carol</w:t>
            </w:r>
          </w:p>
        </w:tc>
        <w:tc>
          <w:tcPr>
            <w:tcW w:w="2161" w:type="dxa"/>
            <w:tcBorders>
              <w:bottom w:val="single" w:color="auto" w:sz="4" w:space="0"/>
            </w:tcBorders>
            <w:tcMar/>
          </w:tcPr>
          <w:p w:rsidRPr="005924AA" w:rsidR="003241BA" w:rsidP="003241BA" w:rsidRDefault="003241BA" w14:paraId="0032288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5924AA">
              <w:rPr>
                <w:rFonts w:ascii="Comic Sans MS" w:hAnsi="Comic Sans MS"/>
                <w:sz w:val="20"/>
                <w:szCs w:val="20"/>
              </w:rPr>
              <w:t>Strange Star</w:t>
            </w:r>
          </w:p>
        </w:tc>
        <w:tc>
          <w:tcPr>
            <w:tcW w:w="1676" w:type="dxa"/>
            <w:tcBorders>
              <w:bottom w:val="single" w:color="auto" w:sz="4" w:space="0"/>
            </w:tcBorders>
            <w:tcMar/>
          </w:tcPr>
          <w:p w:rsidR="003241BA" w:rsidP="003241BA" w:rsidRDefault="002E199F" w14:paraId="7404F40D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Wondergarden</w:t>
            </w:r>
            <w:proofErr w:type="spellEnd"/>
          </w:p>
          <w:p w:rsidRPr="005924AA" w:rsidR="002E199F" w:rsidP="003241BA" w:rsidRDefault="002E199F" w14:paraId="58AD5F1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Beowulf</w:t>
            </w:r>
          </w:p>
        </w:tc>
        <w:tc>
          <w:tcPr>
            <w:tcW w:w="1790" w:type="dxa"/>
            <w:gridSpan w:val="3"/>
            <w:tcBorders>
              <w:bottom w:val="single" w:color="auto" w:sz="4" w:space="0"/>
            </w:tcBorders>
            <w:tcMar/>
          </w:tcPr>
          <w:p w:rsidRPr="005924AA" w:rsidR="003241BA" w:rsidP="003241BA" w:rsidRDefault="00AD383D" w14:paraId="2EB37B5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 week texts</w:t>
            </w:r>
          </w:p>
        </w:tc>
        <w:tc>
          <w:tcPr>
            <w:tcW w:w="1999" w:type="dxa"/>
            <w:gridSpan w:val="2"/>
            <w:tcBorders>
              <w:bottom w:val="single" w:color="auto" w:sz="4" w:space="0"/>
            </w:tcBorders>
            <w:tcMar/>
          </w:tcPr>
          <w:p w:rsidRPr="005924AA" w:rsidR="003241BA" w:rsidP="003241BA" w:rsidRDefault="002E199F" w14:paraId="5F6105B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Macbeth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tcMar/>
          </w:tcPr>
          <w:p w:rsidRPr="005924AA" w:rsidR="003241BA" w:rsidP="003241BA" w:rsidRDefault="003632C5" w14:paraId="0D07014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Macbeth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tcMar/>
          </w:tcPr>
          <w:p w:rsidRPr="005924AA" w:rsidR="003241BA" w:rsidP="003241BA" w:rsidRDefault="003632C5" w14:paraId="042A311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Charles and Mary Lamb Macbeth</w:t>
            </w:r>
          </w:p>
        </w:tc>
        <w:tc>
          <w:tcPr>
            <w:tcW w:w="1708" w:type="dxa"/>
            <w:tcBorders>
              <w:bottom w:val="single" w:color="auto" w:sz="4" w:space="0"/>
            </w:tcBorders>
            <w:tcMar/>
          </w:tcPr>
          <w:p w:rsidRPr="005924AA" w:rsidR="003241BA" w:rsidP="003241BA" w:rsidRDefault="003241BA" w14:paraId="5B08B5D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6F50944E" w:rsidTr="6F50944E" w14:paraId="7DC58803">
        <w:trPr>
          <w:wAfter w:w="9684" w:type="dxa"/>
          <w:gridAfter w:val="4"/>
          <w:trHeight w:val="300"/>
        </w:trPr>
        <w:tc>
          <w:tcPr>
            <w:tcW w:w="1790" w:type="dxa"/>
            <w:tcBorders>
              <w:bottom w:val="single" w:color="auto" w:sz="4" w:space="0"/>
            </w:tcBorders>
            <w:tcMar/>
          </w:tcPr>
          <w:p w:rsidR="45349C99" w:rsidP="6F50944E" w:rsidRDefault="45349C99" w14:paraId="473FB5BE" w14:textId="7C001FA7">
            <w:pPr>
              <w:pStyle w:val="Normal"/>
              <w:jc w:val="center"/>
              <w:rPr>
                <w:rFonts w:ascii="Comic Sans MS" w:hAnsi="Comic Sans MS"/>
                <w:b w:val="1"/>
                <w:bCs w:val="1"/>
                <w:sz w:val="24"/>
                <w:szCs w:val="24"/>
              </w:rPr>
            </w:pPr>
            <w:r w:rsidRPr="6F50944E" w:rsidR="45349C99">
              <w:rPr>
                <w:rFonts w:ascii="Comic Sans MS" w:hAnsi="Comic Sans MS"/>
                <w:b w:val="1"/>
                <w:bCs w:val="1"/>
                <w:sz w:val="24"/>
                <w:szCs w:val="24"/>
              </w:rPr>
              <w:t>Site of application/ flashback writes</w:t>
            </w:r>
          </w:p>
        </w:tc>
        <w:tc>
          <w:tcPr>
            <w:tcW w:w="2155" w:type="dxa"/>
            <w:gridSpan w:val="2"/>
            <w:tcBorders>
              <w:bottom w:val="single" w:color="auto" w:sz="4" w:space="0"/>
            </w:tcBorders>
            <w:tcMar/>
          </w:tcPr>
          <w:p w:rsidR="45349C99" w:rsidP="6F50944E" w:rsidRDefault="45349C99" w14:paraId="5512A444" w14:textId="430311BB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6F50944E" w:rsidR="45349C99">
              <w:rPr>
                <w:rFonts w:ascii="Comic Sans MS" w:hAnsi="Comic Sans MS"/>
                <w:sz w:val="20"/>
                <w:szCs w:val="20"/>
              </w:rPr>
              <w:t xml:space="preserve">Letter to militia men  </w:t>
            </w:r>
          </w:p>
          <w:p w:rsidR="6F50944E" w:rsidP="6F50944E" w:rsidRDefault="6F50944E" w14:paraId="443A275D" w14:textId="6FEF8647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  <w:p w:rsidR="45349C99" w:rsidP="6F50944E" w:rsidRDefault="45349C99" w14:paraId="4A5B5F12" w14:textId="135F9717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6F50944E" w:rsidR="45349C99">
              <w:rPr>
                <w:rFonts w:ascii="Comic Sans MS" w:hAnsi="Comic Sans MS"/>
                <w:sz w:val="20"/>
                <w:szCs w:val="20"/>
              </w:rPr>
              <w:t>Thank you letters to Dell Quay (science link)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tcMar/>
          </w:tcPr>
          <w:p w:rsidR="6F50944E" w:rsidP="6F50944E" w:rsidRDefault="6F50944E" w14:paraId="6EFD0A8C" w14:textId="12C2A14C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92" w:type="dxa"/>
            <w:tcBorders>
              <w:bottom w:val="single" w:color="auto" w:sz="4" w:space="0"/>
            </w:tcBorders>
            <w:tcMar/>
          </w:tcPr>
          <w:p w:rsidR="4EF2D953" w:rsidP="6F50944E" w:rsidRDefault="4EF2D953" w14:paraId="03B77A64" w14:textId="144681DC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6F50944E" w:rsidR="4EF2D953">
              <w:rPr>
                <w:rFonts w:ascii="Comic Sans MS" w:hAnsi="Comic Sans MS"/>
                <w:sz w:val="20"/>
                <w:szCs w:val="20"/>
              </w:rPr>
              <w:t xml:space="preserve">Balanced argument about using workhouses </w:t>
            </w:r>
          </w:p>
          <w:p w:rsidR="4EF2D953" w:rsidP="6F50944E" w:rsidRDefault="4EF2D953" w14:paraId="0728D081" w14:textId="32FA1B07">
            <w:pPr>
              <w:pStyle w:val="Normal"/>
            </w:pPr>
            <w:r w:rsidRPr="6F50944E" w:rsidR="4EF2D953">
              <w:rPr>
                <w:rFonts w:ascii="Comic Sans MS" w:hAnsi="Comic Sans MS"/>
                <w:sz w:val="20"/>
                <w:szCs w:val="20"/>
              </w:rPr>
              <w:t>PBL – industries in Havant, non-chron report</w:t>
            </w:r>
          </w:p>
        </w:tc>
        <w:tc>
          <w:tcPr>
            <w:tcW w:w="1833" w:type="dxa"/>
            <w:tcBorders>
              <w:bottom w:val="single" w:color="auto" w:sz="4" w:space="0"/>
            </w:tcBorders>
            <w:tcMar/>
          </w:tcPr>
          <w:p w:rsidR="6F50944E" w:rsidP="6F50944E" w:rsidRDefault="6F50944E" w14:paraId="6D6F8782" w14:textId="415674F4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1" w:type="dxa"/>
            <w:tcBorders>
              <w:bottom w:val="single" w:color="auto" w:sz="4" w:space="0"/>
            </w:tcBorders>
            <w:tcMar/>
          </w:tcPr>
          <w:p w:rsidR="145F2991" w:rsidP="6F50944E" w:rsidRDefault="145F2991" w14:paraId="0EB477C2" w14:textId="7F55A0AA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6F50944E" w:rsidR="145F2991">
              <w:rPr>
                <w:rFonts w:ascii="Comic Sans MS" w:hAnsi="Comic Sans MS"/>
                <w:sz w:val="20"/>
                <w:szCs w:val="20"/>
              </w:rPr>
              <w:t xml:space="preserve">Setting descriptions of Eden Court/ Villa Diodati </w:t>
            </w:r>
          </w:p>
          <w:p w:rsidR="145F2991" w:rsidP="6F50944E" w:rsidRDefault="145F2991" w14:paraId="3CC36EDA" w14:textId="3FE9AF21">
            <w:pPr>
              <w:pStyle w:val="Normal"/>
            </w:pPr>
            <w:r w:rsidRPr="6F50944E" w:rsidR="145F2991">
              <w:rPr>
                <w:rFonts w:ascii="Comic Sans MS" w:hAnsi="Comic Sans MS"/>
                <w:sz w:val="20"/>
                <w:szCs w:val="20"/>
              </w:rPr>
              <w:t>Discussion Text – should we create another monster</w:t>
            </w:r>
          </w:p>
        </w:tc>
        <w:tc>
          <w:tcPr>
            <w:tcW w:w="1676" w:type="dxa"/>
            <w:tcBorders>
              <w:bottom w:val="single" w:color="auto" w:sz="4" w:space="0"/>
            </w:tcBorders>
            <w:tcMar/>
          </w:tcPr>
          <w:p w:rsidR="145F2991" w:rsidP="6F50944E" w:rsidRDefault="145F2991" w14:paraId="78E47529" w14:textId="1B41C00F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6F50944E" w:rsidR="145F2991">
              <w:rPr>
                <w:rFonts w:ascii="Comic Sans MS" w:hAnsi="Comic Sans MS"/>
                <w:sz w:val="20"/>
                <w:szCs w:val="20"/>
              </w:rPr>
              <w:t xml:space="preserve">Letter to STEM fair – thank you  </w:t>
            </w:r>
          </w:p>
        </w:tc>
        <w:tc>
          <w:tcPr>
            <w:tcW w:w="1790" w:type="dxa"/>
            <w:gridSpan w:val="3"/>
            <w:tcBorders>
              <w:bottom w:val="single" w:color="auto" w:sz="4" w:space="0"/>
            </w:tcBorders>
            <w:tcMar/>
          </w:tcPr>
          <w:p w:rsidR="6F50944E" w:rsidP="6F50944E" w:rsidRDefault="6F50944E" w14:paraId="4B59ACCF" w14:textId="5E58642C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99" w:type="dxa"/>
            <w:gridSpan w:val="2"/>
            <w:tcBorders>
              <w:bottom w:val="single" w:color="auto" w:sz="4" w:space="0"/>
            </w:tcBorders>
            <w:tcMar/>
          </w:tcPr>
          <w:p w:rsidR="145F2991" w:rsidP="6F50944E" w:rsidRDefault="145F2991" w14:paraId="25CA0B1F" w14:textId="08DA13BC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6F50944E" w:rsidR="145F2991">
              <w:rPr>
                <w:rFonts w:ascii="Comic Sans MS" w:hAnsi="Comic Sans MS"/>
                <w:sz w:val="20"/>
                <w:szCs w:val="20"/>
              </w:rPr>
              <w:t xml:space="preserve">Atmospheric narrative about Macbeth and Banquo meeting witches  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tcMar/>
          </w:tcPr>
          <w:p w:rsidR="145F2991" w:rsidP="6F50944E" w:rsidRDefault="145F2991" w14:paraId="7A8B5D0F" w14:textId="02D58EF2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  <w:r w:rsidRPr="6F50944E" w:rsidR="145F2991">
              <w:rPr>
                <w:rFonts w:ascii="Comic Sans MS" w:hAnsi="Comic Sans MS"/>
                <w:sz w:val="20"/>
                <w:szCs w:val="20"/>
              </w:rPr>
              <w:t>Non-</w:t>
            </w:r>
            <w:r w:rsidRPr="6F50944E" w:rsidR="145F2991">
              <w:rPr>
                <w:rFonts w:ascii="Comic Sans MS" w:hAnsi="Comic Sans MS"/>
                <w:sz w:val="20"/>
                <w:szCs w:val="20"/>
              </w:rPr>
              <w:t>chronological report</w:t>
            </w:r>
            <w:r w:rsidRPr="6F50944E" w:rsidR="145F2991">
              <w:rPr>
                <w:rFonts w:ascii="Comic Sans MS" w:hAnsi="Comic Sans MS"/>
                <w:sz w:val="20"/>
                <w:szCs w:val="20"/>
              </w:rPr>
              <w:t xml:space="preserve"> on witches  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tcMar/>
          </w:tcPr>
          <w:p w:rsidR="6F50944E" w:rsidP="6F50944E" w:rsidRDefault="6F50944E" w14:paraId="6691975D" w14:textId="54F28B8F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08" w:type="dxa"/>
            <w:tcBorders>
              <w:bottom w:val="single" w:color="auto" w:sz="4" w:space="0"/>
            </w:tcBorders>
            <w:tcMar/>
          </w:tcPr>
          <w:p w:rsidR="6F50944E" w:rsidP="6F50944E" w:rsidRDefault="6F50944E" w14:paraId="728EBDE1" w14:textId="2DC66113">
            <w:pPr>
              <w:pStyle w:val="Normal"/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DB15C4" w:rsidTr="6F50944E" w14:paraId="6E6036CE" wp14:textId="77777777">
        <w:trPr>
          <w:gridAfter w:val="4"/>
          <w:wAfter w:w="9684" w:type="dxa"/>
        </w:trPr>
        <w:tc>
          <w:tcPr>
            <w:tcW w:w="1790" w:type="dxa"/>
            <w:vMerge w:val="restart"/>
            <w:tcMar/>
          </w:tcPr>
          <w:p w:rsidRPr="00440914" w:rsidR="00DB15C4" w:rsidP="003241BA" w:rsidRDefault="00DB15C4" w14:paraId="49855765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Spoken Language</w:t>
            </w:r>
          </w:p>
        </w:tc>
        <w:tc>
          <w:tcPr>
            <w:tcW w:w="2155" w:type="dxa"/>
            <w:gridSpan w:val="2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DB15C4" w:rsidP="003241BA" w:rsidRDefault="00DB15C4" w14:paraId="70D3AF4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 – I can listen to information from different people and compare different points of view.</w:t>
            </w:r>
          </w:p>
          <w:p w:rsidR="00DB15C4" w:rsidP="003241BA" w:rsidRDefault="00DB15C4" w14:paraId="7DEA409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5b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I can listen to other people’s opinions and share mine.</w:t>
            </w:r>
          </w:p>
          <w:p w:rsidR="00DB15C4" w:rsidP="003241BA" w:rsidRDefault="00DB15C4" w14:paraId="34B6581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6a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I can share my opinions with other people and respond to what they think.</w:t>
            </w:r>
          </w:p>
          <w:p w:rsidR="00DB15C4" w:rsidP="003241BA" w:rsidRDefault="00DB15C4" w14:paraId="4B9832D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7b – I can use language to discuss and agree something.</w:t>
            </w:r>
          </w:p>
          <w:p w:rsidR="00DB15C4" w:rsidP="003241BA" w:rsidRDefault="00DB15C4" w14:paraId="238D4AF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9a – I can share my opinions with others and listen and respond to what they think.</w:t>
            </w:r>
          </w:p>
          <w:p w:rsidR="00DB15C4" w:rsidP="003241BA" w:rsidRDefault="00DB15C4" w14:paraId="615DEB6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9b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I can use persuasive language when presenting my thoughts and ideas about topics I am learning about.</w:t>
            </w:r>
          </w:p>
          <w:p w:rsidR="00DB15C4" w:rsidP="003241BA" w:rsidRDefault="00DB15C4" w14:paraId="2826B80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10a – I can share my opinions with other people and listen and respond to what they think.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DB15C4" w:rsidP="003241BA" w:rsidRDefault="00DB15C4" w14:paraId="774E709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1a - I can listen to information from different people and compare different points of view.</w:t>
            </w:r>
          </w:p>
          <w:p w:rsidR="00DB15C4" w:rsidP="003241BA" w:rsidRDefault="00DB15C4" w14:paraId="2D1BA9D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4a – I can explain, negotiate and </w:t>
            </w:r>
            <w:r>
              <w:rPr>
                <w:rFonts w:ascii="Comic Sans MS" w:hAnsi="Comic Sans MS"/>
                <w:sz w:val="20"/>
                <w:szCs w:val="20"/>
              </w:rPr>
              <w:t>predict possible outcomes</w:t>
            </w:r>
          </w:p>
          <w:p w:rsidR="00DB15C4" w:rsidP="003241BA" w:rsidRDefault="00DB15C4" w14:paraId="40D67BC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5b - I can listen to other people’s opinions and share mine.</w:t>
            </w:r>
          </w:p>
          <w:p w:rsidR="00DB15C4" w:rsidP="00DB15C4" w:rsidRDefault="00DB15C4" w14:paraId="108FCFB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6a -   I can share my opinions with other people and respond to what they think.</w:t>
            </w:r>
          </w:p>
          <w:p w:rsidR="00DB15C4" w:rsidP="00DB15C4" w:rsidRDefault="00DB15C4" w14:paraId="445D312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7b – I can use language to discuss and agree something.</w:t>
            </w:r>
          </w:p>
          <w:p w:rsidR="00DB15C4" w:rsidP="00DB15C4" w:rsidRDefault="00DB15C4" w14:paraId="64D6094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9a – I can share my opinions with others and listen and respond to what they think.</w:t>
            </w:r>
          </w:p>
          <w:p w:rsidR="00DB15C4" w:rsidP="00DB15C4" w:rsidRDefault="00DB15C4" w14:paraId="0CCBAD0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9b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I can use persuasive language when presenting my thoughts and ideas about topics I am learning about.</w:t>
            </w:r>
          </w:p>
          <w:p w:rsidR="00DB15C4" w:rsidP="00DB15C4" w:rsidRDefault="00DB15C4" w14:paraId="611831F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10a – I can share my opinions with other people and listen and respond to what they think.</w:t>
            </w:r>
          </w:p>
          <w:p w:rsidR="00DB15C4" w:rsidP="00DB15C4" w:rsidRDefault="00DB15C4" w14:paraId="5389C73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11a – I can summarise what other people suggest or think and make my own suitable suggestions based on this.</w:t>
            </w:r>
          </w:p>
        </w:tc>
        <w:tc>
          <w:tcPr>
            <w:tcW w:w="3525" w:type="dxa"/>
            <w:gridSpan w:val="2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DB15C4" w:rsidP="003241BA" w:rsidRDefault="00DB15C4" w14:paraId="7EAB6E8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10BBA">
              <w:rPr>
                <w:rFonts w:ascii="Comic Sans MS" w:hAnsi="Comic Sans MS"/>
                <w:sz w:val="20"/>
                <w:szCs w:val="20"/>
              </w:rPr>
              <w:t>3a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I can try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use learning words when talking about my work.</w:t>
            </w:r>
          </w:p>
          <w:p w:rsidR="00DB15C4" w:rsidP="00DB15C4" w:rsidRDefault="00DB15C4" w14:paraId="33B7AAA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10BBA">
              <w:rPr>
                <w:rFonts w:ascii="Comic Sans MS" w:hAnsi="Comic Sans MS"/>
                <w:sz w:val="20"/>
                <w:szCs w:val="20"/>
              </w:rPr>
              <w:t xml:space="preserve"> 4a </w:t>
            </w:r>
            <w:r>
              <w:rPr>
                <w:rFonts w:ascii="Comic Sans MS" w:hAnsi="Comic Sans MS"/>
                <w:sz w:val="20"/>
                <w:szCs w:val="20"/>
              </w:rPr>
              <w:t xml:space="preserve"> I can explain, negotiate and predict possible outcomes</w:t>
            </w:r>
          </w:p>
          <w:p w:rsidR="00DB15C4" w:rsidP="003241BA" w:rsidRDefault="00DB15C4" w14:paraId="18948429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B10BBA">
              <w:rPr>
                <w:rFonts w:ascii="Comic Sans MS" w:hAnsi="Comic Sans MS"/>
                <w:sz w:val="20"/>
                <w:szCs w:val="20"/>
              </w:rPr>
              <w:t xml:space="preserve">5c </w:t>
            </w:r>
            <w:r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I can use varied and interesting vocabulary to make my sentences longer in a variety of situations.</w:t>
            </w:r>
          </w:p>
          <w:p w:rsidR="00DB15C4" w:rsidP="003241BA" w:rsidRDefault="00DB15C4" w14:paraId="4BDDA2F2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B10BBA">
              <w:rPr>
                <w:rFonts w:ascii="Comic Sans MS" w:hAnsi="Comic Sans MS"/>
                <w:sz w:val="20"/>
                <w:szCs w:val="20"/>
              </w:rPr>
              <w:t xml:space="preserve">7a </w:t>
            </w:r>
            <w:r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I can understand what other mean or are trying to suggest even if they don’t say it literally.</w:t>
            </w:r>
          </w:p>
          <w:p w:rsidRPr="005924AA" w:rsidR="00DB15C4" w:rsidP="003241BA" w:rsidRDefault="00DB15C4" w14:paraId="768D452C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10BBA">
              <w:rPr>
                <w:rFonts w:ascii="Comic Sans MS" w:hAnsi="Comic Sans MS"/>
                <w:sz w:val="20"/>
                <w:szCs w:val="20"/>
              </w:rPr>
              <w:t>8d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I can choose vocabulary appropriate to formal and informal situations.</w:t>
            </w:r>
          </w:p>
          <w:p w:rsidRPr="005924AA" w:rsidR="00DB15C4" w:rsidP="003241BA" w:rsidRDefault="00DB15C4" w14:paraId="16DEB4AB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61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DB15C4" w:rsidP="00DB15C4" w:rsidRDefault="00DB15C4" w14:paraId="3EE0D56F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10BBA">
              <w:rPr>
                <w:rFonts w:ascii="Comic Sans MS" w:hAnsi="Comic Sans MS"/>
                <w:sz w:val="20"/>
                <w:szCs w:val="20"/>
              </w:rPr>
              <w:t>3a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I can try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and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use learning words when talking about my work.</w:t>
            </w:r>
          </w:p>
          <w:p w:rsidR="00DB15C4" w:rsidP="00DB15C4" w:rsidRDefault="00DB15C4" w14:paraId="7A3C6514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B10BBA">
              <w:rPr>
                <w:rFonts w:ascii="Comic Sans MS" w:hAnsi="Comic Sans MS"/>
                <w:sz w:val="20"/>
                <w:szCs w:val="20"/>
              </w:rPr>
              <w:t xml:space="preserve"> 4a </w:t>
            </w:r>
            <w:r>
              <w:rPr>
                <w:rFonts w:ascii="Comic Sans MS" w:hAnsi="Comic Sans MS"/>
                <w:sz w:val="20"/>
                <w:szCs w:val="20"/>
              </w:rPr>
              <w:t xml:space="preserve"> I can explain, negotiate and predict possible outcomes</w:t>
            </w:r>
          </w:p>
          <w:p w:rsidR="00DB15C4" w:rsidP="00DB15C4" w:rsidRDefault="00DB15C4" w14:paraId="1189F97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5a – I can use a story with a sub plot </w:t>
            </w:r>
            <w:r>
              <w:rPr>
                <w:rFonts w:ascii="Comic Sans MS" w:hAnsi="Comic Sans MS"/>
                <w:sz w:val="20"/>
                <w:szCs w:val="20"/>
              </w:rPr>
              <w:t>and lots of detail with varied vocabulary</w:t>
            </w:r>
          </w:p>
          <w:p w:rsidRPr="005924AA" w:rsidR="00DB15C4" w:rsidP="003241BA" w:rsidRDefault="00DB15C4" w14:paraId="0AD9C6F4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76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Pr="005924AA" w:rsidR="00DB15C4" w:rsidP="003241BA" w:rsidRDefault="00DB15C4" w14:paraId="4B1F511A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790" w:type="dxa"/>
            <w:gridSpan w:val="3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DB15C4" w:rsidP="003241BA" w:rsidRDefault="00DB15C4" w14:paraId="734493C1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sz w:val="20"/>
                <w:szCs w:val="20"/>
              </w:rPr>
              <w:t>1a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– I can listen to information from different people and compare different points of view.</w:t>
            </w:r>
          </w:p>
          <w:p w:rsidR="00DB15C4" w:rsidP="00DB15C4" w:rsidRDefault="00DB15C4" w14:paraId="60E0526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6a -   I can share my </w:t>
            </w:r>
            <w:r>
              <w:rPr>
                <w:rFonts w:ascii="Comic Sans MS" w:hAnsi="Comic Sans MS"/>
                <w:sz w:val="20"/>
                <w:szCs w:val="20"/>
              </w:rPr>
              <w:t>opinions with other people and respond to what they think.</w:t>
            </w:r>
          </w:p>
          <w:p w:rsidRPr="005924AA" w:rsidR="00DB15C4" w:rsidP="003241BA" w:rsidRDefault="00DB15C4" w14:paraId="0698301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-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10a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– I can share my opinions with other people and listen and respond to what they think.</w:t>
            </w:r>
          </w:p>
        </w:tc>
        <w:tc>
          <w:tcPr>
            <w:tcW w:w="1999" w:type="dxa"/>
            <w:gridSpan w:val="2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DB15C4" w:rsidP="00DB15C4" w:rsidRDefault="00DB15C4" w14:paraId="32CB85A9" wp14:textId="77777777">
            <w:pPr>
              <w:rPr>
                <w:rFonts w:ascii="Comic Sans MS" w:hAnsi="Comic Sans MS"/>
                <w:sz w:val="20"/>
                <w:szCs w:val="20"/>
              </w:rPr>
            </w:pPr>
            <w:proofErr w:type="gramStart"/>
            <w:r w:rsidRPr="00B10BBA">
              <w:rPr>
                <w:rFonts w:ascii="Comic Sans MS" w:hAnsi="Comic Sans MS"/>
                <w:sz w:val="20"/>
                <w:szCs w:val="20"/>
              </w:rPr>
              <w:t xml:space="preserve">5c </w:t>
            </w:r>
            <w:r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I can use varied and interesting vocabulary to make my sentences longer in a variety of situations.</w:t>
            </w:r>
          </w:p>
          <w:p w:rsidRPr="005924AA" w:rsidR="00DB15C4" w:rsidP="003241BA" w:rsidRDefault="00DB15C4" w14:paraId="337FFAE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8c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="00DB15C4" w:rsidP="00DB15C4" w:rsidRDefault="00DB15C4" w14:paraId="357146E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9a – I can share my opinions with others and listen and respond to what they think.</w:t>
            </w:r>
          </w:p>
          <w:p w:rsidR="00DB15C4" w:rsidP="00DB15C4" w:rsidRDefault="00DB15C4" w14:paraId="5F2776D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9b  -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I can use persuasive </w:t>
            </w:r>
            <w:r>
              <w:rPr>
                <w:rFonts w:ascii="Comic Sans MS" w:hAnsi="Comic Sans MS"/>
                <w:sz w:val="20"/>
                <w:szCs w:val="20"/>
              </w:rPr>
              <w:t>language when presenting my thoughts and ideas about topics I am learning about.</w:t>
            </w:r>
          </w:p>
          <w:p w:rsidRPr="005924AA" w:rsidR="00DB15C4" w:rsidP="003241BA" w:rsidRDefault="00DB15C4" w14:paraId="0B09ADB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, 10b – I can use different types of questions in a conversation, 2a – I can understand and use lots of different types of questions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Pr="005924AA" w:rsidR="00DB15C4" w:rsidP="003241BA" w:rsidRDefault="00DB15C4" w14:paraId="635CF7D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2b – I can ask specific questions to work out what pieces of a message I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don’t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understand.</w:t>
            </w:r>
          </w:p>
        </w:tc>
        <w:tc>
          <w:tcPr>
            <w:tcW w:w="1708" w:type="dxa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Pr="005924AA" w:rsidR="00DB15C4" w:rsidP="003241BA" w:rsidRDefault="00DB15C4" w14:paraId="65F9C3DC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3241BA" w:rsidTr="6F50944E" w14:paraId="7F287838" wp14:textId="77777777">
        <w:trPr>
          <w:gridAfter w:val="4"/>
          <w:wAfter w:w="9684" w:type="dxa"/>
        </w:trPr>
        <w:tc>
          <w:tcPr>
            <w:tcW w:w="1790" w:type="dxa"/>
            <w:vMerge/>
            <w:tcBorders/>
            <w:tcMar/>
          </w:tcPr>
          <w:p w:rsidRPr="00440914" w:rsidR="003241BA" w:rsidP="003241BA" w:rsidRDefault="003241BA" w14:paraId="5023141B" wp14:textId="7777777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20090" w:type="dxa"/>
            <w:gridSpan w:val="15"/>
            <w:tcBorders>
              <w:bottom w:val="single" w:color="auto" w:sz="4" w:space="0"/>
            </w:tcBorders>
            <w:shd w:val="clear" w:color="auto" w:fill="E36C0A" w:themeFill="accent6" w:themeFillShade="BF"/>
            <w:tcMar/>
          </w:tcPr>
          <w:p w:rsidRPr="005924AA" w:rsidR="003241BA" w:rsidP="003241BA" w:rsidRDefault="003241BA" w14:paraId="14D853B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Ongoing: 1b</w:t>
            </w:r>
            <w:r w:rsidR="00DB15C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642F2">
              <w:rPr>
                <w:rFonts w:ascii="Comic Sans MS" w:hAnsi="Comic Sans MS"/>
                <w:sz w:val="20"/>
                <w:szCs w:val="20"/>
              </w:rPr>
              <w:t>–</w:t>
            </w:r>
            <w:r w:rsidR="00DB15C4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9642F2">
              <w:rPr>
                <w:rFonts w:ascii="Comic Sans MS" w:hAnsi="Comic Sans MS"/>
                <w:sz w:val="20"/>
                <w:szCs w:val="20"/>
              </w:rPr>
              <w:t xml:space="preserve">I can recognise when someone does not mean exactly what </w:t>
            </w:r>
            <w:proofErr w:type="gramStart"/>
            <w:r w:rsidR="009642F2">
              <w:rPr>
                <w:rFonts w:ascii="Comic Sans MS" w:hAnsi="Comic Sans MS"/>
                <w:sz w:val="20"/>
                <w:szCs w:val="20"/>
              </w:rPr>
              <w:t>they</w:t>
            </w:r>
            <w:proofErr w:type="gramEnd"/>
            <w:r w:rsidR="009642F2">
              <w:rPr>
                <w:rFonts w:ascii="Comic Sans MS" w:hAnsi="Comic Sans MS"/>
                <w:sz w:val="20"/>
                <w:szCs w:val="20"/>
              </w:rPr>
              <w:t xml:space="preserve"> say.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2a </w:t>
            </w:r>
            <w:r w:rsidR="009642F2"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gramEnd"/>
            <w:r w:rsidR="009642F2">
              <w:rPr>
                <w:rFonts w:ascii="Comic Sans MS" w:hAnsi="Comic Sans MS"/>
                <w:sz w:val="20"/>
                <w:szCs w:val="20"/>
              </w:rPr>
              <w:t xml:space="preserve">   can understand and use lots of different types of questions. </w:t>
            </w:r>
            <w:r>
              <w:rPr>
                <w:rFonts w:ascii="Comic Sans MS" w:hAnsi="Comic Sans MS"/>
                <w:sz w:val="20"/>
                <w:szCs w:val="20"/>
              </w:rPr>
              <w:t>8a</w:t>
            </w:r>
            <w:r w:rsidR="009642F2">
              <w:rPr>
                <w:rFonts w:ascii="Comic Sans MS" w:hAnsi="Comic Sans MS"/>
                <w:sz w:val="20"/>
                <w:szCs w:val="20"/>
              </w:rPr>
              <w:t xml:space="preserve"> – I can say all speech sounds clearly.</w:t>
            </w:r>
            <w:r>
              <w:rPr>
                <w:rFonts w:ascii="Comic Sans MS" w:hAnsi="Comic Sans MS"/>
                <w:sz w:val="20"/>
                <w:szCs w:val="20"/>
              </w:rPr>
              <w:t xml:space="preserve"> 8b</w:t>
            </w:r>
            <w:r w:rsidR="009642F2">
              <w:rPr>
                <w:rFonts w:ascii="Comic Sans MS" w:hAnsi="Comic Sans MS"/>
                <w:sz w:val="20"/>
                <w:szCs w:val="20"/>
              </w:rPr>
              <w:t xml:space="preserve"> – I can say polysyllabic words clearly.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 xml:space="preserve">9a </w:t>
            </w:r>
            <w:r w:rsidR="009642F2">
              <w:rPr>
                <w:rFonts w:ascii="Comic Sans MS" w:hAnsi="Comic Sans MS"/>
                <w:sz w:val="20"/>
                <w:szCs w:val="20"/>
              </w:rPr>
              <w:t xml:space="preserve"> -</w:t>
            </w:r>
            <w:proofErr w:type="gramEnd"/>
            <w:r w:rsidR="009642F2">
              <w:rPr>
                <w:rFonts w:ascii="Comic Sans MS" w:hAnsi="Comic Sans MS"/>
                <w:sz w:val="20"/>
                <w:szCs w:val="20"/>
              </w:rPr>
              <w:t xml:space="preserve"> I can share my </w:t>
            </w:r>
            <w:proofErr w:type="spellStart"/>
            <w:r w:rsidR="009642F2">
              <w:rPr>
                <w:rFonts w:ascii="Comic Sans MS" w:hAnsi="Comic Sans MS"/>
                <w:sz w:val="20"/>
                <w:szCs w:val="20"/>
              </w:rPr>
              <w:t>opinons</w:t>
            </w:r>
            <w:proofErr w:type="spellEnd"/>
            <w:r w:rsidR="009642F2">
              <w:rPr>
                <w:rFonts w:ascii="Comic Sans MS" w:hAnsi="Comic Sans MS"/>
                <w:sz w:val="20"/>
                <w:szCs w:val="20"/>
              </w:rPr>
              <w:t xml:space="preserve"> with other people and listen and respond to what they think.</w:t>
            </w:r>
            <w:bookmarkStart w:name="_GoBack" w:id="0"/>
            <w:bookmarkEnd w:id="0"/>
          </w:p>
        </w:tc>
      </w:tr>
      <w:tr xmlns:wp14="http://schemas.microsoft.com/office/word/2010/wordml" w:rsidRPr="005924AA" w:rsidR="003241BA" w:rsidTr="6F50944E" w14:paraId="06AE1809" wp14:textId="77777777">
        <w:trPr>
          <w:gridAfter w:val="4"/>
          <w:wAfter w:w="9684" w:type="dxa"/>
          <w:trHeight w:val="612"/>
        </w:trPr>
        <w:tc>
          <w:tcPr>
            <w:tcW w:w="1790" w:type="dxa"/>
            <w:tcBorders>
              <w:bottom w:val="single" w:color="auto" w:sz="4" w:space="0"/>
            </w:tcBorders>
            <w:shd w:val="clear" w:color="auto" w:fill="FFFF99"/>
            <w:tcMar/>
            <w:vAlign w:val="center"/>
          </w:tcPr>
          <w:p w:rsidRPr="005924AA" w:rsidR="003241BA" w:rsidP="003241BA" w:rsidRDefault="003241BA" w14:paraId="0A7007BD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Transcription</w:t>
            </w:r>
          </w:p>
        </w:tc>
        <w:tc>
          <w:tcPr>
            <w:tcW w:w="20090" w:type="dxa"/>
            <w:gridSpan w:val="15"/>
            <w:tcBorders>
              <w:bottom w:val="single" w:color="auto" w:sz="4" w:space="0"/>
            </w:tcBorders>
            <w:shd w:val="clear" w:color="auto" w:fill="FFFF99"/>
            <w:tcMar/>
            <w:vAlign w:val="center"/>
          </w:tcPr>
          <w:p w:rsidR="003241BA" w:rsidP="003241BA" w:rsidRDefault="003241BA" w14:paraId="56C9C006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Ongoing: 1a</w:t>
            </w:r>
            <w:r w:rsidRPr="005924AA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1b</w:t>
            </w:r>
            <w:r w:rsidRPr="005924AA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,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1c</w:t>
            </w:r>
            <w:r w:rsidRPr="005924AA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(1d, 1e)</w:t>
            </w:r>
          </w:p>
          <w:p w:rsidRPr="00677634" w:rsidR="00677634" w:rsidP="00677634" w:rsidRDefault="00677634" w14:paraId="2AA896CE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1a </w:t>
            </w:r>
            <w:r w:rsidRPr="00677634">
              <w:rPr>
                <w:rFonts w:ascii="Comic Sans MS" w:hAnsi="Comic Sans MS"/>
                <w:sz w:val="20"/>
                <w:szCs w:val="20"/>
              </w:rPr>
              <w:t>I can use a dictionary to check the spelling of words</w:t>
            </w:r>
          </w:p>
          <w:p w:rsidRPr="00677634" w:rsidR="00677634" w:rsidP="00677634" w:rsidRDefault="00677634" w14:paraId="310F27C5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1b </w:t>
            </w:r>
            <w:r w:rsidRPr="00677634">
              <w:rPr>
                <w:rFonts w:ascii="Comic Sans MS" w:hAnsi="Comic Sans MS"/>
                <w:sz w:val="20"/>
                <w:szCs w:val="20"/>
              </w:rPr>
              <w:t>I can spell most words correctly from the Year 5/6 list</w:t>
            </w:r>
          </w:p>
          <w:p w:rsidR="00677634" w:rsidP="00677634" w:rsidRDefault="00677634" w14:paraId="069711BC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1c </w:t>
            </w:r>
            <w:r w:rsidRPr="00677634">
              <w:rPr>
                <w:rFonts w:ascii="Comic Sans MS" w:hAnsi="Comic Sans MS"/>
                <w:sz w:val="20"/>
                <w:szCs w:val="20"/>
              </w:rPr>
              <w:t>I can use a thesaurus to improve my word choice</w:t>
            </w:r>
          </w:p>
          <w:p w:rsidRPr="00677634" w:rsidR="00677634" w:rsidP="00677634" w:rsidRDefault="00677634" w14:paraId="37BE0333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1d </w:t>
            </w:r>
            <w:r w:rsidRPr="00677634">
              <w:rPr>
                <w:rFonts w:ascii="Comic Sans MS" w:hAnsi="Comic Sans MS"/>
                <w:sz w:val="20"/>
                <w:szCs w:val="20"/>
              </w:rPr>
              <w:t>I can spell most words correctly from the Year 3/4 list</w:t>
            </w:r>
          </w:p>
          <w:p w:rsidRPr="005924AA" w:rsidR="00677634" w:rsidP="00677634" w:rsidRDefault="00677634" w14:paraId="163798EC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1e </w:t>
            </w:r>
            <w:r w:rsidRPr="00677634">
              <w:rPr>
                <w:rFonts w:ascii="Comic Sans MS" w:hAnsi="Comic Sans MS"/>
                <w:sz w:val="20"/>
                <w:szCs w:val="20"/>
              </w:rPr>
              <w:t>I can spell some words correctly from the Year 5/6 list</w:t>
            </w:r>
          </w:p>
        </w:tc>
      </w:tr>
      <w:tr xmlns:wp14="http://schemas.microsoft.com/office/word/2010/wordml" w:rsidRPr="005924AA" w:rsidR="003241BA" w:rsidTr="6F50944E" w14:paraId="6677E86F" wp14:textId="77777777">
        <w:trPr>
          <w:gridAfter w:val="4"/>
          <w:wAfter w:w="9684" w:type="dxa"/>
          <w:trHeight w:val="706"/>
        </w:trPr>
        <w:tc>
          <w:tcPr>
            <w:tcW w:w="1790" w:type="dxa"/>
            <w:tcBorders>
              <w:bottom w:val="single" w:color="auto" w:sz="4" w:space="0"/>
            </w:tcBorders>
            <w:shd w:val="clear" w:color="auto" w:fill="CCFFFF"/>
            <w:tcMar/>
            <w:vAlign w:val="center"/>
          </w:tcPr>
          <w:p w:rsidRPr="005924AA" w:rsidR="003241BA" w:rsidP="003241BA" w:rsidRDefault="003241BA" w14:paraId="0B50E84F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Handwriting</w:t>
            </w:r>
          </w:p>
        </w:tc>
        <w:tc>
          <w:tcPr>
            <w:tcW w:w="20090" w:type="dxa"/>
            <w:gridSpan w:val="15"/>
            <w:tcBorders>
              <w:bottom w:val="single" w:color="auto" w:sz="4" w:space="0"/>
            </w:tcBorders>
            <w:shd w:val="clear" w:color="auto" w:fill="CCFFFF"/>
            <w:tcMar/>
            <w:vAlign w:val="center"/>
          </w:tcPr>
          <w:p w:rsidR="003241BA" w:rsidP="003241BA" w:rsidRDefault="003241BA" w14:paraId="4B488712" wp14:textId="77777777">
            <w:pPr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Ongoing: 2a (2b)</w:t>
            </w:r>
          </w:p>
          <w:p w:rsidR="00677634" w:rsidP="00677634" w:rsidRDefault="00AF32A8" w14:paraId="43E26B84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2a </w:t>
            </w:r>
            <w:r w:rsidRPr="00AF32A8">
              <w:rPr>
                <w:rFonts w:ascii="Comic Sans MS" w:hAnsi="Comic Sans MS"/>
                <w:sz w:val="20"/>
                <w:szCs w:val="20"/>
              </w:rPr>
              <w:t>I can write quickly and neatly, join</w:t>
            </w:r>
            <w:r w:rsidR="00677634">
              <w:rPr>
                <w:rFonts w:ascii="Comic Sans MS" w:hAnsi="Comic Sans MS"/>
                <w:sz w:val="20"/>
                <w:szCs w:val="20"/>
              </w:rPr>
              <w:t>ing my letters where appropriate</w:t>
            </w:r>
          </w:p>
          <w:p w:rsidRPr="005924AA" w:rsidR="00AF32A8" w:rsidP="00677634" w:rsidRDefault="00AF32A8" w14:paraId="4F972E4D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2b     </w:t>
            </w:r>
            <w:r w:rsidRPr="00AF32A8">
              <w:rPr>
                <w:rFonts w:ascii="Comic Sans MS" w:hAnsi="Comic Sans MS"/>
                <w:sz w:val="20"/>
                <w:szCs w:val="20"/>
              </w:rPr>
              <w:t>I can write quickly and clearly, joining most of my letters</w:t>
            </w:r>
          </w:p>
        </w:tc>
      </w:tr>
      <w:tr xmlns:wp14="http://schemas.microsoft.com/office/word/2010/wordml" w:rsidRPr="005924AA" w:rsidR="006D6010" w:rsidTr="6F50944E" w14:paraId="25D09DE3" wp14:textId="77777777">
        <w:trPr>
          <w:gridAfter w:val="4"/>
          <w:wAfter w:w="9684" w:type="dxa"/>
        </w:trPr>
        <w:tc>
          <w:tcPr>
            <w:tcW w:w="1790" w:type="dxa"/>
            <w:shd w:val="clear" w:color="auto" w:fill="C2D69B" w:themeFill="accent3" w:themeFillTint="99"/>
            <w:tcMar/>
          </w:tcPr>
          <w:p w:rsidRPr="005924AA" w:rsidR="006D6010" w:rsidP="006D6010" w:rsidRDefault="006D6010" w14:paraId="409E82AE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Composition:</w:t>
            </w:r>
          </w:p>
          <w:p w:rsidRPr="005924AA" w:rsidR="006D6010" w:rsidP="006D6010" w:rsidRDefault="006D6010" w14:paraId="3F077B94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Composition and Effect</w:t>
            </w:r>
          </w:p>
          <w:p w:rsidRPr="005924AA" w:rsidR="006D6010" w:rsidP="006D6010" w:rsidRDefault="006D6010" w14:paraId="1F3B1409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677634" w:rsidR="006D6010" w:rsidP="006D6010" w:rsidRDefault="00677634" w14:paraId="412366F1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677634">
              <w:rPr>
                <w:rFonts w:ascii="Comic Sans MS" w:hAnsi="Comic Sans MS"/>
                <w:sz w:val="20"/>
                <w:szCs w:val="20"/>
                <w:highlight w:val="yellow"/>
              </w:rPr>
              <w:t>3g I can describe settings and characters</w:t>
            </w:r>
          </w:p>
        </w:tc>
        <w:tc>
          <w:tcPr>
            <w:tcW w:w="1449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5924AA" w:rsidR="006D6010" w:rsidP="006D6010" w:rsidRDefault="006D6010" w14:paraId="562C75D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  <w:p w:rsidRPr="00AF32A8" w:rsidR="006D6010" w:rsidP="006D6010" w:rsidRDefault="006D6010" w14:paraId="591B2CEE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3f</w:t>
            </w:r>
          </w:p>
          <w:p w:rsidRPr="005924AA" w:rsidR="00AF32A8" w:rsidP="006D6010" w:rsidRDefault="00AF32A8" w14:paraId="4200CEB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I can use informal  make formal vocabulary choices when appropriate (discover instead of find out; request instead of ask for and enter  rather than go in)</w:t>
            </w:r>
          </w:p>
        </w:tc>
        <w:tc>
          <w:tcPr>
            <w:tcW w:w="706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F32A8" w:rsidR="006D6010" w:rsidP="006D6010" w:rsidRDefault="006D6010" w14:paraId="6F7AF428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describe settings, choosing words carefully to create atmosphere</w:t>
            </w:r>
          </w:p>
          <w:p w:rsidRPr="00AF32A8" w:rsidR="00AF32A8" w:rsidP="006D6010" w:rsidRDefault="006D6010" w14:paraId="4C3A51B4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3d</w:t>
            </w:r>
          </w:p>
          <w:p w:rsidRPr="00AF32A8" w:rsidR="006D6010" w:rsidP="006D6010" w:rsidRDefault="006D6010" w14:paraId="4D13CFF8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 xml:space="preserve">I can use adverbs, preposition phrases and expanded noun phrases effectively to add detail, qualification and precision </w:t>
            </w:r>
            <w:r w:rsidRPr="00AF32A8">
              <w:rPr>
                <w:rFonts w:ascii="Comic Sans MS" w:hAnsi="Comic Sans MS"/>
                <w:sz w:val="16"/>
                <w:szCs w:val="16"/>
              </w:rPr>
              <w:t>(noun phrases)</w:t>
            </w:r>
          </w:p>
          <w:p w:rsidRPr="00AF32A8" w:rsidR="006D6010" w:rsidP="006D6010" w:rsidRDefault="006D6010" w14:paraId="664355AD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F32A8" w:rsidR="006D6010" w:rsidP="006D6010" w:rsidRDefault="006D6010" w14:paraId="6A154138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3f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 xml:space="preserve"> I can use informal  make formal vocabulary choices when appropriate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F32A8" w:rsidR="006D6010" w:rsidP="006D6010" w:rsidRDefault="006D6010" w14:paraId="14A9295E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3d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 xml:space="preserve">  I can use adverbs, preposition phrases and expanded noun phrases effectively to add detail, qualification and precision (noun phrases)</w:t>
            </w:r>
          </w:p>
          <w:p w:rsidRPr="005924AA" w:rsidR="006D6010" w:rsidP="006D6010" w:rsidRDefault="006D6010" w14:paraId="53EB5710" wp14:textId="77777777">
            <w:pPr>
              <w:rPr>
                <w:rFonts w:ascii="Comic Sans MS" w:hAnsi="Comic Sans MS"/>
                <w:sz w:val="20"/>
                <w:szCs w:val="20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3f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informal  make formal vocabulary choices when appropriate</w:t>
            </w:r>
          </w:p>
        </w:tc>
        <w:tc>
          <w:tcPr>
            <w:tcW w:w="1833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F32A8" w:rsidR="006D6010" w:rsidP="006D6010" w:rsidRDefault="006D6010" w14:paraId="67A9752D" wp14:textId="77777777">
            <w:pPr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3a</w:t>
            </w:r>
            <w:r w:rsidRPr="00AF32A8" w:rsid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I can describe settings, choosing words carefully to create atmosphere</w:t>
            </w:r>
          </w:p>
          <w:p w:rsidRPr="00AF32A8" w:rsidR="006D6010" w:rsidP="006D6010" w:rsidRDefault="006D6010" w14:paraId="2AB0E47F" wp14:textId="77777777">
            <w:pPr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3b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I can show the reader the personality of my characters by describing their actions and writing  dialogue (speech)</w:t>
            </w:r>
          </w:p>
          <w:p w:rsidRPr="00AF32A8" w:rsidR="006D6010" w:rsidP="006D6010" w:rsidRDefault="006D6010" w14:paraId="6D6A68D2" wp14:textId="77777777">
            <w:pPr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3c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I can use dialogue to move a story on</w:t>
            </w:r>
          </w:p>
          <w:p w:rsidRPr="00AF32A8" w:rsidR="006D6010" w:rsidP="006D6010" w:rsidRDefault="006D6010" w14:paraId="4D0EB249" wp14:textId="77777777">
            <w:pPr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3d</w:t>
            </w:r>
            <w:r w:rsidRPr="00AF32A8" w:rsid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 I can use adverbs, preposition phrases and expanded noun phrases effectively to add detail, qualification and precision (noun phrases)</w:t>
            </w:r>
          </w:p>
          <w:p w:rsidRPr="00AF32A8" w:rsidR="006D6010" w:rsidP="006D6010" w:rsidRDefault="006D6010" w14:paraId="46E9FDAC" wp14:textId="77777777">
            <w:pPr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3e</w:t>
            </w:r>
            <w:r w:rsidRPr="00AF32A8" w:rsid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 xml:space="preserve"> 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I can use figurative language such as similes,  metaphors and personification</w:t>
            </w:r>
          </w:p>
          <w:p w:rsidRPr="00AF32A8" w:rsidR="006D6010" w:rsidP="006D6010" w:rsidRDefault="006D6010" w14:paraId="6FCE25C8" wp14:textId="77777777">
            <w:pPr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3f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I can use informal  make formal vocabulary choices when appropriate</w:t>
            </w:r>
          </w:p>
          <w:p w:rsidRPr="00AF32A8" w:rsidR="006D6010" w:rsidP="006D6010" w:rsidRDefault="006D6010" w14:paraId="1A965116" wp14:textId="77777777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</w:tc>
        <w:tc>
          <w:tcPr>
            <w:tcW w:w="2161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F32A8" w:rsidR="00AF32A8" w:rsidP="00AF32A8" w:rsidRDefault="00AF32A8" w14:paraId="0AA02A37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3a I can describe settings, choosing words carefully to create atmosphere</w:t>
            </w:r>
          </w:p>
          <w:p w:rsidRPr="00AF32A8" w:rsidR="00AF32A8" w:rsidP="00AF32A8" w:rsidRDefault="00AF32A8" w14:paraId="400A2D16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3b I can show the reader the personality of my characters by describing their actions and writing  dialogue (speech)</w:t>
            </w:r>
          </w:p>
          <w:p w:rsidRPr="00AF32A8" w:rsidR="00AF32A8" w:rsidP="00AF32A8" w:rsidRDefault="00AF32A8" w14:paraId="38D3721A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3c I can use dialogue to move a story on</w:t>
            </w:r>
          </w:p>
          <w:p w:rsidRPr="00AF32A8" w:rsidR="00AF32A8" w:rsidP="00AF32A8" w:rsidRDefault="00AF32A8" w14:paraId="7984EE7E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3d  I can use adverbs, preposition phrases and expanded noun phrases effectively to add detail, qualification and precision (noun phrases)</w:t>
            </w:r>
          </w:p>
          <w:p w:rsidRPr="00AF32A8" w:rsidR="00AF32A8" w:rsidP="00AF32A8" w:rsidRDefault="00AF32A8" w14:paraId="1963DFB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3e  I can use figurative language such as similes,  metaphors and personification</w:t>
            </w:r>
          </w:p>
          <w:p w:rsidRPr="00AD6D87" w:rsidR="00AF32A8" w:rsidP="00AF32A8" w:rsidRDefault="00AF32A8" w14:paraId="03A7BC08" wp14:textId="77777777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3f I can use informal  make formal vocabulary choices when appropriate</w:t>
            </w:r>
          </w:p>
        </w:tc>
        <w:tc>
          <w:tcPr>
            <w:tcW w:w="1816" w:type="dxa"/>
            <w:gridSpan w:val="2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F32A8" w:rsidR="006D6010" w:rsidP="006D6010" w:rsidRDefault="006D6010" w14:paraId="11822F5E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3f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informal  make formal vocabulary choices when appropriate</w:t>
            </w:r>
          </w:p>
        </w:tc>
        <w:tc>
          <w:tcPr>
            <w:tcW w:w="1537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F32A8" w:rsidR="006D6010" w:rsidP="006D6010" w:rsidRDefault="006D6010" w14:paraId="7C9BECD8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describe settings, choosing words carefully to create atmosphere</w:t>
            </w:r>
          </w:p>
          <w:p w:rsidRPr="00AF32A8" w:rsidR="006D6010" w:rsidP="006D6010" w:rsidRDefault="006D6010" w14:paraId="0A626C02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3d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adverbs, preposition phrases and expanded noun phrases effectively to add detail, qualification and precision (noun phrases)</w:t>
            </w:r>
          </w:p>
          <w:p w:rsidRPr="00AF32A8" w:rsidR="00AF32A8" w:rsidP="00AF32A8" w:rsidRDefault="006D6010" w14:paraId="5065AE7A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3e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3e  I can use figurative language such as similes,  metaphors and personification</w:t>
            </w:r>
          </w:p>
          <w:p w:rsidRPr="00AF32A8" w:rsidR="006D6010" w:rsidP="006D6010" w:rsidRDefault="00AF32A8" w14:paraId="0E98DBC8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3f I can use informal  make formal vocabulary choices when appropriate</w:t>
            </w:r>
          </w:p>
        </w:tc>
        <w:tc>
          <w:tcPr>
            <w:tcW w:w="2112" w:type="dxa"/>
            <w:gridSpan w:val="3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F32A8" w:rsidR="006D6010" w:rsidP="006D6010" w:rsidRDefault="006D6010" w14:paraId="0DDDDC89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describe settings, choosing words carefully to create atmosphere</w:t>
            </w:r>
          </w:p>
          <w:p w:rsidRPr="00AF32A8" w:rsidR="006D6010" w:rsidP="006D6010" w:rsidRDefault="006D6010" w14:paraId="49F4BA73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3d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adverbs, preposition phrases and expanded noun phrases effectively to add detail, qualification and precision (noun phrases)</w:t>
            </w:r>
          </w:p>
          <w:p w:rsidRPr="00AF32A8" w:rsidR="00AF32A8" w:rsidP="00AF32A8" w:rsidRDefault="006D6010" w14:paraId="78517518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3e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3e  I can use figurative language such as similes,  metaphors and personification</w:t>
            </w:r>
          </w:p>
          <w:p w:rsidRPr="00AF32A8" w:rsidR="006D6010" w:rsidP="00AF32A8" w:rsidRDefault="00AF32A8" w14:paraId="4C44C95D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3f I can use informal  make formal vocabulary choices when appropriate</w:t>
            </w:r>
          </w:p>
          <w:p w:rsidRPr="00AF32A8" w:rsidR="006D6010" w:rsidP="006D6010" w:rsidRDefault="006D6010" w14:paraId="7DF4E37C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F32A8" w:rsidR="00AF32A8" w:rsidP="00AF32A8" w:rsidRDefault="006D6010" w14:paraId="2DFF46D0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3b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show the reader the personality of my characters by describing their actions and writing  dialogue (speech)</w:t>
            </w:r>
          </w:p>
          <w:p w:rsidRPr="00AF32A8" w:rsidR="006D6010" w:rsidP="006D6010" w:rsidRDefault="00AF32A8" w14:paraId="45933725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3c I can use dialogue to move a story on</w:t>
            </w:r>
          </w:p>
          <w:p w:rsidRPr="00AF32A8" w:rsidR="006D6010" w:rsidP="006D6010" w:rsidRDefault="006D6010" w14:paraId="54FD9C7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3d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adverbs, preposition phrases and expanded noun phrases effectively to add detail, qualification and precision (noun phrases)</w:t>
            </w:r>
          </w:p>
          <w:p w:rsidRPr="00AF32A8" w:rsidR="00AF32A8" w:rsidP="00AF32A8" w:rsidRDefault="006D6010" w14:paraId="0183E648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3e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3e  I can use figurative language such as similes,  metaphors and personification</w:t>
            </w:r>
          </w:p>
          <w:p w:rsidRPr="00AF32A8" w:rsidR="006D6010" w:rsidP="00AF32A8" w:rsidRDefault="00AF32A8" w14:paraId="7D0E6DC8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3f I can use informal  make formal vocabulary choices when appropriate</w:t>
            </w:r>
          </w:p>
          <w:p w:rsidRPr="00AF32A8" w:rsidR="006D6010" w:rsidP="006D6010" w:rsidRDefault="006D6010" w14:paraId="44FB30F8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F32A8" w:rsidR="006D6010" w:rsidP="006D6010" w:rsidRDefault="006D6010" w14:paraId="714EA96F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3d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adverbs, preposition phrases and expanded noun phrases effectively to add detail, qualification and precision (noun phrases)</w:t>
            </w:r>
          </w:p>
          <w:p w:rsidRPr="00AF32A8" w:rsidR="006D6010" w:rsidP="006D6010" w:rsidRDefault="006D6010" w14:paraId="67D217FD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3f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informal  make formal vocabulary choices when appropriate</w:t>
            </w:r>
          </w:p>
        </w:tc>
        <w:tc>
          <w:tcPr>
            <w:tcW w:w="1708" w:type="dxa"/>
            <w:tcBorders>
              <w:bottom w:val="single" w:color="auto" w:sz="4" w:space="0"/>
            </w:tcBorders>
            <w:shd w:val="clear" w:color="auto" w:fill="C2D69B" w:themeFill="accent3" w:themeFillTint="99"/>
            <w:tcMar/>
          </w:tcPr>
          <w:p w:rsidRPr="00AF32A8" w:rsidR="006D6010" w:rsidP="006D6010" w:rsidRDefault="006D6010" w14:paraId="64D7EF48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describe settings, choosing words carefully to create atmosphere</w:t>
            </w:r>
          </w:p>
          <w:p w:rsidRPr="00AF32A8" w:rsidR="006D6010" w:rsidP="006D6010" w:rsidRDefault="006D6010" w14:paraId="650D38BD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3d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adverbs, preposition phrases and expanded noun phrases effectively to add detail, qualification and precision (noun phrases)</w:t>
            </w:r>
          </w:p>
          <w:p w:rsidRPr="00AF32A8" w:rsidR="006D6010" w:rsidP="006D6010" w:rsidRDefault="006D6010" w14:paraId="220368C7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3f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informal  make formal vocabulary choices when appropriate</w:t>
            </w:r>
          </w:p>
        </w:tc>
      </w:tr>
      <w:tr xmlns:wp14="http://schemas.microsoft.com/office/word/2010/wordml" w:rsidRPr="005924AA" w:rsidR="006D6010" w:rsidTr="6F50944E" w14:paraId="11267FDD" wp14:textId="77777777">
        <w:trPr>
          <w:gridAfter w:val="4"/>
          <w:wAfter w:w="9684" w:type="dxa"/>
        </w:trPr>
        <w:tc>
          <w:tcPr>
            <w:tcW w:w="1790" w:type="dxa"/>
            <w:vMerge w:val="restart"/>
            <w:shd w:val="clear" w:color="auto" w:fill="92CDDC" w:themeFill="accent5" w:themeFillTint="99"/>
            <w:tcMar/>
          </w:tcPr>
          <w:p w:rsidRPr="005924AA" w:rsidR="006D6010" w:rsidP="006D6010" w:rsidRDefault="006D6010" w14:paraId="721B41C0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Composition:</w:t>
            </w:r>
          </w:p>
          <w:p w:rsidRPr="005924AA" w:rsidR="006D6010" w:rsidP="006D6010" w:rsidRDefault="006D6010" w14:paraId="04AA4B64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Text Structure and Organisation</w:t>
            </w:r>
          </w:p>
          <w:p w:rsidRPr="005924AA" w:rsidR="006D6010" w:rsidP="006D6010" w:rsidRDefault="006D6010" w14:paraId="1DA6542E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6D6010" w:rsidP="006D6010" w:rsidRDefault="006D6010" w14:paraId="3041E394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49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F32A8" w:rsidR="006D6010" w:rsidP="006D6010" w:rsidRDefault="006D6010" w14:paraId="3A10920F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4a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 w:cs="Arial"/>
                <w:color w:val="000000"/>
                <w:sz w:val="16"/>
                <w:szCs w:val="16"/>
              </w:rPr>
              <w:t>I can use punctuation to create cohesion within a text</w:t>
            </w:r>
          </w:p>
          <w:p w:rsidRPr="00AF32A8" w:rsidR="006D6010" w:rsidP="006D6010" w:rsidRDefault="006D6010" w14:paraId="722B00AE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706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F32A8" w:rsidR="006D6010" w:rsidP="006D6010" w:rsidRDefault="006D6010" w14:paraId="2972C12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4a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punctuation to create cohesion within a text</w:t>
            </w:r>
          </w:p>
          <w:p w:rsidRPr="00AF32A8" w:rsidR="006D6010" w:rsidP="006D6010" w:rsidRDefault="006D6010" w14:paraId="38F26586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4c</w:t>
            </w:r>
          </w:p>
          <w:p w:rsidRPr="00AF32A8" w:rsidR="006D6010" w:rsidP="006D6010" w:rsidRDefault="006D6010" w14:paraId="42C6D796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AF32A8" w:rsidR="006D6010" w:rsidP="006D6010" w:rsidRDefault="006D6010" w14:paraId="6E1831B3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F32A8" w:rsidR="006D6010" w:rsidP="006D6010" w:rsidRDefault="006D6010" w14:paraId="44EAFF33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4a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punctuation to create cohesion within a text</w:t>
            </w:r>
          </w:p>
          <w:p w:rsidRPr="00AF32A8" w:rsidR="00AF32A8" w:rsidP="006D6010" w:rsidRDefault="00AF32A8" w14:paraId="54E11D2A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F32A8" w:rsidR="006D6010" w:rsidP="006D6010" w:rsidRDefault="006D6010" w14:paraId="2584B844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4a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punctuation to create cohesion within a text</w:t>
            </w:r>
          </w:p>
        </w:tc>
        <w:tc>
          <w:tcPr>
            <w:tcW w:w="1833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F32A8" w:rsidR="006D6010" w:rsidP="006D6010" w:rsidRDefault="006D6010" w14:paraId="31126E5D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  <w:p w:rsidRPr="00AF32A8" w:rsidR="006D6010" w:rsidP="006D6010" w:rsidRDefault="006D6010" w14:paraId="2DE403A5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161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F32A8" w:rsidR="006D6010" w:rsidP="006D6010" w:rsidRDefault="006D6010" w14:paraId="62431CDC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16" w:type="dxa"/>
            <w:gridSpan w:val="2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F32A8" w:rsidR="006D6010" w:rsidP="006D6010" w:rsidRDefault="006D6010" w14:paraId="4080303F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4a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punctuation to create cohesion within a text</w:t>
            </w:r>
          </w:p>
          <w:p w:rsidRPr="00AF32A8" w:rsidR="006D6010" w:rsidP="006D6010" w:rsidRDefault="006D6010" w14:paraId="2E2E757C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4b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create cohesion between paragraphs using adverbials such as on the other hand, in contrast, or as a consequence</w:t>
            </w:r>
          </w:p>
          <w:p w:rsidRPr="00AF32A8" w:rsidR="006D6010" w:rsidP="006D6010" w:rsidRDefault="006D6010" w14:paraId="49E398E2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537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F32A8" w:rsidR="006D6010" w:rsidP="006D6010" w:rsidRDefault="006D6010" w14:paraId="574420AF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4a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punctuation to create cohesion within a text</w:t>
            </w:r>
          </w:p>
        </w:tc>
        <w:tc>
          <w:tcPr>
            <w:tcW w:w="2112" w:type="dxa"/>
            <w:gridSpan w:val="3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F32A8" w:rsidR="006D6010" w:rsidP="006D6010" w:rsidRDefault="006D6010" w14:paraId="3A2FD689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4a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punctuation to create cohesion within a text</w:t>
            </w:r>
          </w:p>
          <w:p w:rsidRPr="00AF32A8" w:rsidR="006D6010" w:rsidP="006D6010" w:rsidRDefault="006D6010" w14:paraId="7BC6FA22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4b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create cohesion between paragraphs using adverbials such as on the other hand, in contrast, or as a consequence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F32A8" w:rsidR="006D6010" w:rsidP="006D6010" w:rsidRDefault="006D6010" w14:paraId="16287F21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AF32A8" w:rsidR="006D6010" w:rsidP="006D6010" w:rsidRDefault="006D6010" w14:paraId="3F7B6E8E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AF32A8">
              <w:rPr>
                <w:rFonts w:ascii="Comic Sans MS" w:hAnsi="Comic Sans MS"/>
                <w:sz w:val="16"/>
                <w:szCs w:val="16"/>
              </w:rPr>
              <w:t>4a</w:t>
            </w:r>
            <w:r w:rsidRPr="00AF32A8" w:rsidR="00AF32A8">
              <w:rPr>
                <w:sz w:val="16"/>
                <w:szCs w:val="16"/>
              </w:rPr>
              <w:t xml:space="preserve"> </w:t>
            </w:r>
            <w:r w:rsidRPr="00AF32A8" w:rsidR="00AF32A8">
              <w:rPr>
                <w:rFonts w:ascii="Comic Sans MS" w:hAnsi="Comic Sans MS"/>
                <w:sz w:val="16"/>
                <w:szCs w:val="16"/>
              </w:rPr>
              <w:t>I can use punctuation to create cohesion within a text</w:t>
            </w:r>
          </w:p>
          <w:p w:rsidRPr="00AF32A8" w:rsidR="006D6010" w:rsidP="006D6010" w:rsidRDefault="006D6010" w14:paraId="5BE93A62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708" w:type="dxa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5924AA" w:rsidR="006D6010" w:rsidP="006D6010" w:rsidRDefault="006D6010" w14:paraId="384BA73E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6D6010" w:rsidTr="6F50944E" w14:paraId="48F1AF34" wp14:textId="77777777">
        <w:tc>
          <w:tcPr>
            <w:tcW w:w="1790" w:type="dxa"/>
            <w:vMerge/>
            <w:tcBorders/>
            <w:tcMar/>
          </w:tcPr>
          <w:p w:rsidRPr="005924AA" w:rsidR="006D6010" w:rsidP="006D6010" w:rsidRDefault="006D6010" w14:paraId="34B3F2EB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0090" w:type="dxa"/>
            <w:gridSpan w:val="15"/>
            <w:tcBorders>
              <w:bottom w:val="single" w:color="auto" w:sz="4" w:space="0"/>
            </w:tcBorders>
            <w:shd w:val="clear" w:color="auto" w:fill="92CDDC" w:themeFill="accent5" w:themeFillTint="99"/>
            <w:tcMar/>
          </w:tcPr>
          <w:p w:rsidRPr="005924AA" w:rsidR="006D6010" w:rsidP="006D6010" w:rsidRDefault="006D6010" w14:paraId="1A7325D7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 4b</w:t>
            </w:r>
            <w:r w:rsidR="00AF32A8">
              <w:t xml:space="preserve"> </w:t>
            </w:r>
            <w:r w:rsidRPr="00AF32A8" w:rsidR="00AF32A8">
              <w:rPr>
                <w:rFonts w:ascii="Comic Sans MS" w:hAnsi="Comic Sans MS"/>
                <w:sz w:val="20"/>
                <w:szCs w:val="20"/>
              </w:rPr>
              <w:t>I can use a wide range of clause structures, sometimes varying their position within the sentence</w:t>
            </w:r>
          </w:p>
        </w:tc>
        <w:tc>
          <w:tcPr>
            <w:tcW w:w="2421" w:type="dxa"/>
            <w:tcMar/>
          </w:tcPr>
          <w:p w:rsidRPr="005924AA" w:rsidR="006D6010" w:rsidP="006D6010" w:rsidRDefault="006D6010" w14:paraId="7D34F5C7" wp14:textId="77777777"/>
        </w:tc>
        <w:tc>
          <w:tcPr>
            <w:tcW w:w="2421" w:type="dxa"/>
            <w:tcMar/>
          </w:tcPr>
          <w:p w:rsidRPr="005924AA" w:rsidR="006D6010" w:rsidP="006D6010" w:rsidRDefault="006D6010" w14:paraId="0B4020A7" wp14:textId="77777777"/>
        </w:tc>
        <w:tc>
          <w:tcPr>
            <w:tcW w:w="2421" w:type="dxa"/>
            <w:tcMar/>
          </w:tcPr>
          <w:p w:rsidRPr="005924AA" w:rsidR="006D6010" w:rsidP="006D6010" w:rsidRDefault="006D6010" w14:paraId="26D02F89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Ongoing: 4b</w:t>
            </w:r>
          </w:p>
        </w:tc>
        <w:tc>
          <w:tcPr>
            <w:tcW w:w="2421" w:type="dxa"/>
            <w:tcMar/>
          </w:tcPr>
          <w:p w:rsidRPr="005924AA" w:rsidR="006D6010" w:rsidP="006D6010" w:rsidRDefault="006D6010" w14:paraId="1D7B270A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6D6010" w:rsidTr="6F50944E" w14:paraId="19D75706" wp14:textId="77777777">
        <w:trPr>
          <w:gridAfter w:val="4"/>
          <w:wAfter w:w="9684" w:type="dxa"/>
        </w:trPr>
        <w:tc>
          <w:tcPr>
            <w:tcW w:w="1790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924AA" w:rsidR="006D6010" w:rsidP="006D6010" w:rsidRDefault="006D6010" w14:paraId="71A124F8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Composition</w:t>
            </w:r>
          </w:p>
          <w:p w:rsidRPr="005924AA" w:rsidR="006D6010" w:rsidP="006D6010" w:rsidRDefault="006D6010" w14:paraId="4EA13C1E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Sentence Structure</w:t>
            </w:r>
          </w:p>
          <w:p w:rsidRPr="005924AA" w:rsidR="006D6010" w:rsidP="006D6010" w:rsidRDefault="006D6010" w14:paraId="4F904CB7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6D6010" w:rsidP="006D6010" w:rsidRDefault="006D6010" w14:paraId="06971CD3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6D6010" w:rsidP="006D6010" w:rsidRDefault="006D6010" w14:paraId="2A1F701D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49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924AA" w:rsidR="006D6010" w:rsidP="006D6010" w:rsidRDefault="006D6010" w14:paraId="03EFCA41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06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C5811" w:rsidR="006D6010" w:rsidP="006D6010" w:rsidRDefault="006D6010" w14:paraId="7E855879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5a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>I can use a wide range of clause structures, sometimes varying their position within the sentence</w:t>
            </w:r>
          </w:p>
          <w:p w:rsidRPr="005C5811" w:rsidR="006D6010" w:rsidP="006D6010" w:rsidRDefault="006D6010" w14:paraId="255A5D25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5c</w:t>
            </w:r>
            <w:r w:rsidR="00677634">
              <w:t xml:space="preserve"> </w:t>
            </w:r>
            <w:r w:rsidRPr="00677634" w:rsidR="00677634">
              <w:rPr>
                <w:rFonts w:ascii="Comic Sans MS" w:hAnsi="Comic Sans MS"/>
                <w:sz w:val="16"/>
                <w:szCs w:val="16"/>
              </w:rPr>
              <w:t>I can use coordinating (and, but, so) and subordinating conjunctions (because, while, when, as)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C5811" w:rsidR="00AF32A8" w:rsidP="00AF32A8" w:rsidRDefault="006D6010" w14:paraId="7E68D398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5b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 xml:space="preserve">I can use coordinating (and, but, so) and subordinating conjunctions (because, </w:t>
            </w:r>
          </w:p>
          <w:p w:rsidRPr="005C5811" w:rsidR="006D6010" w:rsidP="00AF32A8" w:rsidRDefault="00AF32A8" w14:paraId="045C5BF6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while, when, as)</w:t>
            </w:r>
          </w:p>
          <w:p w:rsidRPr="005C5811" w:rsidR="006D6010" w:rsidP="006D6010" w:rsidRDefault="006D6010" w14:paraId="3BF19F1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GD1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>I can successfully shift between informal speech and formal speech in the same piece of writing by making precise vocabulary choices and using appropriate features</w:t>
            </w:r>
          </w:p>
          <w:p w:rsidRPr="005C5811" w:rsidR="006D6010" w:rsidP="006D6010" w:rsidRDefault="006D6010" w14:paraId="1744A61F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GD2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>I can select verb forms for meaning and effect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C5811" w:rsidR="006D6010" w:rsidP="006D6010" w:rsidRDefault="006D6010" w14:paraId="579872F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5a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>I can use a wide range of clause structures, sometimes varying their position within the sentence</w:t>
            </w:r>
          </w:p>
          <w:p w:rsidRPr="005C5811" w:rsidR="00AF32A8" w:rsidP="00AF32A8" w:rsidRDefault="006D6010" w14:paraId="544E2F04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5b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 xml:space="preserve">I can use coordinating (and, but, so) and subordinating conjunctions (because, </w:t>
            </w:r>
          </w:p>
          <w:p w:rsidRPr="005C5811" w:rsidR="006D6010" w:rsidP="00AF32A8" w:rsidRDefault="00AF32A8" w14:paraId="7735C699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while, when, as)</w:t>
            </w:r>
          </w:p>
          <w:p w:rsidRPr="005C5811" w:rsidR="006D6010" w:rsidP="006D6010" w:rsidRDefault="006D6010" w14:paraId="5F96A722" wp14:textId="77777777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33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C5811" w:rsidR="006D6010" w:rsidP="006D6010" w:rsidRDefault="006D6010" w14:paraId="7933901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5a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>I can use a wide range of clause structures, sometimes varying their position within the sentence</w:t>
            </w:r>
          </w:p>
          <w:p w:rsidRPr="005C5811" w:rsidR="00AF32A8" w:rsidP="00AF32A8" w:rsidRDefault="006D6010" w14:paraId="0DCE446A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5b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 xml:space="preserve">I can use coordinating (and, but, so) and subordinating conjunctions (because, </w:t>
            </w:r>
          </w:p>
          <w:p w:rsidRPr="005C5811" w:rsidR="006D6010" w:rsidP="00AF32A8" w:rsidRDefault="00AF32A8" w14:paraId="000942E6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while, when, as)</w:t>
            </w:r>
          </w:p>
        </w:tc>
        <w:tc>
          <w:tcPr>
            <w:tcW w:w="2161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C5811" w:rsidR="006D6010" w:rsidP="006D6010" w:rsidRDefault="006D6010" w14:paraId="0714DE7A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5a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>I can use a wide range of clause structures, sometimes varying their position within the sentence</w:t>
            </w:r>
          </w:p>
          <w:p w:rsidRPr="005C5811" w:rsidR="00AF32A8" w:rsidP="00AF32A8" w:rsidRDefault="006D6010" w14:paraId="541F662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5b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 xml:space="preserve">I can use coordinating (and, but, so) and subordinating conjunctions (because, </w:t>
            </w:r>
          </w:p>
          <w:p w:rsidRPr="005C5811" w:rsidR="006D6010" w:rsidP="00AF32A8" w:rsidRDefault="00AF32A8" w14:paraId="3E1B43F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while, when, as)</w:t>
            </w:r>
          </w:p>
        </w:tc>
        <w:tc>
          <w:tcPr>
            <w:tcW w:w="1816" w:type="dxa"/>
            <w:gridSpan w:val="2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C5811" w:rsidR="006D6010" w:rsidP="006D6010" w:rsidRDefault="006D6010" w14:paraId="48079A22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5a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>I can use a wide range of clause structures, sometimes varying their position within the sentence</w:t>
            </w:r>
          </w:p>
        </w:tc>
        <w:tc>
          <w:tcPr>
            <w:tcW w:w="1537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C5811" w:rsidR="006D6010" w:rsidP="006D6010" w:rsidRDefault="006D6010" w14:paraId="54D46413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5a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>I can use a wide range of clause structures, sometimes varying their position within the sentence</w:t>
            </w:r>
          </w:p>
          <w:p w:rsidRPr="005C5811" w:rsidR="00AF32A8" w:rsidP="00AF32A8" w:rsidRDefault="006D6010" w14:paraId="2CDEF03D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5b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 xml:space="preserve">I can use coordinating (and, but, so) and subordinating conjunctions (because, </w:t>
            </w:r>
          </w:p>
          <w:p w:rsidRPr="005C5811" w:rsidR="006D6010" w:rsidP="00AF32A8" w:rsidRDefault="00AF32A8" w14:paraId="74AFD109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while, when, as)</w:t>
            </w:r>
          </w:p>
          <w:p w:rsidRPr="005C5811" w:rsidR="006D6010" w:rsidP="006D6010" w:rsidRDefault="00677634" w14:paraId="714CB1C7" wp14:textId="7777777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5c </w:t>
            </w:r>
            <w:r w:rsidRPr="00677634">
              <w:rPr>
                <w:rFonts w:ascii="Comic Sans MS" w:hAnsi="Comic Sans MS"/>
                <w:sz w:val="16"/>
                <w:szCs w:val="16"/>
              </w:rPr>
              <w:t>I can use coordinating (and, but, so) and subordinating conjunctions (because, while, when, as)</w:t>
            </w:r>
          </w:p>
        </w:tc>
        <w:tc>
          <w:tcPr>
            <w:tcW w:w="2112" w:type="dxa"/>
            <w:gridSpan w:val="3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C5811" w:rsidR="00AF32A8" w:rsidP="00AF32A8" w:rsidRDefault="00AF32A8" w14:paraId="45B5AD83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5a I can use a wide range of clause structures, sometimes varying their position within the sentence</w:t>
            </w:r>
          </w:p>
          <w:p w:rsidRPr="005C5811" w:rsidR="00AF32A8" w:rsidP="00AF32A8" w:rsidRDefault="00AF32A8" w14:paraId="3D4435EE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 xml:space="preserve">5b I can use coordinating (and, but, so) and subordinating conjunctions (because, </w:t>
            </w:r>
          </w:p>
          <w:p w:rsidRPr="005C5811" w:rsidR="006D6010" w:rsidP="006D6010" w:rsidRDefault="00AF32A8" w14:paraId="6070C2EF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while, when, as)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C5811" w:rsidR="006D6010" w:rsidP="006D6010" w:rsidRDefault="006D6010" w14:paraId="77F5B672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5a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>I can use a wide range of clause structures, sometimes varying their position within the sentence</w:t>
            </w:r>
          </w:p>
          <w:p w:rsidRPr="005C5811" w:rsidR="00AF32A8" w:rsidP="00AF32A8" w:rsidRDefault="006D6010" w14:paraId="3C24FE7B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5b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 xml:space="preserve">I can use coordinating (and, but, so) and subordinating conjunctions (because, </w:t>
            </w:r>
          </w:p>
          <w:p w:rsidRPr="005C5811" w:rsidR="006D6010" w:rsidP="00AF32A8" w:rsidRDefault="00AF32A8" w14:paraId="4D477F4A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while, when, as)</w:t>
            </w:r>
          </w:p>
        </w:tc>
        <w:tc>
          <w:tcPr>
            <w:tcW w:w="1692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C5811" w:rsidR="006D6010" w:rsidP="006D6010" w:rsidRDefault="006D6010" w14:paraId="2B84D848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5a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>I can use a wide range of clause structures, sometimes varying their position within the sentence</w:t>
            </w:r>
          </w:p>
          <w:p w:rsidRPr="005C5811" w:rsidR="00AF32A8" w:rsidP="00AF32A8" w:rsidRDefault="006D6010" w14:paraId="7A6DB0A0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5b</w:t>
            </w:r>
            <w:r w:rsidRPr="005C5811" w:rsidR="00AF32A8">
              <w:rPr>
                <w:sz w:val="16"/>
                <w:szCs w:val="16"/>
              </w:rPr>
              <w:t xml:space="preserve"> </w:t>
            </w:r>
            <w:r w:rsidRPr="005C5811" w:rsidR="00AF32A8">
              <w:rPr>
                <w:rFonts w:ascii="Comic Sans MS" w:hAnsi="Comic Sans MS"/>
                <w:sz w:val="16"/>
                <w:szCs w:val="16"/>
              </w:rPr>
              <w:t xml:space="preserve">I can use coordinating (and, but, so) and subordinating conjunctions (because, </w:t>
            </w:r>
          </w:p>
          <w:p w:rsidRPr="005C5811" w:rsidR="006D6010" w:rsidP="006D6010" w:rsidRDefault="00AF32A8" w14:paraId="45BDFB65" wp14:textId="77777777">
            <w:pPr>
              <w:rPr>
                <w:rFonts w:ascii="Comic Sans MS" w:hAnsi="Comic Sans MS"/>
                <w:sz w:val="16"/>
                <w:szCs w:val="16"/>
              </w:rPr>
            </w:pPr>
            <w:r w:rsidRPr="005C5811">
              <w:rPr>
                <w:rFonts w:ascii="Comic Sans MS" w:hAnsi="Comic Sans MS"/>
                <w:sz w:val="16"/>
                <w:szCs w:val="16"/>
              </w:rPr>
              <w:t>while, when, as)</w:t>
            </w:r>
          </w:p>
        </w:tc>
        <w:tc>
          <w:tcPr>
            <w:tcW w:w="1708" w:type="dxa"/>
            <w:tcBorders>
              <w:bottom w:val="single" w:color="auto" w:sz="4" w:space="0"/>
            </w:tcBorders>
            <w:shd w:val="clear" w:color="auto" w:fill="FABF8F" w:themeFill="accent6" w:themeFillTint="99"/>
            <w:tcMar/>
          </w:tcPr>
          <w:p w:rsidRPr="005924AA" w:rsidR="006D6010" w:rsidP="006D6010" w:rsidRDefault="006D6010" w14:paraId="5B95CD12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xmlns:wp14="http://schemas.microsoft.com/office/word/2010/wordml" w:rsidRPr="005924AA" w:rsidR="006D6010" w:rsidTr="6F50944E" w14:paraId="6EBC1104" wp14:textId="77777777">
        <w:trPr>
          <w:gridAfter w:val="4"/>
          <w:wAfter w:w="9684" w:type="dxa"/>
        </w:trPr>
        <w:tc>
          <w:tcPr>
            <w:tcW w:w="1790" w:type="dxa"/>
            <w:vMerge w:val="restart"/>
            <w:shd w:val="clear" w:color="auto" w:fill="B2A1C7" w:themeFill="accent4" w:themeFillTint="99"/>
            <w:tcMar/>
          </w:tcPr>
          <w:p w:rsidRPr="005924AA" w:rsidR="006D6010" w:rsidP="006D6010" w:rsidRDefault="006D6010" w14:paraId="5EDF846A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5924AA">
              <w:rPr>
                <w:rFonts w:ascii="Comic Sans MS" w:hAnsi="Comic Sans MS"/>
                <w:b/>
                <w:sz w:val="20"/>
                <w:szCs w:val="20"/>
              </w:rPr>
              <w:t>Grammar and Punctuation</w:t>
            </w:r>
          </w:p>
          <w:p w:rsidRPr="001855C4" w:rsidR="00677634" w:rsidP="001855C4" w:rsidRDefault="001855C4" w14:paraId="7EE86305" wp14:textId="77777777">
            <w:pPr>
              <w:rPr>
                <w:rFonts w:ascii="Comic Sans MS" w:hAnsi="Comic Sans MS"/>
                <w:b/>
                <w:sz w:val="20"/>
                <w:szCs w:val="20"/>
                <w:highlight w:val="green"/>
              </w:rPr>
            </w:pPr>
            <w:r w:rsidRPr="001855C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 xml:space="preserve">GD5 </w:t>
            </w:r>
            <w:r w:rsidRPr="001855C4" w:rsidR="0067763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 xml:space="preserve">I can edit my word, removing </w:t>
            </w:r>
            <w:proofErr w:type="gramStart"/>
            <w:r w:rsidRPr="001855C4" w:rsidR="0067763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>sections which</w:t>
            </w:r>
            <w:proofErr w:type="gramEnd"/>
            <w:r w:rsidRPr="001855C4" w:rsidR="0067763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 xml:space="preserve"> do not achieve my purpose or appeal to my audience.</w:t>
            </w:r>
          </w:p>
          <w:p w:rsidRPr="001855C4" w:rsidR="00677634" w:rsidP="00677634" w:rsidRDefault="001855C4" w14:paraId="546AE9DF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highlight w:val="green"/>
              </w:rPr>
            </w:pPr>
            <w:r w:rsidRPr="001855C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 xml:space="preserve">GD6 </w:t>
            </w:r>
            <w:r w:rsidRPr="001855C4" w:rsidR="0067763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>I can use a variety of different sentence structures to achieve the effect I want.</w:t>
            </w:r>
          </w:p>
          <w:p w:rsidRPr="001855C4" w:rsidR="00677634" w:rsidP="00677634" w:rsidRDefault="001855C4" w14:paraId="0C876755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highlight w:val="green"/>
              </w:rPr>
            </w:pPr>
            <w:r w:rsidRPr="001855C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 xml:space="preserve">GD7 </w:t>
            </w:r>
            <w:r w:rsidRPr="001855C4" w:rsidR="0067763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 xml:space="preserve">I always think carefully about my use of punctuation in order to make precisely </w:t>
            </w:r>
            <w:r w:rsidRPr="001855C4" w:rsidR="0067763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>choices that enhance meaning and avoid ambiguity.</w:t>
            </w:r>
          </w:p>
          <w:p w:rsidRPr="001855C4" w:rsidR="00677634" w:rsidP="00677634" w:rsidRDefault="001855C4" w14:paraId="0B3C8415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  <w:highlight w:val="green"/>
              </w:rPr>
            </w:pPr>
            <w:r w:rsidRPr="001855C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 xml:space="preserve">GD8 </w:t>
            </w:r>
            <w:r w:rsidRPr="001855C4" w:rsidR="0067763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>I can use the range of punctuation taught at key stage 2 correctly (e.g. semi-colons, dashes, colons, hyphens).</w:t>
            </w:r>
          </w:p>
          <w:p w:rsidR="006D6010" w:rsidP="00677634" w:rsidRDefault="001855C4" w14:paraId="731F0E5D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 xml:space="preserve">GD9 </w:t>
            </w:r>
            <w:r w:rsidRPr="001855C4" w:rsidR="0067763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 xml:space="preserve">I </w:t>
            </w:r>
            <w:proofErr w:type="gramStart"/>
            <w:r w:rsidRPr="001855C4" w:rsidR="0067763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>can confidently and accurately use</w:t>
            </w:r>
            <w:proofErr w:type="gramEnd"/>
            <w:r w:rsidRPr="001855C4" w:rsidR="00677634">
              <w:rPr>
                <w:rFonts w:ascii="Comic Sans MS" w:hAnsi="Comic Sans MS"/>
                <w:b/>
                <w:sz w:val="20"/>
                <w:szCs w:val="20"/>
                <w:highlight w:val="green"/>
              </w:rPr>
              <w:t xml:space="preserve"> dashes, semi-colons and colons to mark the boundary between main clauses where appropriate.</w:t>
            </w:r>
          </w:p>
          <w:p w:rsidRPr="005924AA" w:rsidR="00677634" w:rsidP="006D6010" w:rsidRDefault="00677634" w14:paraId="5220BBB2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6D6010" w:rsidP="006D6010" w:rsidRDefault="006D6010" w14:paraId="13CB595B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Pr="005924AA" w:rsidR="006D6010" w:rsidP="006D6010" w:rsidRDefault="006D6010" w14:paraId="6D9C8D39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49" w:type="dxa"/>
            <w:shd w:val="clear" w:color="auto" w:fill="B2A1C7" w:themeFill="accent4" w:themeFillTint="99"/>
            <w:tcMar/>
          </w:tcPr>
          <w:p w:rsidR="005C5811" w:rsidP="006D6010" w:rsidRDefault="005C5811" w14:paraId="3A176E3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6j</w:t>
            </w:r>
            <w:r w:rsidR="006D601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5C5811">
              <w:rPr>
                <w:rFonts w:ascii="Comic Sans MS" w:hAnsi="Comic Sans MS"/>
                <w:sz w:val="20"/>
                <w:szCs w:val="20"/>
              </w:rPr>
              <w:t xml:space="preserve">I can use full stops and capital letters mostly accurately </w:t>
            </w:r>
          </w:p>
          <w:p w:rsidRPr="005924AA" w:rsidR="006D6010" w:rsidP="006D6010" w:rsidRDefault="006D6010" w14:paraId="390C274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6l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commas for lists</w:t>
            </w:r>
          </w:p>
        </w:tc>
        <w:tc>
          <w:tcPr>
            <w:tcW w:w="706" w:type="dxa"/>
            <w:shd w:val="clear" w:color="auto" w:fill="B2A1C7" w:themeFill="accent4" w:themeFillTint="99"/>
            <w:tcMar/>
          </w:tcPr>
          <w:p w:rsidR="006D6010" w:rsidP="006D6010" w:rsidRDefault="006D6010" w14:paraId="55A9583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6a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passive verbs to affect the presentation of information in a sentence</w:t>
            </w:r>
          </w:p>
          <w:p w:rsidRPr="005924AA" w:rsidR="006D6010" w:rsidP="006D6010" w:rsidRDefault="006D6010" w14:paraId="5B7C496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6c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 xml:space="preserve">I can use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inverted commas and other punctuation around speech</w:t>
            </w:r>
          </w:p>
        </w:tc>
        <w:tc>
          <w:tcPr>
            <w:tcW w:w="1692" w:type="dxa"/>
            <w:shd w:val="clear" w:color="auto" w:fill="B2A1C7" w:themeFill="accent4" w:themeFillTint="99"/>
            <w:tcMar/>
          </w:tcPr>
          <w:p w:rsidR="006D6010" w:rsidP="006D6010" w:rsidRDefault="006D6010" w14:paraId="1D82864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6a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passive verbs to affect the presentation of information in a sentence</w:t>
            </w:r>
          </w:p>
          <w:p w:rsidRPr="005924AA" w:rsidR="006D6010" w:rsidP="006D6010" w:rsidRDefault="006D6010" w14:paraId="0D02E22F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6f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sometimes use dashes to join main clauses</w:t>
            </w:r>
          </w:p>
        </w:tc>
        <w:tc>
          <w:tcPr>
            <w:tcW w:w="1692" w:type="dxa"/>
            <w:shd w:val="clear" w:color="auto" w:fill="B2A1C7" w:themeFill="accent4" w:themeFillTint="99"/>
            <w:tcMar/>
          </w:tcPr>
          <w:p w:rsidR="006D6010" w:rsidP="006D6010" w:rsidRDefault="006D6010" w14:paraId="6658CDB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6a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passive verbs to affect the presentation of information in a sentence</w:t>
            </w:r>
          </w:p>
          <w:p w:rsidR="006D6010" w:rsidP="006D6010" w:rsidRDefault="006D6010" w14:paraId="6BF41FB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6c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inverted commas and other punctuation around speech</w:t>
            </w:r>
          </w:p>
          <w:p w:rsidRPr="005924AA" w:rsidR="006D6010" w:rsidP="006D6010" w:rsidRDefault="006D6010" w14:paraId="3E945D3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6f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sometimes use dashes to join main clauses</w:t>
            </w:r>
          </w:p>
        </w:tc>
        <w:tc>
          <w:tcPr>
            <w:tcW w:w="1833" w:type="dxa"/>
            <w:shd w:val="clear" w:color="auto" w:fill="B2A1C7" w:themeFill="accent4" w:themeFillTint="99"/>
            <w:tcMar/>
          </w:tcPr>
          <w:p w:rsidR="006D6010" w:rsidP="006D6010" w:rsidRDefault="006D6010" w14:paraId="323872F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6b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show how possible something is using modal verbs</w:t>
            </w:r>
          </w:p>
          <w:p w:rsidR="006D6010" w:rsidP="006D6010" w:rsidRDefault="006D6010" w14:paraId="67B26E1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6c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inverted commas and other punctuation around speech</w:t>
            </w:r>
          </w:p>
          <w:p w:rsidR="006D6010" w:rsidP="006D6010" w:rsidRDefault="006D6010" w14:paraId="39651DF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6d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commas to make my writing clear or avoid confusion</w:t>
            </w:r>
          </w:p>
          <w:p w:rsidR="006D6010" w:rsidP="006D6010" w:rsidRDefault="006D6010" w14:paraId="7F73379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6e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brackets, dashes or commas for parenthesis</w:t>
            </w:r>
          </w:p>
          <w:p w:rsidR="006D6010" w:rsidP="006D6010" w:rsidRDefault="006D6010" w14:paraId="0B042EF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6g</w:t>
            </w:r>
            <w:r w:rsidRPr="005924A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 xml:space="preserve">I can sometimes use semi-colons within lists and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to join main clauses</w:t>
            </w:r>
          </w:p>
          <w:p w:rsidR="006D6010" w:rsidP="006D6010" w:rsidRDefault="006D6010" w14:paraId="4CF4694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6h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sometimes use colons to introduce lists and to in between main clauses</w:t>
            </w:r>
          </w:p>
          <w:p w:rsidR="006D6010" w:rsidP="006D6010" w:rsidRDefault="006D6010" w14:paraId="34968B8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GD1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I can successfully shift between informal speech and formal speech in the same piece of writing by making precise vocabulary choices and using appropriate features</w:t>
            </w:r>
          </w:p>
          <w:p w:rsidR="006D6010" w:rsidP="006D6010" w:rsidRDefault="006D6010" w14:paraId="48E6413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GD2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I can select verb forms for meaning and effect</w:t>
            </w:r>
          </w:p>
          <w:p w:rsidRPr="005924AA" w:rsidR="006D6010" w:rsidP="006D6010" w:rsidRDefault="006D6010" w14:paraId="6BFFB4B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GD3</w:t>
            </w:r>
            <w:r w:rsidRPr="005924A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I can use the full range of punctuation taught at key stage 2 mostly correctly</w:t>
            </w:r>
          </w:p>
          <w:p w:rsidRPr="005924AA" w:rsidR="006D6010" w:rsidP="006D6010" w:rsidRDefault="006D6010" w14:paraId="675E05EE" wp14:textId="77777777">
            <w:pPr>
              <w:rPr>
                <w:rFonts w:ascii="Comic Sans MS" w:hAnsi="Comic Sans MS"/>
                <w:i/>
                <w:sz w:val="20"/>
                <w:szCs w:val="20"/>
              </w:rPr>
            </w:pPr>
          </w:p>
        </w:tc>
        <w:tc>
          <w:tcPr>
            <w:tcW w:w="2161" w:type="dxa"/>
            <w:shd w:val="clear" w:color="auto" w:fill="B2A1C7" w:themeFill="accent4" w:themeFillTint="99"/>
            <w:tcMar/>
          </w:tcPr>
          <w:p w:rsidR="005C5811" w:rsidP="006D6010" w:rsidRDefault="006D6010" w14:paraId="5848A71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6d</w:t>
            </w:r>
            <w:r w:rsidR="005C5811">
              <w:rPr>
                <w:rFonts w:ascii="Comic Sans MS" w:hAnsi="Comic Sans MS"/>
                <w:sz w:val="20"/>
                <w:szCs w:val="20"/>
              </w:rPr>
              <w:t>,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commas to make my writing clear or avoid confusion</w:t>
            </w:r>
          </w:p>
          <w:p w:rsidR="005C5811" w:rsidP="006D6010" w:rsidRDefault="005C5811" w14:paraId="30602B4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6f</w:t>
            </w:r>
            <w:r w:rsidR="006D6010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t xml:space="preserve"> </w:t>
            </w:r>
            <w:r w:rsidRPr="005C5811">
              <w:rPr>
                <w:rFonts w:ascii="Comic Sans MS" w:hAnsi="Comic Sans MS"/>
                <w:sz w:val="20"/>
                <w:szCs w:val="20"/>
              </w:rPr>
              <w:t>I can sometimes use dashes to join main clauses</w:t>
            </w:r>
          </w:p>
          <w:p w:rsidR="005C5811" w:rsidP="006D6010" w:rsidRDefault="006D6010" w14:paraId="55A600D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6g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sometimes use semi-colons within lists and to join main clauses</w:t>
            </w:r>
          </w:p>
          <w:p w:rsidR="005C5811" w:rsidP="006D6010" w:rsidRDefault="006D6010" w14:paraId="711FF0F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6j 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full stops and capital letters mostly accurately</w:t>
            </w:r>
          </w:p>
          <w:p w:rsidR="006D6010" w:rsidP="006D6010" w:rsidRDefault="006D6010" w14:paraId="708AE1D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6f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sometimes use dashes to join main clauses</w:t>
            </w:r>
          </w:p>
          <w:p w:rsidR="006D6010" w:rsidP="006D6010" w:rsidRDefault="006D6010" w14:paraId="0F443C6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GD1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 xml:space="preserve">I can successfully shift between informal speech and formal speech in the same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piece of writing by making precise vocabulary choices and using appropriate features</w:t>
            </w:r>
          </w:p>
          <w:p w:rsidR="006D6010" w:rsidP="006D6010" w:rsidRDefault="006D6010" w14:paraId="5E741AF5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GD2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I can select verb forms for meaning and effect</w:t>
            </w:r>
          </w:p>
          <w:p w:rsidRPr="005924AA" w:rsidR="006D6010" w:rsidP="006D6010" w:rsidRDefault="006D6010" w14:paraId="5B9ED81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GD3</w:t>
            </w:r>
            <w:r w:rsidRPr="005924AA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I can use the full range of punctuation taught at key stage 2 mostly correctly</w:t>
            </w:r>
          </w:p>
          <w:p w:rsidRPr="005924AA" w:rsidR="006D6010" w:rsidP="006D6010" w:rsidRDefault="006D6010" w14:paraId="2FC17F8B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16" w:type="dxa"/>
            <w:gridSpan w:val="2"/>
            <w:shd w:val="clear" w:color="auto" w:fill="B2A1C7" w:themeFill="accent4" w:themeFillTint="99"/>
            <w:tcMar/>
          </w:tcPr>
          <w:p w:rsidR="006D6010" w:rsidP="006D6010" w:rsidRDefault="006D6010" w14:paraId="119C8A68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6c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inverted commas and other punctuation around speech</w:t>
            </w:r>
          </w:p>
          <w:p w:rsidR="006D6010" w:rsidP="006D6010" w:rsidRDefault="006D6010" w14:paraId="5C0E0CE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6f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sometimes use dashes to join main clauses</w:t>
            </w:r>
          </w:p>
          <w:p w:rsidR="006D6010" w:rsidP="006D6010" w:rsidRDefault="006D6010" w14:paraId="32648D1C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6h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sometimes use colons to introduce lists and to in between main clauses</w:t>
            </w:r>
          </w:p>
          <w:p w:rsidR="006D6010" w:rsidP="006D6010" w:rsidRDefault="006D6010" w14:paraId="3A0B818B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6k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apostrophes for contraction mostly correctly</w:t>
            </w:r>
          </w:p>
          <w:p w:rsidR="006D6010" w:rsidP="006D6010" w:rsidRDefault="006D6010" w14:paraId="205BAFEE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GD2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 xml:space="preserve">I can select verb forms for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meaning and effect</w:t>
            </w:r>
          </w:p>
          <w:p w:rsidRPr="005924AA" w:rsidR="006D6010" w:rsidP="006D6010" w:rsidRDefault="006D6010" w14:paraId="192A0FD7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GD4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I can use semi-colons to mark the boundary between main clauses</w:t>
            </w:r>
          </w:p>
        </w:tc>
        <w:tc>
          <w:tcPr>
            <w:tcW w:w="1537" w:type="dxa"/>
            <w:shd w:val="clear" w:color="auto" w:fill="B2A1C7" w:themeFill="accent4" w:themeFillTint="99"/>
            <w:tcMar/>
          </w:tcPr>
          <w:p w:rsidR="006D6010" w:rsidP="006D6010" w:rsidRDefault="006D6010" w14:paraId="5C372021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6a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passive verbs to affect the presentation of information in a sentence</w:t>
            </w:r>
          </w:p>
          <w:p w:rsidR="006D6010" w:rsidP="006D6010" w:rsidRDefault="006D6010" w14:paraId="1DB43A22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6c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inverted commas and other punctuation around speech</w:t>
            </w:r>
          </w:p>
          <w:p w:rsidR="006D6010" w:rsidP="006D6010" w:rsidRDefault="006D6010" w14:paraId="5B6D3D7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6e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brackets, dashes or commas for parenthesis</w:t>
            </w:r>
          </w:p>
          <w:p w:rsidR="006D6010" w:rsidP="006D6010" w:rsidRDefault="006D6010" w14:paraId="7B72160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6f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 xml:space="preserve">I can sometimes use dashes to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join main clauses</w:t>
            </w:r>
          </w:p>
          <w:p w:rsidR="006D6010" w:rsidP="006D6010" w:rsidRDefault="006D6010" w14:paraId="7F55828A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GD1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I can successfully shift between informal speech and formal speech in the same piece of writing by making precise vocabulary choices and using appropriate features</w:t>
            </w:r>
          </w:p>
          <w:p w:rsidRPr="005924AA" w:rsidR="006D6010" w:rsidP="006D6010" w:rsidRDefault="006D6010" w14:paraId="0A4F7224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2" w:type="dxa"/>
            <w:gridSpan w:val="3"/>
            <w:shd w:val="clear" w:color="auto" w:fill="B2A1C7" w:themeFill="accent4" w:themeFillTint="99"/>
            <w:tcMar/>
          </w:tcPr>
          <w:p w:rsidR="006D6010" w:rsidP="006D6010" w:rsidRDefault="006D6010" w14:paraId="569B24E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6e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brackets, dashes or commas for parenthesis</w:t>
            </w:r>
          </w:p>
          <w:p w:rsidR="006D6010" w:rsidP="006D6010" w:rsidRDefault="006D6010" w14:paraId="1A144B9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GD2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I can select verb forms for meaning and effect</w:t>
            </w:r>
          </w:p>
          <w:p w:rsidRPr="005924AA" w:rsidR="006D6010" w:rsidP="006D6010" w:rsidRDefault="006D6010" w14:paraId="764E84B9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GD3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I can use the full range of punctuation taught at key stage 2 mostly correctly</w:t>
            </w:r>
          </w:p>
        </w:tc>
        <w:tc>
          <w:tcPr>
            <w:tcW w:w="1692" w:type="dxa"/>
            <w:shd w:val="clear" w:color="auto" w:fill="B2A1C7" w:themeFill="accent4" w:themeFillTint="99"/>
            <w:tcMar/>
          </w:tcPr>
          <w:p w:rsidR="006D6010" w:rsidP="006D6010" w:rsidRDefault="006D6010" w14:paraId="2A3786C0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6a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passive verbs to affect the presentation of information in a sentence</w:t>
            </w:r>
          </w:p>
          <w:p w:rsidRPr="005924AA" w:rsidR="006D6010" w:rsidP="006D6010" w:rsidRDefault="006D6010" w14:paraId="5AE48A43" wp14:textId="77777777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692" w:type="dxa"/>
            <w:shd w:val="clear" w:color="auto" w:fill="B2A1C7" w:themeFill="accent4" w:themeFillTint="99"/>
            <w:tcMar/>
          </w:tcPr>
          <w:p w:rsidR="006D6010" w:rsidP="006D6010" w:rsidRDefault="006D6010" w14:paraId="4BE442E3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6a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use passive verbs to affect the presentation of information in a sentence</w:t>
            </w:r>
          </w:p>
          <w:p w:rsidR="006D6010" w:rsidP="006D6010" w:rsidRDefault="006D6010" w14:paraId="5F208346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6f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sometimes use dashes to join main clauses</w:t>
            </w:r>
          </w:p>
          <w:p w:rsidR="006D6010" w:rsidP="006D6010" w:rsidRDefault="006D6010" w14:paraId="6758EF94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6h</w:t>
            </w:r>
            <w:r w:rsidR="005C5811">
              <w:t xml:space="preserve"> </w:t>
            </w:r>
            <w:r w:rsidRPr="005C5811" w:rsidR="005C5811">
              <w:rPr>
                <w:rFonts w:ascii="Comic Sans MS" w:hAnsi="Comic Sans MS"/>
                <w:sz w:val="20"/>
                <w:szCs w:val="20"/>
              </w:rPr>
              <w:t>I can sometimes use colons to introduce lists and to in between main clauses</w:t>
            </w:r>
          </w:p>
          <w:p w:rsidRPr="005924AA" w:rsidR="006D6010" w:rsidP="006D6010" w:rsidRDefault="006D6010" w14:paraId="77D7C92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GD4</w:t>
            </w:r>
            <w:r w:rsidR="00EE5606">
              <w:t xml:space="preserve"> </w:t>
            </w:r>
            <w:r w:rsidRPr="00EE5606" w:rsidR="00EE5606">
              <w:rPr>
                <w:rFonts w:ascii="Comic Sans MS" w:hAnsi="Comic Sans MS"/>
                <w:sz w:val="20"/>
                <w:szCs w:val="20"/>
              </w:rPr>
              <w:t>I can use semi-colons to mark the boundary between main clauses</w:t>
            </w:r>
          </w:p>
        </w:tc>
        <w:tc>
          <w:tcPr>
            <w:tcW w:w="1708" w:type="dxa"/>
            <w:shd w:val="clear" w:color="auto" w:fill="B2A1C7" w:themeFill="accent4" w:themeFillTint="99"/>
            <w:tcMar/>
          </w:tcPr>
          <w:p w:rsidRPr="005924AA" w:rsidR="006D6010" w:rsidP="006D6010" w:rsidRDefault="006D6010" w14:paraId="1736A1CD" wp14:textId="7777777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6c</w:t>
            </w:r>
          </w:p>
        </w:tc>
      </w:tr>
      <w:tr xmlns:wp14="http://schemas.microsoft.com/office/word/2010/wordml" w:rsidRPr="005924AA" w:rsidR="006D6010" w:rsidTr="6F50944E" w14:paraId="0458DE86" wp14:textId="77777777">
        <w:trPr>
          <w:gridAfter w:val="4"/>
          <w:wAfter w:w="9684" w:type="dxa"/>
          <w:trHeight w:val="444"/>
        </w:trPr>
        <w:tc>
          <w:tcPr>
            <w:tcW w:w="1790" w:type="dxa"/>
            <w:vMerge/>
            <w:tcMar/>
          </w:tcPr>
          <w:p w:rsidRPr="005924AA" w:rsidR="006D6010" w:rsidP="006D6010" w:rsidRDefault="006D6010" w14:paraId="50F40DEB" wp14:textId="77777777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0090" w:type="dxa"/>
            <w:gridSpan w:val="15"/>
            <w:shd w:val="clear" w:color="auto" w:fill="B2A1C7" w:themeFill="accent4" w:themeFillTint="99"/>
            <w:tcMar/>
            <w:vAlign w:val="center"/>
          </w:tcPr>
          <w:p w:rsidR="00677634" w:rsidP="00677634" w:rsidRDefault="00677634" w14:paraId="7F707776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Ongoing:</w:t>
            </w:r>
          </w:p>
          <w:p w:rsidR="00677634" w:rsidP="00677634" w:rsidRDefault="00677634" w14:paraId="20139160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6b I can use verb tense mostly accurately</w:t>
            </w:r>
          </w:p>
          <w:p w:rsidR="00677634" w:rsidP="00677634" w:rsidRDefault="00677634" w14:paraId="3185BFAE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6e I can use commas to make my writing clear or to avoid confusion</w:t>
            </w:r>
          </w:p>
          <w:p w:rsidR="00677634" w:rsidP="00677634" w:rsidRDefault="00677634" w14:paraId="02721A81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6i I can use FS and CL mostly accurately</w:t>
            </w:r>
          </w:p>
          <w:p w:rsidR="00677634" w:rsidP="00677634" w:rsidRDefault="00677634" w14:paraId="227B4F4E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6j I can use apostrophes for contraction mostly accurately</w:t>
            </w:r>
          </w:p>
          <w:p w:rsidRPr="005924AA" w:rsidR="00677634" w:rsidP="006D6010" w:rsidRDefault="00677634" w14:paraId="46B3779E" wp14:textId="7777777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6k I can use commas for lists</w:t>
            </w:r>
          </w:p>
        </w:tc>
      </w:tr>
    </w:tbl>
    <w:p xmlns:wp14="http://schemas.microsoft.com/office/word/2010/wordml" w:rsidR="00EF49D1" w:rsidP="005924AA" w:rsidRDefault="00EF49D1" w14:paraId="77A52294" wp14:textId="77777777">
      <w:pPr>
        <w:ind w:left="885"/>
        <w:rPr>
          <w:rFonts w:ascii="Comic Sans MS" w:hAnsi="Comic Sans MS"/>
          <w:sz w:val="20"/>
          <w:szCs w:val="20"/>
        </w:rPr>
      </w:pPr>
    </w:p>
    <w:sectPr w:rsidR="00EF49D1" w:rsidSect="00FB3643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07F"/>
    <w:rsid w:val="000038C1"/>
    <w:rsid w:val="00030846"/>
    <w:rsid w:val="00033163"/>
    <w:rsid w:val="000B1D60"/>
    <w:rsid w:val="00131AEB"/>
    <w:rsid w:val="001800BC"/>
    <w:rsid w:val="001855C4"/>
    <w:rsid w:val="001A41CE"/>
    <w:rsid w:val="001E66A2"/>
    <w:rsid w:val="002405CE"/>
    <w:rsid w:val="00282A73"/>
    <w:rsid w:val="002865AA"/>
    <w:rsid w:val="0029019A"/>
    <w:rsid w:val="002A2CBA"/>
    <w:rsid w:val="002E199F"/>
    <w:rsid w:val="002F6055"/>
    <w:rsid w:val="003204A3"/>
    <w:rsid w:val="003222F0"/>
    <w:rsid w:val="003241BA"/>
    <w:rsid w:val="003261E1"/>
    <w:rsid w:val="003632C5"/>
    <w:rsid w:val="003E3C22"/>
    <w:rsid w:val="00422D55"/>
    <w:rsid w:val="004264AD"/>
    <w:rsid w:val="00440914"/>
    <w:rsid w:val="00457942"/>
    <w:rsid w:val="00483F95"/>
    <w:rsid w:val="004C38DE"/>
    <w:rsid w:val="005037DD"/>
    <w:rsid w:val="00512775"/>
    <w:rsid w:val="00516C81"/>
    <w:rsid w:val="00522AA3"/>
    <w:rsid w:val="005369C4"/>
    <w:rsid w:val="00546921"/>
    <w:rsid w:val="005611D4"/>
    <w:rsid w:val="00563306"/>
    <w:rsid w:val="00577470"/>
    <w:rsid w:val="005812AE"/>
    <w:rsid w:val="005924AA"/>
    <w:rsid w:val="0059394F"/>
    <w:rsid w:val="005A3D3A"/>
    <w:rsid w:val="005B22E4"/>
    <w:rsid w:val="005C5811"/>
    <w:rsid w:val="0060292F"/>
    <w:rsid w:val="00677634"/>
    <w:rsid w:val="0069331D"/>
    <w:rsid w:val="006D6010"/>
    <w:rsid w:val="00733B56"/>
    <w:rsid w:val="00737A86"/>
    <w:rsid w:val="00791727"/>
    <w:rsid w:val="007C0CA8"/>
    <w:rsid w:val="007F4B49"/>
    <w:rsid w:val="00834001"/>
    <w:rsid w:val="00852C90"/>
    <w:rsid w:val="00864F05"/>
    <w:rsid w:val="008913BB"/>
    <w:rsid w:val="00892F0D"/>
    <w:rsid w:val="008A0AE7"/>
    <w:rsid w:val="008D02BB"/>
    <w:rsid w:val="008D1E72"/>
    <w:rsid w:val="008F52A9"/>
    <w:rsid w:val="00923205"/>
    <w:rsid w:val="009344ED"/>
    <w:rsid w:val="00934AF2"/>
    <w:rsid w:val="009642F2"/>
    <w:rsid w:val="009A0009"/>
    <w:rsid w:val="009C4BAD"/>
    <w:rsid w:val="009E18C6"/>
    <w:rsid w:val="009E2FE6"/>
    <w:rsid w:val="009F1B74"/>
    <w:rsid w:val="00A3577B"/>
    <w:rsid w:val="00AD383D"/>
    <w:rsid w:val="00AD6D87"/>
    <w:rsid w:val="00AF32A8"/>
    <w:rsid w:val="00B10BBA"/>
    <w:rsid w:val="00B543B6"/>
    <w:rsid w:val="00B6684B"/>
    <w:rsid w:val="00B81751"/>
    <w:rsid w:val="00BB02C1"/>
    <w:rsid w:val="00BF030E"/>
    <w:rsid w:val="00BF5F4D"/>
    <w:rsid w:val="00C260C4"/>
    <w:rsid w:val="00C53234"/>
    <w:rsid w:val="00C54032"/>
    <w:rsid w:val="00C95B93"/>
    <w:rsid w:val="00D26079"/>
    <w:rsid w:val="00D2707F"/>
    <w:rsid w:val="00D33540"/>
    <w:rsid w:val="00D66B89"/>
    <w:rsid w:val="00DB15C4"/>
    <w:rsid w:val="00E43EEE"/>
    <w:rsid w:val="00E7027B"/>
    <w:rsid w:val="00E80A02"/>
    <w:rsid w:val="00EA56D1"/>
    <w:rsid w:val="00EB775C"/>
    <w:rsid w:val="00EE5606"/>
    <w:rsid w:val="00EF49D1"/>
    <w:rsid w:val="00F70C8E"/>
    <w:rsid w:val="00F95AAD"/>
    <w:rsid w:val="00FB3643"/>
    <w:rsid w:val="00FC2E75"/>
    <w:rsid w:val="00FD6555"/>
    <w:rsid w:val="00FE2623"/>
    <w:rsid w:val="00FF289C"/>
    <w:rsid w:val="145F2991"/>
    <w:rsid w:val="330CC339"/>
    <w:rsid w:val="34287DDA"/>
    <w:rsid w:val="3D5FD965"/>
    <w:rsid w:val="45349C99"/>
    <w:rsid w:val="4EF2D953"/>
    <w:rsid w:val="60A8B13E"/>
    <w:rsid w:val="6F50944E"/>
    <w:rsid w:val="7879C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38CD4"/>
  <w15:docId w15:val="{47E03FCD-E495-4DC6-9048-27DA2F028A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707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2707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5F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BF5F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customXml" Target="../customXml/item4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4b46a07-2d40-4fb2-90e7-2d5ce786aae9">
      <Terms xmlns="http://schemas.microsoft.com/office/infopath/2007/PartnerControls"/>
    </lcf76f155ced4ddcb4097134ff3c332f>
    <TaxCatchAll xmlns="3d1de68d-d9e4-4699-9d77-082cab031c2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C83BC6185D1E5488EE0144F12186722" ma:contentTypeVersion="16" ma:contentTypeDescription="Create a new document." ma:contentTypeScope="" ma:versionID="8830a154259ac84353f7677f08b8f106">
  <xsd:schema xmlns:xsd="http://www.w3.org/2001/XMLSchema" xmlns:xs="http://www.w3.org/2001/XMLSchema" xmlns:p="http://schemas.microsoft.com/office/2006/metadata/properties" xmlns:ns2="04b46a07-2d40-4fb2-90e7-2d5ce786aae9" xmlns:ns3="3d1de68d-d9e4-4699-9d77-082cab031c26" targetNamespace="http://schemas.microsoft.com/office/2006/metadata/properties" ma:root="true" ma:fieldsID="f717c7ca5cd00ad7c309256a6a3c9fe3" ns2:_="" ns3:_="">
    <xsd:import namespace="04b46a07-2d40-4fb2-90e7-2d5ce786aae9"/>
    <xsd:import namespace="3d1de68d-d9e4-4699-9d77-082cab031c2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46a07-2d40-4fb2-90e7-2d5ce786aae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45e96070-9474-4f34-8c0e-8d25bf3964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de68d-d9e4-4699-9d77-082cab031c2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36a0ff67-06d0-422f-97c0-c2c5df7ecbc6}" ma:internalName="TaxCatchAll" ma:showField="CatchAllData" ma:web="3d1de68d-d9e4-4699-9d77-082cab031c2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CE99D-F9DE-478F-B145-2B6F2CF36314}">
  <ds:schemaRefs>
    <ds:schemaRef ds:uri="http://schemas.microsoft.com/office/2006/metadata/properties"/>
    <ds:schemaRef ds:uri="http://schemas.microsoft.com/office/2006/documentManagement/types"/>
    <ds:schemaRef ds:uri="b15c983c-613d-4c63-9539-0d7cdc482d47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elements/1.1/"/>
    <ds:schemaRef ds:uri="f435718e-f28a-4012-b13d-95f5881050bf"/>
    <ds:schemaRef ds:uri="http://www.w3.org/XML/1998/namespace"/>
    <ds:schemaRef ds:uri="http://purl.org/dc/terms/"/>
    <ds:schemaRef ds:uri="04b46a07-2d40-4fb2-90e7-2d5ce786aae9"/>
    <ds:schemaRef ds:uri="3d1de68d-d9e4-4699-9d77-082cab031c26"/>
  </ds:schemaRefs>
</ds:datastoreItem>
</file>

<file path=customXml/itemProps2.xml><?xml version="1.0" encoding="utf-8"?>
<ds:datastoreItem xmlns:ds="http://schemas.openxmlformats.org/officeDocument/2006/customXml" ds:itemID="{E9251B09-76F0-4A1F-B5D8-F376B2FCCEA8}"/>
</file>

<file path=customXml/itemProps3.xml><?xml version="1.0" encoding="utf-8"?>
<ds:datastoreItem xmlns:ds="http://schemas.openxmlformats.org/officeDocument/2006/customXml" ds:itemID="{28AC1E06-CE93-4CA6-936D-649B5598D6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F995764-0558-4878-BE19-2F4391F11714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Hampshire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cseiwrss</dc:creator>
  <cp:lastModifiedBy>Leanne Austen</cp:lastModifiedBy>
  <cp:revision>4</cp:revision>
  <cp:lastPrinted>2023-05-03T12:22:00Z</cp:lastPrinted>
  <dcterms:created xsi:type="dcterms:W3CDTF">2023-05-10T12:51:00Z</dcterms:created>
  <dcterms:modified xsi:type="dcterms:W3CDTF">2025-04-25T09:17:21Z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0x0101006C83BC6185D1E5488EE0144F12186722</vt:lpwstr>
  </property>
  <property fmtid="{D5CDD505-2E9C-101B-9397-08002B2CF9AE}" pid="3" name="MediaServiceImageTags">
    <vt:lpwstr/>
  </property>
</Properties>
</file>