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8F7" w:rsidRDefault="009C105A" w:rsidP="001878F7">
      <w:pPr>
        <w:keepNext/>
        <w:outlineLvl w:val="0"/>
        <w:rPr>
          <w:rFonts w:ascii="Gill Sans MT" w:hAnsi="Gill Sans MT" w:cs="Gill Sans MT"/>
          <w:b/>
          <w:bCs/>
          <w:color w:val="000000"/>
          <w:sz w:val="32"/>
          <w:szCs w:val="32"/>
        </w:rPr>
      </w:pPr>
      <w:bookmarkStart w:id="0" w:name="_GoBack"/>
      <w:bookmarkEnd w:id="0"/>
      <w:r w:rsidRPr="00ED7EEE">
        <w:rPr>
          <w:noProof/>
          <w:lang w:eastAsia="en-GB"/>
        </w:rPr>
        <w:drawing>
          <wp:anchor distT="0" distB="0" distL="114300" distR="114300" simplePos="0" relativeHeight="251663360" behindDoc="0" locked="0" layoutInCell="1" allowOverlap="1">
            <wp:simplePos x="0" y="0"/>
            <wp:positionH relativeFrom="column">
              <wp:posOffset>4573270</wp:posOffset>
            </wp:positionH>
            <wp:positionV relativeFrom="paragraph">
              <wp:posOffset>19050</wp:posOffset>
            </wp:positionV>
            <wp:extent cx="2100580" cy="217542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0580" cy="2175423"/>
                    </a:xfrm>
                    <a:prstGeom prst="rect">
                      <a:avLst/>
                    </a:prstGeom>
                    <a:noFill/>
                    <a:ln>
                      <a:noFill/>
                    </a:ln>
                  </pic:spPr>
                </pic:pic>
              </a:graphicData>
            </a:graphic>
          </wp:anchor>
        </w:drawing>
      </w:r>
      <w:r w:rsidRPr="001878F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1B1FF078" wp14:editId="3358EB22">
                <wp:simplePos x="0" y="0"/>
                <wp:positionH relativeFrom="column">
                  <wp:posOffset>95250</wp:posOffset>
                </wp:positionH>
                <wp:positionV relativeFrom="paragraph">
                  <wp:posOffset>18415</wp:posOffset>
                </wp:positionV>
                <wp:extent cx="4267200" cy="16097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1609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78F7" w:rsidRDefault="001878F7" w:rsidP="001878F7">
                            <w:pPr>
                              <w:rPr>
                                <w:rFonts w:ascii="Arial" w:hAnsi="Arial" w:cs="Arial"/>
                                <w:b/>
                                <w:i/>
                                <w:sz w:val="52"/>
                                <w:szCs w:val="52"/>
                              </w:rPr>
                            </w:pPr>
                            <w:r w:rsidRPr="001A52CB">
                              <w:rPr>
                                <w:rFonts w:ascii="Arial" w:hAnsi="Arial" w:cs="Arial"/>
                                <w:b/>
                                <w:i/>
                                <w:sz w:val="52"/>
                                <w:szCs w:val="52"/>
                              </w:rPr>
                              <w:t>B</w:t>
                            </w:r>
                            <w:r>
                              <w:rPr>
                                <w:rFonts w:ascii="Arial" w:hAnsi="Arial" w:cs="Arial"/>
                                <w:b/>
                                <w:i/>
                                <w:sz w:val="52"/>
                                <w:szCs w:val="52"/>
                              </w:rPr>
                              <w:t>osmere Junior School</w:t>
                            </w:r>
                          </w:p>
                          <w:p w:rsidR="001878F7" w:rsidRPr="001A52CB" w:rsidRDefault="001878F7" w:rsidP="00B578A0">
                            <w:pPr>
                              <w:rPr>
                                <w:rFonts w:ascii="Arial" w:hAnsi="Arial" w:cs="Arial"/>
                                <w:b/>
                                <w:i/>
                                <w:sz w:val="52"/>
                                <w:szCs w:val="52"/>
                              </w:rPr>
                            </w:pPr>
                            <w:r w:rsidRPr="001A52CB">
                              <w:rPr>
                                <w:rFonts w:ascii="Arial" w:hAnsi="Arial" w:cs="Arial"/>
                                <w:b/>
                                <w:i/>
                                <w:sz w:val="52"/>
                                <w:szCs w:val="52"/>
                              </w:rPr>
                              <w:t>South Street</w:t>
                            </w:r>
                          </w:p>
                          <w:p w:rsidR="001878F7" w:rsidRPr="001A52CB" w:rsidRDefault="001878F7" w:rsidP="001878F7">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B1FF078" id="_x0000_t202" coordsize="21600,21600" o:spt="202" path="m,l,21600r21600,l21600,xe">
                <v:stroke joinstyle="miter"/>
                <v:path gradientshapeok="t" o:connecttype="rect"/>
              </v:shapetype>
              <v:shape id="Text Box 1" o:spid="_x0000_s1026" type="#_x0000_t202" style="position:absolute;margin-left:7.5pt;margin-top:1.45pt;width:336pt;height:1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" filled="f" stroked="f">
                <v:textbox>
                  <w:txbxContent>
                    <w:p w:rsidR="001878F7" w:rsidRDefault="001878F7" w:rsidP="001878F7">
                      <w:pPr>
                        <w:rPr>
                          <w:rFonts w:ascii="Arial" w:hAnsi="Arial" w:cs="Arial"/>
                          <w:b/>
                          <w:i/>
                          <w:sz w:val="52"/>
                          <w:szCs w:val="52"/>
                        </w:rPr>
                      </w:pPr>
                      <w:proofErr w:type="spellStart"/>
                      <w:r w:rsidRPr="001A52CB">
                        <w:rPr>
                          <w:rFonts w:ascii="Arial" w:hAnsi="Arial" w:cs="Arial"/>
                          <w:b/>
                          <w:i/>
                          <w:sz w:val="52"/>
                          <w:szCs w:val="52"/>
                        </w:rPr>
                        <w:t>B</w:t>
                      </w:r>
                      <w:r>
                        <w:rPr>
                          <w:rFonts w:ascii="Arial" w:hAnsi="Arial" w:cs="Arial"/>
                          <w:b/>
                          <w:i/>
                          <w:sz w:val="52"/>
                          <w:szCs w:val="52"/>
                        </w:rPr>
                        <w:t>osmere</w:t>
                      </w:r>
                      <w:proofErr w:type="spellEnd"/>
                      <w:r>
                        <w:rPr>
                          <w:rFonts w:ascii="Arial" w:hAnsi="Arial" w:cs="Arial"/>
                          <w:b/>
                          <w:i/>
                          <w:sz w:val="52"/>
                          <w:szCs w:val="52"/>
                        </w:rPr>
                        <w:t xml:space="preserve"> Junior School</w:t>
                      </w:r>
                    </w:p>
                    <w:p w:rsidR="001878F7" w:rsidRPr="001A52CB" w:rsidRDefault="001878F7" w:rsidP="00B578A0">
                      <w:pPr>
                        <w:rPr>
                          <w:rFonts w:ascii="Arial" w:hAnsi="Arial" w:cs="Arial"/>
                          <w:b/>
                          <w:i/>
                          <w:sz w:val="52"/>
                          <w:szCs w:val="52"/>
                        </w:rPr>
                      </w:pPr>
                      <w:r w:rsidRPr="001A52CB">
                        <w:rPr>
                          <w:rFonts w:ascii="Arial" w:hAnsi="Arial" w:cs="Arial"/>
                          <w:b/>
                          <w:i/>
                          <w:sz w:val="52"/>
                          <w:szCs w:val="52"/>
                        </w:rPr>
                        <w:t>South Street</w:t>
                      </w:r>
                    </w:p>
                    <w:p w:rsidR="001878F7" w:rsidRPr="001A52CB" w:rsidRDefault="001878F7" w:rsidP="001878F7">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rsidR="001878F7" w:rsidRDefault="001878F7" w:rsidP="001878F7">
      <w:pPr>
        <w:keepNext/>
        <w:outlineLvl w:val="0"/>
        <w:rPr>
          <w:rFonts w:ascii="Gill Sans MT" w:hAnsi="Gill Sans MT" w:cs="Gill Sans MT"/>
          <w:b/>
          <w:bCs/>
          <w:color w:val="000000"/>
          <w:sz w:val="32"/>
          <w:szCs w:val="32"/>
        </w:rPr>
      </w:pPr>
      <w:r>
        <w:rPr>
          <w:noProof/>
          <w:lang w:eastAsia="en-GB"/>
        </w:rPr>
        <w:t xml:space="preserve">                                                                                                                                                 </w:t>
      </w: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Arial" w:eastAsia="Times New Roman" w:hAnsi="Arial" w:cs="Arial"/>
          <w:b/>
          <w:sz w:val="48"/>
          <w:szCs w:val="48"/>
        </w:rPr>
      </w:pPr>
      <w:r w:rsidRPr="001878F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69599B93" wp14:editId="2DB24321">
                <wp:simplePos x="0" y="0"/>
                <wp:positionH relativeFrom="column">
                  <wp:posOffset>3886200</wp:posOffset>
                </wp:positionH>
                <wp:positionV relativeFrom="paragraph">
                  <wp:posOffset>-114300</wp:posOffset>
                </wp:positionV>
                <wp:extent cx="1627505" cy="1753870"/>
                <wp:effectExtent l="0" t="0" r="127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75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78F7" w:rsidRDefault="001878F7" w:rsidP="001878F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599B93" id="Text Box 3" o:spid="_x0000_s1027" type="#_x0000_t202" style="position:absolute;margin-left:306pt;margin-top:-9pt;width:128.15pt;height:138.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" stroked="f">
                <v:textbox style="mso-fit-shape-to-text:t">
                  <w:txbxContent>
                    <w:p w:rsidR="001878F7" w:rsidRDefault="001878F7" w:rsidP="001878F7"/>
                  </w:txbxContent>
                </v:textbox>
              </v:shape>
            </w:pict>
          </mc:Fallback>
        </mc:AlternateContent>
      </w:r>
      <w:r>
        <w:rPr>
          <w:rFonts w:ascii="Arial" w:eastAsia="Times New Roman" w:hAnsi="Arial" w:cs="Arial"/>
          <w:b/>
          <w:sz w:val="48"/>
          <w:szCs w:val="48"/>
        </w:rPr>
        <w:t xml:space="preserve">                </w:t>
      </w:r>
    </w:p>
    <w:p w:rsidR="001878F7" w:rsidRPr="00BD0560" w:rsidRDefault="00B578A0" w:rsidP="001878F7">
      <w:pPr>
        <w:keepNext/>
        <w:jc w:val="center"/>
        <w:outlineLvl w:val="0"/>
        <w:rPr>
          <w:rFonts w:ascii="Gill Sans MT" w:eastAsia="Cambria" w:hAnsi="Gill Sans MT" w:cs="Arial"/>
          <w:b/>
          <w:bCs/>
          <w:noProof/>
          <w:kern w:val="32"/>
          <w:sz w:val="56"/>
          <w:szCs w:val="56"/>
          <w:lang w:val="en-US"/>
        </w:rPr>
      </w:pPr>
      <w:r w:rsidRPr="00BD0560">
        <w:rPr>
          <w:rFonts w:ascii="Arial" w:eastAsia="Times New Roman" w:hAnsi="Arial" w:cs="Arial"/>
          <w:b/>
          <w:sz w:val="56"/>
          <w:szCs w:val="56"/>
        </w:rPr>
        <w:t>Admission Policy</w:t>
      </w:r>
    </w:p>
    <w:p w:rsidR="001878F7" w:rsidRPr="001878F7" w:rsidRDefault="001878F7" w:rsidP="001878F7">
      <w:pPr>
        <w:spacing w:after="0" w:line="240" w:lineRule="auto"/>
        <w:jc w:val="center"/>
        <w:rPr>
          <w:rFonts w:ascii="Arial" w:eastAsia="Times New Roman" w:hAnsi="Arial" w:cs="Arial"/>
          <w:b/>
          <w:sz w:val="48"/>
          <w:szCs w:val="48"/>
        </w:rPr>
      </w:pPr>
      <w:r w:rsidRPr="00BD0560">
        <w:rPr>
          <w:rFonts w:ascii="Arial" w:eastAsia="Times New Roman" w:hAnsi="Arial" w:cs="Arial"/>
          <w:b/>
          <w:sz w:val="56"/>
          <w:szCs w:val="56"/>
        </w:rPr>
        <w:t>20</w:t>
      </w:r>
      <w:r w:rsidR="00396058" w:rsidRPr="00BD0560">
        <w:rPr>
          <w:rFonts w:ascii="Arial" w:eastAsia="Times New Roman" w:hAnsi="Arial" w:cs="Arial"/>
          <w:b/>
          <w:sz w:val="56"/>
          <w:szCs w:val="56"/>
        </w:rPr>
        <w:t>2</w:t>
      </w:r>
      <w:r w:rsidR="002753FC">
        <w:rPr>
          <w:rFonts w:ascii="Arial" w:eastAsia="Times New Roman" w:hAnsi="Arial" w:cs="Arial"/>
          <w:b/>
          <w:sz w:val="56"/>
          <w:szCs w:val="56"/>
        </w:rPr>
        <w:t>6</w:t>
      </w:r>
      <w:r w:rsidRPr="00BD0560">
        <w:rPr>
          <w:rFonts w:ascii="Arial" w:eastAsia="Times New Roman" w:hAnsi="Arial" w:cs="Arial"/>
          <w:b/>
          <w:sz w:val="56"/>
          <w:szCs w:val="56"/>
        </w:rPr>
        <w:t>-20</w:t>
      </w:r>
      <w:r w:rsidR="000A5D21">
        <w:rPr>
          <w:rFonts w:ascii="Arial" w:eastAsia="Times New Roman" w:hAnsi="Arial" w:cs="Arial"/>
          <w:b/>
          <w:sz w:val="56"/>
          <w:szCs w:val="56"/>
        </w:rPr>
        <w:t>2</w:t>
      </w:r>
      <w:r w:rsidR="002753FC">
        <w:rPr>
          <w:rFonts w:ascii="Arial" w:eastAsia="Times New Roman" w:hAnsi="Arial" w:cs="Arial"/>
          <w:b/>
          <w:sz w:val="56"/>
          <w:szCs w:val="56"/>
        </w:rPr>
        <w:t>7</w:t>
      </w:r>
    </w:p>
    <w:p w:rsidR="001878F7" w:rsidRPr="001878F7" w:rsidRDefault="001878F7" w:rsidP="001878F7">
      <w:pPr>
        <w:spacing w:after="0" w:line="240" w:lineRule="auto"/>
        <w:rPr>
          <w:rFonts w:ascii="Arial" w:eastAsia="Times New Roman" w:hAnsi="Arial" w:cs="Arial"/>
          <w:b/>
          <w:sz w:val="40"/>
          <w:szCs w:val="40"/>
        </w:rPr>
      </w:pPr>
    </w:p>
    <w:p w:rsidR="001878F7" w:rsidRPr="001878F7" w:rsidRDefault="001878F7" w:rsidP="001878F7">
      <w:pPr>
        <w:spacing w:after="0" w:line="240" w:lineRule="auto"/>
        <w:rPr>
          <w:rFonts w:ascii="Arial" w:eastAsia="Times New Roman"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5"/>
        <w:gridCol w:w="4241"/>
      </w:tblGrid>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Date:</w:t>
            </w:r>
          </w:p>
        </w:tc>
        <w:tc>
          <w:tcPr>
            <w:tcW w:w="2028" w:type="pct"/>
            <w:tcBorders>
              <w:left w:val="single" w:sz="4" w:space="0" w:color="auto"/>
            </w:tcBorders>
          </w:tcPr>
          <w:p w:rsidR="001878F7" w:rsidRPr="005F5DD0" w:rsidRDefault="001878F7" w:rsidP="001878F7">
            <w:pPr>
              <w:spacing w:after="0" w:line="240" w:lineRule="auto"/>
              <w:rPr>
                <w:rFonts w:ascii="Arial" w:eastAsia="Times New Roman" w:hAnsi="Arial" w:cs="Arial"/>
                <w:sz w:val="24"/>
                <w:szCs w:val="24"/>
              </w:rPr>
            </w:pPr>
            <w:r w:rsidRPr="005F5DD0">
              <w:rPr>
                <w:rFonts w:ascii="Arial" w:eastAsia="Times New Roman" w:hAnsi="Arial" w:cs="Arial"/>
                <w:sz w:val="24"/>
                <w:szCs w:val="24"/>
              </w:rPr>
              <w:t xml:space="preserve">September </w:t>
            </w:r>
            <w:r w:rsidR="00534113">
              <w:rPr>
                <w:rFonts w:ascii="Arial" w:eastAsia="Times New Roman" w:hAnsi="Arial" w:cs="Arial"/>
                <w:sz w:val="24"/>
                <w:szCs w:val="24"/>
              </w:rPr>
              <w:t>202</w:t>
            </w:r>
            <w:r w:rsidR="002753FC">
              <w:rPr>
                <w:rFonts w:ascii="Arial" w:eastAsia="Times New Roman" w:hAnsi="Arial" w:cs="Arial"/>
                <w:sz w:val="24"/>
                <w:szCs w:val="24"/>
              </w:rPr>
              <w:t>6</w:t>
            </w:r>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Review Date:</w:t>
            </w: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Pr>
                <w:rFonts w:ascii="Arial" w:eastAsia="Times New Roman" w:hAnsi="Arial" w:cs="Arial"/>
                <w:sz w:val="24"/>
                <w:szCs w:val="24"/>
              </w:rPr>
              <w:t>July 20</w:t>
            </w:r>
            <w:r w:rsidR="000A5D21">
              <w:rPr>
                <w:rFonts w:ascii="Arial" w:eastAsia="Times New Roman" w:hAnsi="Arial" w:cs="Arial"/>
                <w:sz w:val="24"/>
                <w:szCs w:val="24"/>
              </w:rPr>
              <w:t>2</w:t>
            </w:r>
            <w:r w:rsidR="002753FC">
              <w:rPr>
                <w:rFonts w:ascii="Arial" w:eastAsia="Times New Roman" w:hAnsi="Arial" w:cs="Arial"/>
                <w:sz w:val="24"/>
                <w:szCs w:val="24"/>
              </w:rPr>
              <w:t>7</w:t>
            </w:r>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Responsibility:</w:t>
            </w: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Headteacher</w:t>
            </w:r>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STATUTORY</w:t>
            </w:r>
          </w:p>
          <w:p w:rsidR="001878F7" w:rsidRPr="001878F7" w:rsidRDefault="001878F7" w:rsidP="001878F7">
            <w:pPr>
              <w:spacing w:after="0" w:line="240" w:lineRule="auto"/>
              <w:rPr>
                <w:rFonts w:ascii="Arial" w:eastAsia="Times New Roman" w:hAnsi="Arial" w:cs="Arial"/>
                <w:sz w:val="24"/>
                <w:szCs w:val="24"/>
              </w:rPr>
            </w:pP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40"/>
                <w:szCs w:val="40"/>
              </w:rPr>
              <w:sym w:font="Wingdings" w:char="F0FC"/>
            </w: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Checked against Equality Policy</w:t>
            </w:r>
          </w:p>
          <w:p w:rsidR="001878F7" w:rsidRPr="001878F7" w:rsidRDefault="001878F7" w:rsidP="001878F7">
            <w:pPr>
              <w:spacing w:after="0" w:line="240" w:lineRule="auto"/>
              <w:rPr>
                <w:rFonts w:ascii="Arial" w:eastAsia="Times New Roman" w:hAnsi="Arial" w:cs="Arial"/>
                <w:sz w:val="24"/>
                <w:szCs w:val="24"/>
              </w:rPr>
            </w:pP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32"/>
                <w:szCs w:val="32"/>
              </w:rPr>
            </w:pPr>
            <w:r w:rsidRPr="001878F7">
              <w:rPr>
                <w:rFonts w:ascii="Arial" w:eastAsia="Times New Roman" w:hAnsi="Arial" w:cs="Arial"/>
                <w:sz w:val="40"/>
                <w:szCs w:val="40"/>
              </w:rPr>
              <w:sym w:font="Wingdings" w:char="F0FC"/>
            </w:r>
          </w:p>
        </w:tc>
      </w:tr>
    </w:tbl>
    <w:p w:rsidR="001878F7" w:rsidRPr="001878F7" w:rsidRDefault="001878F7" w:rsidP="001878F7">
      <w:pPr>
        <w:spacing w:after="0" w:line="240" w:lineRule="auto"/>
        <w:rPr>
          <w:rFonts w:ascii="Arial" w:eastAsia="Times New Roman" w:hAnsi="Arial" w:cs="Arial"/>
          <w:sz w:val="24"/>
          <w:szCs w:val="24"/>
        </w:rPr>
      </w:pPr>
    </w:p>
    <w:tbl>
      <w:tblPr>
        <w:tblStyle w:val="TableGrid"/>
        <w:tblW w:w="5000" w:type="pct"/>
        <w:tblLook w:val="04A0" w:firstRow="1" w:lastRow="0" w:firstColumn="1" w:lastColumn="0" w:noHBand="0" w:noVBand="1"/>
      </w:tblPr>
      <w:tblGrid>
        <w:gridCol w:w="6200"/>
        <w:gridCol w:w="4256"/>
      </w:tblGrid>
      <w:tr w:rsidR="001878F7" w:rsidRPr="001878F7" w:rsidTr="0099539C">
        <w:tc>
          <w:tcPr>
            <w:tcW w:w="296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Chair of Governors:</w:t>
            </w:r>
          </w:p>
          <w:p w:rsidR="001878F7" w:rsidRPr="001878F7" w:rsidRDefault="001878F7" w:rsidP="001878F7">
            <w:pPr>
              <w:spacing w:before="120"/>
              <w:rPr>
                <w:rFonts w:ascii="Arial" w:hAnsi="Arial" w:cs="Arial"/>
                <w:sz w:val="24"/>
                <w:szCs w:val="24"/>
              </w:rPr>
            </w:pPr>
          </w:p>
        </w:tc>
        <w:tc>
          <w:tcPr>
            <w:tcW w:w="203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Date:</w:t>
            </w:r>
          </w:p>
        </w:tc>
      </w:tr>
      <w:tr w:rsidR="001878F7" w:rsidRPr="001878F7" w:rsidTr="0099539C">
        <w:tc>
          <w:tcPr>
            <w:tcW w:w="296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Headteacher:</w:t>
            </w:r>
          </w:p>
          <w:p w:rsidR="001878F7" w:rsidRPr="001878F7" w:rsidRDefault="001878F7" w:rsidP="001878F7">
            <w:pPr>
              <w:spacing w:before="120"/>
              <w:rPr>
                <w:rFonts w:ascii="Arial" w:hAnsi="Arial" w:cs="Arial"/>
                <w:sz w:val="24"/>
                <w:szCs w:val="24"/>
              </w:rPr>
            </w:pPr>
          </w:p>
        </w:tc>
        <w:tc>
          <w:tcPr>
            <w:tcW w:w="203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Date:</w:t>
            </w:r>
          </w:p>
        </w:tc>
      </w:tr>
    </w:tbl>
    <w:p w:rsidR="00EB7C15" w:rsidRDefault="00EB7C15" w:rsidP="008349AB">
      <w:pPr>
        <w:autoSpaceDE w:val="0"/>
        <w:autoSpaceDN w:val="0"/>
        <w:adjustRightInd w:val="0"/>
        <w:spacing w:after="0" w:line="240" w:lineRule="auto"/>
        <w:jc w:val="center"/>
        <w:rPr>
          <w:rFonts w:ascii="Gill Sans MT" w:hAnsi="Gill Sans MT" w:cs="Gill Sans MT"/>
          <w:b/>
          <w:bCs/>
          <w:noProof/>
          <w:color w:val="000000"/>
          <w:sz w:val="32"/>
          <w:szCs w:val="32"/>
        </w:rPr>
      </w:pPr>
    </w:p>
    <w:p w:rsidR="00534113" w:rsidRDefault="00534113"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776217" w:rsidRPr="005B2E36" w:rsidRDefault="00776217" w:rsidP="00776217">
      <w:pPr>
        <w:autoSpaceDE w:val="0"/>
        <w:autoSpaceDN w:val="0"/>
        <w:adjustRightInd w:val="0"/>
        <w:jc w:val="center"/>
        <w:rPr>
          <w:rFonts w:ascii="Times New Roman" w:hAnsi="Times New Roman" w:cs="Times New Roman"/>
          <w:b/>
          <w:bCs/>
          <w:sz w:val="24"/>
          <w:szCs w:val="24"/>
        </w:rPr>
      </w:pPr>
      <w:r w:rsidRPr="005B2E36">
        <w:rPr>
          <w:rFonts w:ascii="Times New Roman" w:hAnsi="Times New Roman" w:cs="Times New Roman"/>
          <w:b/>
          <w:bCs/>
          <w:noProof/>
          <w:sz w:val="24"/>
          <w:szCs w:val="24"/>
        </w:rPr>
        <w:lastRenderedPageBreak/>
        <w:t>Bosmere Junior School</w:t>
      </w:r>
    </w:p>
    <w:p w:rsidR="00776217" w:rsidRPr="005B2E36" w:rsidRDefault="00776217" w:rsidP="00776217">
      <w:pPr>
        <w:autoSpaceDE w:val="0"/>
        <w:autoSpaceDN w:val="0"/>
        <w:adjustRightInd w:val="0"/>
        <w:jc w:val="center"/>
        <w:rPr>
          <w:rFonts w:ascii="Times New Roman" w:hAnsi="Times New Roman" w:cs="Times New Roman"/>
          <w:b/>
          <w:bCs/>
          <w:sz w:val="24"/>
          <w:szCs w:val="24"/>
        </w:rPr>
      </w:pPr>
      <w:r w:rsidRPr="005B2E36">
        <w:rPr>
          <w:rFonts w:ascii="Times New Roman" w:hAnsi="Times New Roman" w:cs="Times New Roman"/>
          <w:b/>
          <w:bCs/>
          <w:sz w:val="24"/>
          <w:szCs w:val="24"/>
        </w:rPr>
        <w:t>Admission Policy 202</w:t>
      </w:r>
      <w:r w:rsidR="002855C3">
        <w:rPr>
          <w:rFonts w:ascii="Times New Roman" w:hAnsi="Times New Roman" w:cs="Times New Roman"/>
          <w:b/>
          <w:bCs/>
          <w:sz w:val="24"/>
          <w:szCs w:val="24"/>
        </w:rPr>
        <w:t>6</w:t>
      </w:r>
      <w:r w:rsidRPr="005B2E36">
        <w:rPr>
          <w:rFonts w:ascii="Times New Roman" w:hAnsi="Times New Roman" w:cs="Times New Roman"/>
          <w:b/>
          <w:bCs/>
          <w:sz w:val="24"/>
          <w:szCs w:val="24"/>
        </w:rPr>
        <w:t>-202</w:t>
      </w:r>
      <w:r w:rsidR="002855C3">
        <w:rPr>
          <w:rFonts w:ascii="Times New Roman" w:hAnsi="Times New Roman" w:cs="Times New Roman"/>
          <w:b/>
          <w:bCs/>
          <w:sz w:val="24"/>
          <w:szCs w:val="24"/>
        </w:rPr>
        <w:t>7</w:t>
      </w:r>
    </w:p>
    <w:p w:rsidR="00776217" w:rsidRPr="005B2E36" w:rsidRDefault="00776217" w:rsidP="00776217">
      <w:pPr>
        <w:rPr>
          <w:rFonts w:ascii="Times New Roman" w:hAnsi="Times New Roman" w:cs="Times New Roman"/>
          <w:sz w:val="24"/>
          <w:szCs w:val="24"/>
        </w:rPr>
      </w:pPr>
    </w:p>
    <w:p w:rsidR="00776217" w:rsidRPr="005B2E36" w:rsidRDefault="00776217" w:rsidP="00776217">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Hampshire County Council is the admission authority for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The admission arrangements are determined by the County Council, after statutory consultations.</w:t>
      </w:r>
    </w:p>
    <w:p w:rsidR="00776217" w:rsidRPr="005B2E36" w:rsidRDefault="00776217" w:rsidP="00776217">
      <w:pPr>
        <w:rPr>
          <w:rFonts w:ascii="Times New Roman" w:hAnsi="Times New Roman" w:cs="Times New Roman"/>
          <w:sz w:val="24"/>
          <w:szCs w:val="24"/>
        </w:rPr>
      </w:pPr>
      <w:r w:rsidRPr="005B2E36">
        <w:rPr>
          <w:rFonts w:ascii="Times New Roman" w:hAnsi="Times New Roman" w:cs="Times New Roman"/>
          <w:sz w:val="24"/>
          <w:szCs w:val="24"/>
        </w:rPr>
        <w:t>This policy will be used during 202</w:t>
      </w:r>
      <w:r>
        <w:rPr>
          <w:rFonts w:ascii="Times New Roman" w:hAnsi="Times New Roman" w:cs="Times New Roman"/>
          <w:sz w:val="24"/>
          <w:szCs w:val="24"/>
        </w:rPr>
        <w:t>5</w:t>
      </w:r>
      <w:r w:rsidRPr="005B2E36">
        <w:rPr>
          <w:rFonts w:ascii="Times New Roman" w:hAnsi="Times New Roman" w:cs="Times New Roman"/>
          <w:sz w:val="24"/>
          <w:szCs w:val="24"/>
        </w:rPr>
        <w:t>/2</w:t>
      </w:r>
      <w:r>
        <w:rPr>
          <w:rFonts w:ascii="Times New Roman" w:hAnsi="Times New Roman" w:cs="Times New Roman"/>
          <w:sz w:val="24"/>
          <w:szCs w:val="24"/>
        </w:rPr>
        <w:t>6</w:t>
      </w:r>
      <w:r w:rsidRPr="005B2E36">
        <w:rPr>
          <w:rFonts w:ascii="Times New Roman" w:hAnsi="Times New Roman" w:cs="Times New Roman"/>
          <w:sz w:val="24"/>
          <w:szCs w:val="24"/>
        </w:rPr>
        <w:t xml:space="preserve"> for allocating places in the main admission round for entry to Year 3</w:t>
      </w:r>
      <w:r>
        <w:rPr>
          <w:rFonts w:ascii="Times New Roman" w:hAnsi="Times New Roman" w:cs="Times New Roman"/>
          <w:sz w:val="24"/>
          <w:szCs w:val="24"/>
        </w:rPr>
        <w:t xml:space="preserve"> </w:t>
      </w:r>
      <w:r w:rsidRPr="005B2E36">
        <w:rPr>
          <w:rFonts w:ascii="Times New Roman" w:hAnsi="Times New Roman" w:cs="Times New Roman"/>
          <w:sz w:val="24"/>
          <w:szCs w:val="24"/>
        </w:rPr>
        <w:t>in September 202</w:t>
      </w:r>
      <w:r>
        <w:rPr>
          <w:rFonts w:ascii="Times New Roman" w:hAnsi="Times New Roman" w:cs="Times New Roman"/>
          <w:sz w:val="24"/>
          <w:szCs w:val="24"/>
        </w:rPr>
        <w:t>6</w:t>
      </w:r>
      <w:r w:rsidRPr="005B2E36">
        <w:rPr>
          <w:rFonts w:ascii="Times New Roman" w:hAnsi="Times New Roman" w:cs="Times New Roman"/>
          <w:sz w:val="24"/>
          <w:szCs w:val="24"/>
        </w:rPr>
        <w:t>. It will also apply to in-year admissions during 202</w:t>
      </w:r>
      <w:r w:rsidR="002855C3">
        <w:rPr>
          <w:rFonts w:ascii="Times New Roman" w:hAnsi="Times New Roman" w:cs="Times New Roman"/>
          <w:sz w:val="24"/>
          <w:szCs w:val="24"/>
        </w:rPr>
        <w:t>6/276</w:t>
      </w:r>
      <w:r w:rsidRPr="005B2E36">
        <w:rPr>
          <w:rFonts w:ascii="Times New Roman" w:hAnsi="Times New Roman" w:cs="Times New Roman"/>
          <w:sz w:val="24"/>
          <w:szCs w:val="24"/>
        </w:rPr>
        <w:t xml:space="preserve">. </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Published Admission Number (PAN)</w:t>
      </w:r>
    </w:p>
    <w:p w:rsidR="00776217" w:rsidRPr="005B2E36" w:rsidRDefault="00776217" w:rsidP="00776217">
      <w:pPr>
        <w:autoSpaceDE w:val="0"/>
        <w:autoSpaceDN w:val="0"/>
        <w:adjustRightInd w:val="0"/>
        <w:rPr>
          <w:rFonts w:ascii="Times New Roman" w:hAnsi="Times New Roman" w:cs="Times New Roman"/>
          <w:sz w:val="24"/>
          <w:szCs w:val="24"/>
        </w:rPr>
      </w:pPr>
      <w:r w:rsidRPr="005B2E36">
        <w:rPr>
          <w:rFonts w:ascii="Times New Roman" w:hAnsi="Times New Roman" w:cs="Times New Roman"/>
          <w:color w:val="000000"/>
          <w:sz w:val="24"/>
          <w:szCs w:val="24"/>
        </w:rPr>
        <w:t>Each junior school has a published admission number (PAN)</w:t>
      </w:r>
      <w:r w:rsidRPr="005B2E36">
        <w:rPr>
          <w:rStyle w:val="FootnoteReference"/>
          <w:rFonts w:ascii="Times New Roman" w:hAnsi="Times New Roman" w:cs="Times New Roman"/>
          <w:color w:val="000000"/>
          <w:sz w:val="24"/>
          <w:szCs w:val="24"/>
        </w:rPr>
        <w:footnoteReference w:id="1"/>
      </w:r>
      <w:r w:rsidRPr="005B2E36">
        <w:rPr>
          <w:rFonts w:ascii="Times New Roman" w:hAnsi="Times New Roman" w:cs="Times New Roman"/>
          <w:color w:val="000000"/>
          <w:sz w:val="24"/>
          <w:szCs w:val="24"/>
        </w:rPr>
        <w:t xml:space="preserve"> for entry to Year 3.  The school will admit this number of children if there are sufficient applications. </w:t>
      </w:r>
      <w:r w:rsidRPr="005B2E36">
        <w:rPr>
          <w:rFonts w:ascii="Times New Roman" w:hAnsi="Times New Roman" w:cs="Times New Roman"/>
          <w:bCs/>
          <w:sz w:val="24"/>
          <w:szCs w:val="24"/>
        </w:rPr>
        <w:t xml:space="preserve">Where there are fewer applications than the published admission number, places will be offered to all applicants. </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The PAN for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for 202</w:t>
      </w:r>
      <w:r>
        <w:rPr>
          <w:rFonts w:ascii="Times New Roman" w:hAnsi="Times New Roman" w:cs="Times New Roman"/>
          <w:color w:val="000000"/>
          <w:sz w:val="24"/>
          <w:szCs w:val="24"/>
        </w:rPr>
        <w:t>6</w:t>
      </w:r>
      <w:r w:rsidRPr="005B2E36">
        <w:rPr>
          <w:rFonts w:ascii="Times New Roman" w:hAnsi="Times New Roman" w:cs="Times New Roman"/>
          <w:color w:val="000000"/>
          <w:sz w:val="24"/>
          <w:szCs w:val="24"/>
        </w:rPr>
        <w:t>-202</w:t>
      </w:r>
      <w:r>
        <w:rPr>
          <w:rFonts w:ascii="Times New Roman" w:hAnsi="Times New Roman" w:cs="Times New Roman"/>
          <w:color w:val="000000"/>
          <w:sz w:val="24"/>
          <w:szCs w:val="24"/>
        </w:rPr>
        <w:t>7</w:t>
      </w:r>
      <w:r w:rsidRPr="005B2E36">
        <w:rPr>
          <w:rFonts w:ascii="Times New Roman" w:hAnsi="Times New Roman" w:cs="Times New Roman"/>
          <w:color w:val="000000"/>
          <w:sz w:val="24"/>
          <w:szCs w:val="24"/>
        </w:rPr>
        <w:t xml:space="preserve"> is </w:t>
      </w:r>
      <w:r w:rsidRPr="005B2E36">
        <w:rPr>
          <w:rFonts w:ascii="Times New Roman" w:hAnsi="Times New Roman" w:cs="Times New Roman"/>
          <w:b/>
          <w:bCs/>
          <w:noProof/>
          <w:color w:val="000000"/>
          <w:sz w:val="24"/>
          <w:szCs w:val="24"/>
        </w:rPr>
        <w:t>90</w:t>
      </w:r>
      <w:r w:rsidRPr="005B2E36">
        <w:rPr>
          <w:rFonts w:ascii="Times New Roman" w:hAnsi="Times New Roman" w:cs="Times New Roman"/>
          <w:b/>
          <w:bCs/>
          <w:color w:val="000000"/>
          <w:sz w:val="24"/>
          <w:szCs w:val="24"/>
        </w:rPr>
        <w:t xml:space="preserve"> </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Admissions Process</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color w:val="000000"/>
          <w:sz w:val="24"/>
          <w:szCs w:val="24"/>
        </w:rPr>
        <w:t xml:space="preserve">The County Council will consider first all those applications received by the published deadline of </w:t>
      </w:r>
      <w:r w:rsidRPr="005B2E36">
        <w:rPr>
          <w:rFonts w:ascii="Times New Roman" w:hAnsi="Times New Roman" w:cs="Times New Roman"/>
          <w:b/>
          <w:bCs/>
          <w:color w:val="000000"/>
          <w:sz w:val="24"/>
          <w:szCs w:val="24"/>
        </w:rPr>
        <w:t xml:space="preserve">midnight on 15 </w:t>
      </w:r>
      <w:r w:rsidRPr="005B2E36">
        <w:rPr>
          <w:rFonts w:ascii="Times New Roman" w:hAnsi="Times New Roman" w:cs="Times New Roman"/>
          <w:b/>
          <w:bCs/>
          <w:sz w:val="24"/>
          <w:szCs w:val="24"/>
        </w:rPr>
        <w:t>January 202</w:t>
      </w:r>
      <w:r>
        <w:rPr>
          <w:rFonts w:ascii="Times New Roman" w:hAnsi="Times New Roman" w:cs="Times New Roman"/>
          <w:b/>
          <w:bCs/>
          <w:sz w:val="24"/>
          <w:szCs w:val="24"/>
        </w:rPr>
        <w:t>6</w:t>
      </w:r>
      <w:r w:rsidRPr="005B2E36">
        <w:rPr>
          <w:rFonts w:ascii="Times New Roman" w:hAnsi="Times New Roman" w:cs="Times New Roman"/>
          <w:sz w:val="24"/>
          <w:szCs w:val="24"/>
        </w:rPr>
        <w:t xml:space="preserve">. </w:t>
      </w:r>
      <w:r w:rsidRPr="005B2E36">
        <w:rPr>
          <w:rFonts w:ascii="Times New Roman" w:hAnsi="Times New Roman" w:cs="Times New Roman"/>
          <w:b/>
          <w:bCs/>
          <w:sz w:val="24"/>
          <w:szCs w:val="24"/>
        </w:rPr>
        <w:t>Notifications to parents offering a junior school place will be sent by the County Council on 16 April 202</w:t>
      </w:r>
      <w:r>
        <w:rPr>
          <w:rFonts w:ascii="Times New Roman" w:hAnsi="Times New Roman" w:cs="Times New Roman"/>
          <w:b/>
          <w:bCs/>
          <w:sz w:val="24"/>
          <w:szCs w:val="24"/>
        </w:rPr>
        <w:t>6</w:t>
      </w:r>
      <w:r w:rsidRPr="005B2E36">
        <w:rPr>
          <w:rFonts w:ascii="Times New Roman" w:hAnsi="Times New Roman" w:cs="Times New Roman"/>
          <w:b/>
          <w:bCs/>
          <w:sz w:val="24"/>
          <w:szCs w:val="24"/>
        </w:rPr>
        <w:t>.</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Applications made after the deadline will be considered after all on-time applications have been fully pr</w:t>
      </w:r>
      <w:r>
        <w:rPr>
          <w:rFonts w:ascii="Times New Roman" w:hAnsi="Times New Roman" w:cs="Times New Roman"/>
          <w:color w:val="000000"/>
          <w:sz w:val="24"/>
          <w:szCs w:val="24"/>
        </w:rPr>
        <w:t>o</w:t>
      </w:r>
      <w:r w:rsidRPr="005B2E36">
        <w:rPr>
          <w:rFonts w:ascii="Times New Roman" w:hAnsi="Times New Roman" w:cs="Times New Roman"/>
          <w:color w:val="000000"/>
          <w:sz w:val="24"/>
          <w:szCs w:val="24"/>
        </w:rPr>
        <w:t>cessed unless exceptional circumstances merit consideration alongside on-time applications.</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For the normal admission round, all on time preferences will be considered simultaneously and ranked in accordance with the admission criteria. </w:t>
      </w:r>
    </w:p>
    <w:p w:rsidR="00776217" w:rsidRPr="005B2E36" w:rsidRDefault="00776217" w:rsidP="00776217">
      <w:pPr>
        <w:autoSpaceDE w:val="0"/>
        <w:autoSpaceDN w:val="0"/>
        <w:adjustRightInd w:val="0"/>
        <w:rPr>
          <w:rFonts w:ascii="Times New Roman" w:hAnsi="Times New Roman" w:cs="Times New Roman"/>
          <w:b/>
          <w:bCs/>
          <w:sz w:val="24"/>
          <w:szCs w:val="24"/>
        </w:rPr>
      </w:pPr>
      <w:r w:rsidRPr="005B2E36">
        <w:rPr>
          <w:rFonts w:ascii="Times New Roman" w:hAnsi="Times New Roman" w:cs="Times New Roman"/>
          <w:b/>
          <w:bCs/>
          <w:sz w:val="24"/>
          <w:szCs w:val="24"/>
        </w:rPr>
        <w:t>Pupils with an Education, Health and Care Plan (EHCP)</w:t>
      </w:r>
    </w:p>
    <w:p w:rsidR="00776217" w:rsidRPr="005B2E36" w:rsidRDefault="00776217" w:rsidP="00776217">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Any child with an EHCP where the Special Educational Needs service has named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will be admitted. Where possible such children will be admitted within the PAN. </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O</w:t>
      </w:r>
      <w:r>
        <w:rPr>
          <w:rFonts w:ascii="Times New Roman" w:hAnsi="Times New Roman" w:cs="Times New Roman"/>
          <w:b/>
          <w:bCs/>
          <w:color w:val="000000"/>
          <w:sz w:val="24"/>
          <w:szCs w:val="24"/>
        </w:rPr>
        <w:t>v</w:t>
      </w:r>
      <w:r w:rsidRPr="005B2E36">
        <w:rPr>
          <w:rFonts w:ascii="Times New Roman" w:hAnsi="Times New Roman" w:cs="Times New Roman"/>
          <w:b/>
          <w:bCs/>
          <w:color w:val="000000"/>
          <w:sz w:val="24"/>
          <w:szCs w:val="24"/>
        </w:rPr>
        <w:t>ersubscription criteria</w:t>
      </w:r>
    </w:p>
    <w:p w:rsidR="00776217" w:rsidRPr="005B2E36" w:rsidRDefault="00776217" w:rsidP="00776217">
      <w:pPr>
        <w:rPr>
          <w:rFonts w:ascii="Times New Roman" w:hAnsi="Times New Roman" w:cs="Times New Roman"/>
          <w:bCs/>
          <w:sz w:val="24"/>
          <w:szCs w:val="24"/>
        </w:rPr>
      </w:pPr>
      <w:r w:rsidRPr="005B2E36">
        <w:rPr>
          <w:rFonts w:ascii="Times New Roman" w:hAnsi="Times New Roman" w:cs="Times New Roman"/>
          <w:bCs/>
          <w:sz w:val="24"/>
          <w:szCs w:val="24"/>
        </w:rPr>
        <w:t xml:space="preserve">When </w:t>
      </w:r>
      <w:r w:rsidRPr="005B2E36">
        <w:rPr>
          <w:rFonts w:ascii="Times New Roman" w:hAnsi="Times New Roman" w:cs="Times New Roman"/>
          <w:bCs/>
          <w:noProof/>
          <w:sz w:val="24"/>
          <w:szCs w:val="24"/>
        </w:rPr>
        <w:t>Bosmere Junior School</w:t>
      </w:r>
      <w:r w:rsidRPr="005B2E36">
        <w:rPr>
          <w:rFonts w:ascii="Times New Roman" w:hAnsi="Times New Roman" w:cs="Times New Roman"/>
          <w:bCs/>
          <w:sz w:val="24"/>
          <w:szCs w:val="24"/>
        </w:rPr>
        <w:t xml:space="preserve"> is oversubscribed, after the admission of pupils with an Education, Health and Care plan naming the school, priority for admission will be given to children in the following order: </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1. Looked after children or children who were previously looked after </w:t>
      </w:r>
      <w:r w:rsidRPr="005B2E36">
        <w:rPr>
          <w:rFonts w:ascii="Times New Roman" w:hAnsi="Times New Roman" w:cs="Times New Roman"/>
          <w:i/>
          <w:iCs/>
          <w:color w:val="000000"/>
          <w:sz w:val="24"/>
          <w:szCs w:val="24"/>
        </w:rPr>
        <w:t>(see definition i)</w:t>
      </w:r>
      <w:r w:rsidRPr="005B2E36">
        <w:rPr>
          <w:rFonts w:ascii="Times New Roman" w:hAnsi="Times New Roman" w:cs="Times New Roman"/>
          <w:color w:val="000000"/>
          <w:sz w:val="24"/>
          <w:szCs w:val="24"/>
        </w:rPr>
        <w:t>.</w:t>
      </w:r>
    </w:p>
    <w:p w:rsidR="00776217" w:rsidRPr="005B2E36" w:rsidRDefault="00776217" w:rsidP="00776217">
      <w:pPr>
        <w:rPr>
          <w:rFonts w:ascii="Times New Roman" w:hAnsi="Times New Roman" w:cs="Times New Roman"/>
          <w:sz w:val="24"/>
          <w:szCs w:val="24"/>
        </w:rPr>
      </w:pPr>
      <w:r w:rsidRPr="005B2E36">
        <w:rPr>
          <w:rFonts w:ascii="Times New Roman" w:hAnsi="Times New Roman" w:cs="Times New Roman"/>
          <w:sz w:val="24"/>
          <w:szCs w:val="24"/>
        </w:rPr>
        <w:t xml:space="preserve">2. Children or families with an exceptional medical and/or social need.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w:t>
      </w:r>
      <w:r w:rsidRPr="005B2E36">
        <w:rPr>
          <w:rFonts w:ascii="Times New Roman" w:hAnsi="Times New Roman" w:cs="Times New Roman"/>
          <w:sz w:val="24"/>
          <w:szCs w:val="24"/>
        </w:rPr>
        <w:lastRenderedPageBreak/>
        <w:t xml:space="preserve">that the child attends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rather than any other </w:t>
      </w:r>
      <w:r w:rsidRPr="005B2E36">
        <w:rPr>
          <w:rFonts w:ascii="Times New Roman" w:hAnsi="Times New Roman" w:cs="Times New Roman"/>
          <w:i/>
          <w:sz w:val="24"/>
          <w:szCs w:val="24"/>
        </w:rPr>
        <w:t>(see definition ii)</w:t>
      </w:r>
      <w:r w:rsidRPr="005B2E36">
        <w:rPr>
          <w:rFonts w:ascii="Times New Roman" w:hAnsi="Times New Roman" w:cs="Times New Roman"/>
          <w:sz w:val="24"/>
          <w:szCs w:val="24"/>
        </w:rPr>
        <w:t>.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3. Children of staff </w:t>
      </w:r>
      <w:r w:rsidRPr="005B2E36">
        <w:rPr>
          <w:rFonts w:ascii="Times New Roman" w:hAnsi="Times New Roman" w:cs="Times New Roman"/>
          <w:i/>
          <w:iCs/>
          <w:color w:val="000000"/>
          <w:sz w:val="24"/>
          <w:szCs w:val="24"/>
        </w:rPr>
        <w:t xml:space="preserve">(see definition iii) </w:t>
      </w:r>
      <w:r w:rsidRPr="005B2E36">
        <w:rPr>
          <w:rFonts w:ascii="Times New Roman" w:hAnsi="Times New Roman" w:cs="Times New Roman"/>
          <w:color w:val="000000"/>
          <w:sz w:val="24"/>
          <w:szCs w:val="24"/>
        </w:rPr>
        <w:t xml:space="preserve">who have, (1) been employed at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for two or more years at the time at which the application for admission to the school is made, or (2) have been recruited to fill a vacant post for which there is a demonstrable skill shortage. </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4. Children living </w:t>
      </w:r>
      <w:r w:rsidRPr="005B2E36">
        <w:rPr>
          <w:rFonts w:ascii="Times New Roman" w:hAnsi="Times New Roman" w:cs="Times New Roman"/>
          <w:b/>
          <w:bCs/>
          <w:color w:val="000000"/>
          <w:sz w:val="24"/>
          <w:szCs w:val="24"/>
        </w:rPr>
        <w:t xml:space="preserve">in </w:t>
      </w:r>
      <w:r w:rsidRPr="005B2E36">
        <w:rPr>
          <w:rFonts w:ascii="Times New Roman" w:hAnsi="Times New Roman" w:cs="Times New Roman"/>
          <w:color w:val="000000"/>
          <w:sz w:val="24"/>
          <w:szCs w:val="24"/>
        </w:rPr>
        <w:t xml:space="preserve">the catchment area </w:t>
      </w:r>
      <w:r w:rsidRPr="005B2E36">
        <w:rPr>
          <w:rFonts w:ascii="Times New Roman" w:hAnsi="Times New Roman" w:cs="Times New Roman"/>
          <w:i/>
          <w:iCs/>
          <w:color w:val="000000"/>
          <w:sz w:val="24"/>
          <w:szCs w:val="24"/>
        </w:rPr>
        <w:t xml:space="preserve">(see definition iv) </w:t>
      </w:r>
      <w:r w:rsidRPr="005B2E36">
        <w:rPr>
          <w:rFonts w:ascii="Times New Roman" w:hAnsi="Times New Roman" w:cs="Times New Roman"/>
          <w:color w:val="000000"/>
          <w:sz w:val="24"/>
          <w:szCs w:val="24"/>
        </w:rPr>
        <w:t xml:space="preserve">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who at the time of application have a sibling </w:t>
      </w:r>
      <w:r w:rsidRPr="005B2E36">
        <w:rPr>
          <w:rFonts w:ascii="Times New Roman" w:hAnsi="Times New Roman" w:cs="Times New Roman"/>
          <w:i/>
          <w:iCs/>
          <w:color w:val="000000"/>
          <w:sz w:val="24"/>
          <w:szCs w:val="24"/>
        </w:rPr>
        <w:t xml:space="preserve">(see definition v) </w:t>
      </w:r>
      <w:r w:rsidRPr="005B2E36">
        <w:rPr>
          <w:rFonts w:ascii="Times New Roman" w:hAnsi="Times New Roman" w:cs="Times New Roman"/>
          <w:color w:val="000000"/>
          <w:sz w:val="24"/>
          <w:szCs w:val="24"/>
        </w:rPr>
        <w:t xml:space="preserve">on the roll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who will still be on roll at the time of admission. [See 7 for additional children who may be considered under this criterion.]</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5</w:t>
      </w:r>
      <w:r w:rsidRPr="005B2E36">
        <w:rPr>
          <w:rFonts w:ascii="Times New Roman" w:hAnsi="Times New Roman" w:cs="Times New Roman"/>
          <w:color w:val="000000"/>
          <w:sz w:val="24"/>
          <w:szCs w:val="24"/>
        </w:rPr>
        <w:t xml:space="preserve">.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who were allocated a place at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in the normal admission round in a previous year because the child was displaced </w:t>
      </w:r>
      <w:r w:rsidRPr="005B2E36">
        <w:rPr>
          <w:rFonts w:ascii="Times New Roman" w:hAnsi="Times New Roman" w:cs="Times New Roman"/>
          <w:i/>
          <w:iCs/>
          <w:color w:val="000000"/>
          <w:sz w:val="24"/>
          <w:szCs w:val="24"/>
        </w:rPr>
        <w:t xml:space="preserve">(see definition vi) </w:t>
      </w:r>
      <w:r w:rsidRPr="005B2E36">
        <w:rPr>
          <w:rFonts w:ascii="Times New Roman" w:hAnsi="Times New Roman" w:cs="Times New Roman"/>
          <w:color w:val="000000"/>
          <w:sz w:val="24"/>
          <w:szCs w:val="24"/>
        </w:rPr>
        <w:t>from the catchment school for their address, and they remain living in the catchment area.</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6. Other children living </w:t>
      </w:r>
      <w:r w:rsidRPr="005B2E36">
        <w:rPr>
          <w:rFonts w:ascii="Times New Roman" w:hAnsi="Times New Roman" w:cs="Times New Roman"/>
          <w:b/>
          <w:bCs/>
          <w:color w:val="000000"/>
          <w:sz w:val="24"/>
          <w:szCs w:val="24"/>
        </w:rPr>
        <w:t xml:space="preserve">in </w:t>
      </w:r>
      <w:r w:rsidRPr="005B2E36">
        <w:rPr>
          <w:rFonts w:ascii="Times New Roman" w:hAnsi="Times New Roman" w:cs="Times New Roman"/>
          <w:color w:val="000000"/>
          <w:sz w:val="24"/>
          <w:szCs w:val="24"/>
        </w:rPr>
        <w:t xml:space="preserve">the catchment area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7.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area who at the time of application have a sibling </w:t>
      </w:r>
      <w:r w:rsidRPr="005B2E36">
        <w:rPr>
          <w:rFonts w:ascii="Times New Roman" w:hAnsi="Times New Roman" w:cs="Times New Roman"/>
          <w:i/>
          <w:iCs/>
          <w:color w:val="000000"/>
          <w:sz w:val="24"/>
          <w:szCs w:val="24"/>
        </w:rPr>
        <w:t xml:space="preserve">(see definition v) </w:t>
      </w:r>
      <w:r w:rsidRPr="005B2E36">
        <w:rPr>
          <w:rFonts w:ascii="Times New Roman" w:hAnsi="Times New Roman" w:cs="Times New Roman"/>
          <w:color w:val="000000"/>
          <w:sz w:val="24"/>
          <w:szCs w:val="24"/>
        </w:rPr>
        <w:t xml:space="preserve">on the roll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who will still be on roll at the time of admission. [Where a sibling was allocated a place at the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in the normal admission round in a previous year because the child was displaced </w:t>
      </w:r>
      <w:r w:rsidRPr="005B2E36">
        <w:rPr>
          <w:rFonts w:ascii="Times New Roman" w:hAnsi="Times New Roman" w:cs="Times New Roman"/>
          <w:i/>
          <w:iCs/>
          <w:color w:val="000000"/>
          <w:sz w:val="24"/>
          <w:szCs w:val="24"/>
        </w:rPr>
        <w:t xml:space="preserve">(see definition vi) </w:t>
      </w:r>
      <w:r w:rsidRPr="005B2E36">
        <w:rPr>
          <w:rFonts w:ascii="Times New Roman" w:hAnsi="Times New Roman" w:cs="Times New Roman"/>
          <w:color w:val="000000"/>
          <w:sz w:val="24"/>
          <w:szCs w:val="24"/>
        </w:rPr>
        <w:t xml:space="preserve">from the catchment school for their address, the application will be considered under 4, above, subject to the siblings still living in the catchment area </w:t>
      </w:r>
      <w:r w:rsidRPr="005B2E36">
        <w:rPr>
          <w:rFonts w:ascii="Times New Roman" w:hAnsi="Times New Roman" w:cs="Times New Roman"/>
          <w:sz w:val="24"/>
          <w:szCs w:val="24"/>
        </w:rPr>
        <w:t xml:space="preserve">for the school from which they were displaced. </w:t>
      </w:r>
      <w:r w:rsidRPr="005B2E36">
        <w:rPr>
          <w:rFonts w:ascii="Times New Roman" w:hAnsi="Times New Roman" w:cs="Times New Roman"/>
          <w:color w:val="000000"/>
          <w:sz w:val="24"/>
          <w:szCs w:val="24"/>
        </w:rPr>
        <w:t xml:space="preserve"> In future normal admissions rounds a younger sibling will be considered to have been displaced where they were allocated a place at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under this criterion as a consequence of their elder sibling’s displacement and are still living in the catchment area </w:t>
      </w:r>
      <w:r w:rsidRPr="005B2E36">
        <w:rPr>
          <w:rFonts w:ascii="Times New Roman" w:hAnsi="Times New Roman" w:cs="Times New Roman"/>
          <w:sz w:val="24"/>
          <w:szCs w:val="24"/>
        </w:rPr>
        <w:t>for the school from which they were displaced</w:t>
      </w:r>
      <w:r w:rsidRPr="005B2E36">
        <w:rPr>
          <w:rFonts w:ascii="Times New Roman" w:hAnsi="Times New Roman" w:cs="Times New Roman"/>
          <w:color w:val="000000"/>
          <w:sz w:val="24"/>
          <w:szCs w:val="24"/>
        </w:rPr>
        <w:t>].</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8.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area who at the time of application are on the roll of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9. Other children.</w:t>
      </w:r>
    </w:p>
    <w:p w:rsidR="00776217" w:rsidRPr="005B2E36" w:rsidRDefault="00776217" w:rsidP="00776217">
      <w:pPr>
        <w:autoSpaceDE w:val="0"/>
        <w:autoSpaceDN w:val="0"/>
        <w:adjustRightInd w:val="0"/>
        <w:rPr>
          <w:rFonts w:ascii="Times New Roman" w:hAnsi="Times New Roman" w:cs="Times New Roman"/>
          <w:b/>
          <w:bCs/>
          <w:i/>
          <w:color w:val="000000"/>
          <w:sz w:val="24"/>
          <w:szCs w:val="24"/>
        </w:rPr>
      </w:pPr>
      <w:r w:rsidRPr="005B2E36">
        <w:rPr>
          <w:rFonts w:ascii="Times New Roman" w:hAnsi="Times New Roman" w:cs="Times New Roman"/>
          <w:b/>
          <w:bCs/>
          <w:i/>
          <w:color w:val="000000"/>
          <w:sz w:val="24"/>
          <w:szCs w:val="24"/>
        </w:rPr>
        <w:t>Definitions</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(i)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sidRPr="005B2E36">
        <w:rPr>
          <w:rStyle w:val="normaltextrun"/>
          <w:rFonts w:ascii="Times New Roman" w:hAnsi="Times New Roman" w:cs="Times New Roman"/>
          <w:color w:val="000000"/>
          <w:sz w:val="24"/>
          <w:szCs w:val="24"/>
          <w:shd w:val="clear" w:color="auto" w:fill="FFFFFF"/>
        </w:rPr>
        <w:t xml:space="preserve">Previously looked after children also includes those who appear (to the admission authority) to have been in state care outside of England and ceased to be in state care as a result of being adopted. A child is regarded as having been in state care outside of England if they were in the care of or </w:t>
      </w:r>
      <w:r w:rsidRPr="005B2E36">
        <w:rPr>
          <w:rStyle w:val="normaltextrun"/>
          <w:rFonts w:ascii="Times New Roman" w:hAnsi="Times New Roman" w:cs="Times New Roman"/>
          <w:color w:val="000000"/>
          <w:sz w:val="24"/>
          <w:szCs w:val="24"/>
          <w:shd w:val="clear" w:color="auto" w:fill="FFFFFF"/>
        </w:rPr>
        <w:lastRenderedPageBreak/>
        <w:t>were accommodated by a public authority, a religious organisation, or any other provider of care whose sole or main purpose is to benefit society.</w:t>
      </w:r>
      <w:r w:rsidRPr="005B2E36">
        <w:rPr>
          <w:rStyle w:val="eop"/>
          <w:rFonts w:ascii="Times New Roman" w:hAnsi="Times New Roman" w:cs="Times New Roman"/>
          <w:color w:val="000000"/>
          <w:sz w:val="24"/>
          <w:szCs w:val="24"/>
          <w:shd w:val="clear" w:color="auto" w:fill="FFFFFF"/>
        </w:rPr>
        <w:t> </w:t>
      </w:r>
    </w:p>
    <w:p w:rsidR="00776217" w:rsidRPr="005B2E36" w:rsidRDefault="00776217" w:rsidP="00776217">
      <w:pPr>
        <w:rPr>
          <w:rFonts w:ascii="Times New Roman" w:hAnsi="Times New Roman" w:cs="Times New Roman"/>
          <w:sz w:val="24"/>
          <w:szCs w:val="24"/>
        </w:rPr>
      </w:pPr>
      <w:r w:rsidRPr="005B2E36">
        <w:rPr>
          <w:rFonts w:ascii="Times New Roman" w:hAnsi="Times New Roman" w:cs="Times New Roman"/>
          <w:sz w:val="24"/>
          <w:szCs w:val="24"/>
        </w:rPr>
        <w:t>(ii)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by the school and a panel of Local Authority senior officers based on the merits of the case and whether the evidence demonstrates that a placement should be made at one school above any other.</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(iii) ‘Staff’ includes all those on the payroll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t>
      </w:r>
      <w:r w:rsidRPr="005B2E36">
        <w:rPr>
          <w:rFonts w:ascii="Times New Roman" w:hAnsi="Times New Roman" w:cs="Times New Roman"/>
          <w:sz w:val="24"/>
          <w:szCs w:val="24"/>
        </w:rPr>
        <w:t xml:space="preserve">who (specific to clause (1)) have been an employee continuously for two years at the time of application.  </w:t>
      </w:r>
      <w:r w:rsidRPr="005B2E36">
        <w:rPr>
          <w:rFonts w:ascii="Times New Roman" w:hAnsi="Times New Roman" w:cs="Times New Roman"/>
          <w:color w:val="000000"/>
          <w:sz w:val="24"/>
          <w:szCs w:val="24"/>
        </w:rPr>
        <w:t>‘Children of staff’ refers to situations where the staff member is the natural parent, the legal guardian or a resident step parent.</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(iv) </w:t>
      </w:r>
      <w:r w:rsidRPr="005B2E36">
        <w:rPr>
          <w:rFonts w:ascii="Times New Roman" w:hAnsi="Times New Roman" w:cs="Times New Roman"/>
          <w:sz w:val="24"/>
          <w:szCs w:val="24"/>
        </w:rPr>
        <w:t xml:space="preserve">The catchment area is a geographical area from which children may be afforded priority for admission to a particular school. </w:t>
      </w:r>
      <w:r w:rsidRPr="005B2E36">
        <w:rPr>
          <w:rFonts w:ascii="Times New Roman" w:hAnsi="Times New Roman" w:cs="Times New Roman"/>
          <w:color w:val="000000"/>
          <w:sz w:val="24"/>
          <w:szCs w:val="24"/>
        </w:rPr>
        <w:t xml:space="preserve">A map of the school’s catchment area can be viewed on the school’s details page on the Hampshire County Council website </w:t>
      </w:r>
      <w:hyperlink r:id="rId11" w:history="1">
        <w:r w:rsidRPr="005B2E36">
          <w:rPr>
            <w:rStyle w:val="Hyperlink"/>
            <w:rFonts w:ascii="Times New Roman" w:hAnsi="Times New Roman" w:cs="Times New Roman"/>
            <w:sz w:val="24"/>
            <w:szCs w:val="24"/>
          </w:rPr>
          <w:t>www.hants.gov.uk/educationandlearning/findaschool</w:t>
        </w:r>
      </w:hyperlink>
      <w:r w:rsidRPr="005B2E36">
        <w:rPr>
          <w:rFonts w:ascii="Times New Roman" w:hAnsi="Times New Roman" w:cs="Times New Roman"/>
          <w:color w:val="000000"/>
          <w:sz w:val="24"/>
          <w:szCs w:val="24"/>
        </w:rPr>
        <w:t xml:space="preserve">. </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themeColor="text1"/>
          <w:sz w:val="24"/>
          <w:szCs w:val="24"/>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7 include children who at the time of application have a sibling for whom the offer of a place at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or the linked infant school, </w:t>
      </w:r>
      <w:r w:rsidRPr="005B2E36">
        <w:rPr>
          <w:rFonts w:ascii="Times New Roman" w:hAnsi="Times New Roman" w:cs="Times New Roman"/>
          <w:noProof/>
          <w:sz w:val="24"/>
          <w:szCs w:val="24"/>
        </w:rPr>
        <w:t>Fairfield Infant School</w:t>
      </w:r>
      <w:r w:rsidRPr="005B2E36">
        <w:rPr>
          <w:rFonts w:ascii="Times New Roman" w:hAnsi="Times New Roman" w:cs="Times New Roman"/>
          <w:sz w:val="24"/>
          <w:szCs w:val="24"/>
        </w:rPr>
        <w:t xml:space="preserve">, </w:t>
      </w:r>
      <w:r w:rsidRPr="005B2E36">
        <w:rPr>
          <w:rFonts w:ascii="Times New Roman" w:hAnsi="Times New Roman" w:cs="Times New Roman"/>
          <w:color w:val="000000" w:themeColor="text1"/>
          <w:sz w:val="24"/>
          <w:szCs w:val="24"/>
        </w:rPr>
        <w:t>has been accepted, even if the sibling is not yet attending.</w:t>
      </w:r>
    </w:p>
    <w:p w:rsidR="00776217" w:rsidRPr="005B2E36" w:rsidRDefault="00776217" w:rsidP="00776217">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12" w:history="1">
        <w:r w:rsidRPr="005B2E36">
          <w:rPr>
            <w:rStyle w:val="Hyperlink"/>
            <w:rFonts w:ascii="Times New Roman" w:hAnsi="Times New Roman" w:cs="Times New Roman"/>
            <w:sz w:val="24"/>
            <w:szCs w:val="24"/>
          </w:rPr>
          <w:t>https://maps.hants.gov.uk/SchoolCatchmentAreaFinder</w:t>
        </w:r>
      </w:hyperlink>
      <w:r w:rsidRPr="005B2E36">
        <w:rPr>
          <w:rFonts w:ascii="Times New Roman" w:hAnsi="Times New Roman" w:cs="Times New Roman"/>
          <w:sz w:val="24"/>
          <w:szCs w:val="24"/>
        </w:rPr>
        <w:t>. Note that some addresses are in catchment for more than one school and in this case, ‘displaced’ refers to a child who was refused a place at any of their catchment schools.</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Tie-breaker</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 xml:space="preserve">In the event of any of the above criteria being oversubscribed, straight line distance will be used to prioritise applications; </w:t>
      </w:r>
      <w:r w:rsidRPr="005B2E36">
        <w:rPr>
          <w:rFonts w:ascii="Times New Roman" w:hAnsi="Times New Roman" w:cs="Times New Roman"/>
          <w:color w:val="000000"/>
          <w:sz w:val="24"/>
          <w:szCs w:val="24"/>
        </w:rPr>
        <w:t xml:space="preserve">applicants living nearer the school have priority. Distances will be measured from the Ordnance Survey home address point to the school address point using Hampshire County Council’s Geographic Information Systems (GIS). Distances to multiple dwellings will give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County website: </w:t>
      </w:r>
      <w:hyperlink r:id="rId13" w:history="1">
        <w:r w:rsidRPr="005B2E36">
          <w:rPr>
            <w:rStyle w:val="Hyperlink"/>
            <w:rFonts w:ascii="Times New Roman" w:hAnsi="Times New Roman" w:cs="Times New Roman"/>
            <w:sz w:val="24"/>
            <w:szCs w:val="24"/>
          </w:rPr>
          <w:t>https://www.hants.gov.uk/educationandlearning/admissions/arrangements</w:t>
        </w:r>
      </w:hyperlink>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Additional Information</w:t>
      </w:r>
    </w:p>
    <w:p w:rsidR="00776217" w:rsidRPr="005B2E36" w:rsidRDefault="00776217" w:rsidP="00776217">
      <w:pPr>
        <w:autoSpaceDE w:val="0"/>
        <w:autoSpaceDN w:val="0"/>
        <w:adjustRightInd w:val="0"/>
        <w:rPr>
          <w:rFonts w:ascii="Times New Roman" w:hAnsi="Times New Roman" w:cs="Times New Roman"/>
          <w:b/>
          <w:color w:val="000000"/>
          <w:sz w:val="24"/>
          <w:szCs w:val="24"/>
        </w:rPr>
      </w:pPr>
      <w:r w:rsidRPr="005B2E36">
        <w:rPr>
          <w:rFonts w:ascii="Times New Roman" w:hAnsi="Times New Roman" w:cs="Times New Roman"/>
          <w:b/>
          <w:color w:val="000000"/>
          <w:sz w:val="24"/>
          <w:szCs w:val="24"/>
        </w:rPr>
        <w:t>Permanent Residence</w:t>
      </w:r>
    </w:p>
    <w:p w:rsidR="00776217" w:rsidRPr="005B2E36" w:rsidRDefault="00776217" w:rsidP="00776217">
      <w:pPr>
        <w:rPr>
          <w:rFonts w:ascii="Times New Roman" w:hAnsi="Times New Roman" w:cs="Times New Roman"/>
          <w:sz w:val="24"/>
          <w:szCs w:val="24"/>
        </w:rPr>
      </w:pPr>
      <w:r w:rsidRPr="005B2E36">
        <w:rPr>
          <w:rFonts w:ascii="Times New Roman" w:hAnsi="Times New Roman" w:cs="Times New Roman"/>
          <w:sz w:val="24"/>
          <w:szCs w:val="24"/>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Multiple births</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themeColor="text1"/>
          <w:sz w:val="24"/>
          <w:szCs w:val="24"/>
        </w:rPr>
        <w:t xml:space="preserve">Where a twin or child from a multiple birth is offered the last place available within the PAN, any further twin or child of the same multiple birth will </w:t>
      </w:r>
      <w:r w:rsidRPr="005B2E36">
        <w:rPr>
          <w:rFonts w:ascii="Times New Roman" w:hAnsi="Times New Roman" w:cs="Times New Roman"/>
          <w:sz w:val="24"/>
          <w:szCs w:val="24"/>
        </w:rPr>
        <w:t xml:space="preserve">also be offered a place, if </w:t>
      </w:r>
      <w:r w:rsidRPr="005B2E36">
        <w:rPr>
          <w:rFonts w:ascii="Times New Roman" w:hAnsi="Times New Roman" w:cs="Times New Roman"/>
          <w:color w:val="000000" w:themeColor="text1"/>
          <w:sz w:val="24"/>
          <w:szCs w:val="24"/>
        </w:rPr>
        <w:t>the parents so wish, even though this may raise the number in the year group above the school’s PAN.</w:t>
      </w:r>
      <w:r w:rsidRPr="005B2E36">
        <w:rPr>
          <w:rStyle w:val="CommentReference"/>
          <w:rFonts w:ascii="Times New Roman" w:hAnsi="Times New Roman" w:cs="Times New Roman"/>
          <w:sz w:val="24"/>
          <w:szCs w:val="24"/>
        </w:rPr>
        <w:t> </w:t>
      </w: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Waiting lists</w:t>
      </w:r>
    </w:p>
    <w:p w:rsidR="00776217" w:rsidRPr="005B2E36" w:rsidRDefault="00776217" w:rsidP="00776217">
      <w:pPr>
        <w:pStyle w:val="Header"/>
      </w:pPr>
      <w:r w:rsidRPr="005B2E36">
        <w:t>Waiting lists will be established for each year group where more applications are received than places available. For main round admissions to Year 3, the waiting list will be maintained centrally by the local authority until 31 August 2025. At all other times, and for other year groups, waiting lists will be operated by schools on behalf of the local authority.</w:t>
      </w:r>
    </w:p>
    <w:p w:rsidR="00776217" w:rsidRPr="005B2E36" w:rsidRDefault="00776217" w:rsidP="00776217">
      <w:pPr>
        <w:pStyle w:val="Header"/>
      </w:pPr>
    </w:p>
    <w:p w:rsidR="00776217" w:rsidRPr="005B2E36" w:rsidRDefault="00776217" w:rsidP="00776217">
      <w:pPr>
        <w:pStyle w:val="Header"/>
      </w:pPr>
      <w:r w:rsidRPr="005B2E36">
        <w:t>Any places that become available will be offered to the child at the top of the list at that time.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rsidR="00776217" w:rsidRPr="005B2E36" w:rsidRDefault="00776217" w:rsidP="00776217">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The waiting list will be reviewed and revised –</w:t>
      </w:r>
    </w:p>
    <w:p w:rsidR="00776217" w:rsidRPr="005B2E36" w:rsidRDefault="00776217" w:rsidP="00776217">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5B2E36">
        <w:rPr>
          <w:rFonts w:ascii="Times New Roman" w:hAnsi="Times New Roman" w:cs="Times New Roman"/>
          <w:sz w:val="24"/>
          <w:szCs w:val="24"/>
        </w:rPr>
        <w:t>each time a child is added to, or removed from, the waiting list;</w:t>
      </w:r>
    </w:p>
    <w:p w:rsidR="00776217" w:rsidRPr="005B2E36" w:rsidRDefault="00776217" w:rsidP="00776217">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5B2E36">
        <w:rPr>
          <w:rFonts w:ascii="Times New Roman" w:hAnsi="Times New Roman" w:cs="Times New Roman"/>
          <w:sz w:val="24"/>
          <w:szCs w:val="24"/>
        </w:rPr>
        <w:t>when a child’s changed circumstances affect their priority;</w:t>
      </w:r>
    </w:p>
    <w:p w:rsidR="00776217" w:rsidRPr="005B2E36" w:rsidRDefault="00776217" w:rsidP="00776217">
      <w:pPr>
        <w:autoSpaceDE w:val="0"/>
        <w:autoSpaceDN w:val="0"/>
        <w:adjustRightInd w:val="0"/>
        <w:rPr>
          <w:rFonts w:ascii="Times New Roman" w:hAnsi="Times New Roman" w:cs="Times New Roman"/>
          <w:sz w:val="24"/>
          <w:szCs w:val="24"/>
        </w:rPr>
      </w:pP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 xml:space="preserve">For entry to Year 3, the waiting list will remain open until 31 August 2026,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w:t>
      </w:r>
      <w:r w:rsidRPr="005B2E36">
        <w:rPr>
          <w:rFonts w:ascii="Times New Roman" w:hAnsi="Times New Roman" w:cs="Times New Roman"/>
          <w:color w:val="000000"/>
          <w:sz w:val="24"/>
          <w:szCs w:val="24"/>
        </w:rPr>
        <w:t xml:space="preserve">Schools will send a decision letter within the first 10 days of the new term. </w:t>
      </w:r>
    </w:p>
    <w:p w:rsidR="00776217" w:rsidRPr="005B2E36" w:rsidRDefault="00776217" w:rsidP="00776217">
      <w:pPr>
        <w:pStyle w:val="paragraph"/>
        <w:spacing w:before="0" w:beforeAutospacing="0" w:after="0" w:afterAutospacing="0"/>
        <w:textAlignment w:val="baseline"/>
      </w:pPr>
      <w:r w:rsidRPr="005B2E36">
        <w:rPr>
          <w:rStyle w:val="normaltextrun"/>
          <w:b/>
          <w:bCs/>
          <w:color w:val="000000"/>
          <w:position w:val="2"/>
        </w:rPr>
        <w:t>Appeals</w:t>
      </w:r>
    </w:p>
    <w:p w:rsidR="00776217" w:rsidRPr="005B2E36" w:rsidRDefault="00776217" w:rsidP="00776217">
      <w:pPr>
        <w:pStyle w:val="paragraph"/>
        <w:spacing w:before="0" w:beforeAutospacing="0" w:after="0" w:afterAutospacing="0"/>
        <w:textAlignment w:val="baseline"/>
      </w:pPr>
      <w:r w:rsidRPr="005B2E36">
        <w:rPr>
          <w:rStyle w:val="normaltextrun"/>
          <w:color w:val="000000"/>
          <w:position w:val="2"/>
        </w:rPr>
        <w:t>All applicants refused a place have a right of appeal to an independent appeal panel constituted and operated in accordance with the School Admission Appeals Code. </w:t>
      </w:r>
    </w:p>
    <w:p w:rsidR="00776217" w:rsidRPr="005B2E36" w:rsidRDefault="00776217" w:rsidP="00776217">
      <w:pPr>
        <w:pStyle w:val="paragraph"/>
        <w:spacing w:before="0" w:beforeAutospacing="0" w:after="0" w:afterAutospacing="0"/>
        <w:textAlignment w:val="baseline"/>
        <w:rPr>
          <w:lang w:val="en-US"/>
        </w:rPr>
      </w:pPr>
      <w:r w:rsidRPr="005B2E36">
        <w:rPr>
          <w:rStyle w:val="normaltextrun"/>
          <w:color w:val="000000"/>
          <w:position w:val="2"/>
        </w:rPr>
        <w:t>For information about the appeal process, including how to lodge an appeal, please visit: </w:t>
      </w:r>
    </w:p>
    <w:p w:rsidR="00776217" w:rsidRPr="005B2E36" w:rsidRDefault="00373BCB" w:rsidP="00776217">
      <w:pPr>
        <w:pStyle w:val="paragraph"/>
        <w:spacing w:before="0" w:beforeAutospacing="0" w:after="0" w:afterAutospacing="0"/>
        <w:textAlignment w:val="baseline"/>
      </w:pPr>
      <w:hyperlink r:id="rId14" w:tgtFrame="_blank" w:history="1">
        <w:r w:rsidR="00776217" w:rsidRPr="005B2E36">
          <w:rPr>
            <w:rStyle w:val="normaltextrun"/>
            <w:color w:val="0563C1"/>
            <w:position w:val="2"/>
            <w:u w:val="single"/>
          </w:rPr>
          <w:t>https://www.hants.gov.uk/educationandlearning/admissions/guidance</w:t>
        </w:r>
      </w:hyperlink>
      <w:hyperlink r:id="rId15" w:tgtFrame="_blank" w:history="1">
        <w:r w:rsidR="00776217" w:rsidRPr="005B2E36">
          <w:rPr>
            <w:rStyle w:val="normaltextrun"/>
            <w:color w:val="0563C1"/>
            <w:position w:val="2"/>
            <w:u w:val="single"/>
          </w:rPr>
          <w:t>/appeals</w:t>
        </w:r>
      </w:hyperlink>
      <w:r w:rsidR="00776217" w:rsidRPr="005B2E36">
        <w:rPr>
          <w:rStyle w:val="normaltextrun"/>
          <w:color w:val="000000"/>
          <w:position w:val="2"/>
        </w:rPr>
        <w:t>. </w:t>
      </w:r>
    </w:p>
    <w:p w:rsidR="00776217" w:rsidRDefault="00776217" w:rsidP="00776217">
      <w:pPr>
        <w:autoSpaceDE w:val="0"/>
        <w:autoSpaceDN w:val="0"/>
        <w:adjustRightInd w:val="0"/>
        <w:rPr>
          <w:rFonts w:ascii="Times New Roman" w:hAnsi="Times New Roman" w:cs="Times New Roman"/>
          <w:b/>
          <w:bCs/>
          <w:color w:val="000000"/>
          <w:sz w:val="24"/>
          <w:szCs w:val="24"/>
        </w:rPr>
      </w:pP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Admission of children outside their normal age group</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Parents may request that their child is admitted outside their normal age group. </w:t>
      </w:r>
      <w:bookmarkStart w:id="1" w:name="OLE_LINK4"/>
      <w:bookmarkStart w:id="2" w:name="OLE_LINK5"/>
      <w:r w:rsidRPr="005B2E36">
        <w:rPr>
          <w:rFonts w:ascii="Times New Roman" w:hAnsi="Times New Roman" w:cs="Times New Roman"/>
          <w:color w:val="000000"/>
          <w:sz w:val="24"/>
          <w:szCs w:val="24"/>
        </w:rPr>
        <w:t>To do so, parents should include a request with their application, specifying why admission outside the normal age group is being requested and which year group they wish their child to be admitted.</w:t>
      </w:r>
      <w:bookmarkEnd w:id="1"/>
      <w:bookmarkEnd w:id="2"/>
      <w:r w:rsidRPr="005B2E36">
        <w:rPr>
          <w:rFonts w:ascii="Times New Roman" w:hAnsi="Times New Roman" w:cs="Times New Roman"/>
          <w:color w:val="000000"/>
          <w:sz w:val="24"/>
          <w:szCs w:val="24"/>
        </w:rPr>
        <w:t xml:space="preserve"> Decisions will be made based on the c</w:t>
      </w:r>
      <w:r>
        <w:rPr>
          <w:rFonts w:ascii="Times New Roman" w:hAnsi="Times New Roman" w:cs="Times New Roman"/>
          <w:color w:val="000000"/>
          <w:sz w:val="24"/>
          <w:szCs w:val="24"/>
        </w:rPr>
        <w:t>i</w:t>
      </w:r>
      <w:r w:rsidRPr="005B2E36">
        <w:rPr>
          <w:rFonts w:ascii="Times New Roman" w:hAnsi="Times New Roman" w:cs="Times New Roman"/>
          <w:color w:val="000000"/>
          <w:sz w:val="24"/>
          <w:szCs w:val="24"/>
        </w:rPr>
        <w:t>rcumstances of the case and in the best interests of the child.</w:t>
      </w:r>
    </w:p>
    <w:p w:rsidR="004B7746" w:rsidRDefault="004B7746" w:rsidP="00776217">
      <w:pPr>
        <w:autoSpaceDE w:val="0"/>
        <w:autoSpaceDN w:val="0"/>
        <w:adjustRightInd w:val="0"/>
        <w:rPr>
          <w:rFonts w:ascii="Times New Roman" w:hAnsi="Times New Roman" w:cs="Times New Roman"/>
          <w:b/>
          <w:bCs/>
          <w:color w:val="000000"/>
          <w:sz w:val="24"/>
          <w:szCs w:val="24"/>
        </w:rPr>
      </w:pPr>
    </w:p>
    <w:p w:rsidR="00776217" w:rsidRPr="005B2E36" w:rsidRDefault="00776217" w:rsidP="00776217">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Legislation</w:t>
      </w:r>
    </w:p>
    <w:p w:rsidR="00776217" w:rsidRPr="005B2E36" w:rsidRDefault="00776217" w:rsidP="00776217">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This policy takes account of all Equalities legislation, together with all relevant regulations and the School Admissions Code (published by the DfE in 2021).</w:t>
      </w:r>
    </w:p>
    <w:p w:rsidR="00776217" w:rsidRPr="005B2E36" w:rsidRDefault="00776217" w:rsidP="00776217">
      <w:pPr>
        <w:autoSpaceDE w:val="0"/>
        <w:autoSpaceDN w:val="0"/>
        <w:adjustRightInd w:val="0"/>
        <w:rPr>
          <w:rFonts w:ascii="Times New Roman" w:hAnsi="Times New Roman" w:cs="Times New Roman"/>
          <w:b/>
          <w:bCs/>
          <w:sz w:val="24"/>
          <w:szCs w:val="24"/>
        </w:rPr>
      </w:pPr>
    </w:p>
    <w:sectPr w:rsidR="00776217" w:rsidRPr="005B2E36" w:rsidSect="009C105A">
      <w:pgSz w:w="11906" w:h="16838"/>
      <w:pgMar w:top="720" w:right="720" w:bottom="720" w:left="72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525" w:rsidRDefault="008349AB">
      <w:pPr>
        <w:spacing w:after="0" w:line="240" w:lineRule="auto"/>
      </w:pPr>
      <w:r>
        <w:separator/>
      </w:r>
    </w:p>
  </w:endnote>
  <w:endnote w:type="continuationSeparator" w:id="0">
    <w:p w:rsidR="00B83525" w:rsidRDefault="00834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525" w:rsidRDefault="008349AB">
      <w:pPr>
        <w:spacing w:after="0" w:line="240" w:lineRule="auto"/>
      </w:pPr>
      <w:r>
        <w:separator/>
      </w:r>
    </w:p>
  </w:footnote>
  <w:footnote w:type="continuationSeparator" w:id="0">
    <w:p w:rsidR="00B83525" w:rsidRDefault="008349AB">
      <w:pPr>
        <w:spacing w:after="0" w:line="240" w:lineRule="auto"/>
      </w:pPr>
      <w:r>
        <w:continuationSeparator/>
      </w:r>
    </w:p>
  </w:footnote>
  <w:footnote w:id="1">
    <w:p w:rsidR="00776217" w:rsidRPr="00C56689" w:rsidRDefault="00776217" w:rsidP="00776217">
      <w:pPr>
        <w:pStyle w:val="FootnoteText"/>
        <w:rPr>
          <w:rFonts w:cs="Arial"/>
          <w:color w:val="000000"/>
          <w:sz w:val="18"/>
          <w:szCs w:val="18"/>
        </w:rPr>
      </w:pPr>
      <w:r>
        <w:rPr>
          <w:rStyle w:val="FootnoteReference"/>
        </w:rPr>
        <w:footnoteRef/>
      </w:r>
      <w:r>
        <w:t xml:space="preserve"> </w:t>
      </w:r>
      <w:r w:rsidRPr="00C56689">
        <w:rPr>
          <w:rFonts w:cs="Arial"/>
          <w:color w:val="000000"/>
          <w:sz w:val="18"/>
          <w:szCs w:val="18"/>
        </w:rPr>
        <w:t>The PAN applies to the relevant year</w:t>
      </w:r>
      <w:r>
        <w:rPr>
          <w:rFonts w:cs="Arial"/>
          <w:color w:val="000000"/>
          <w:sz w:val="18"/>
          <w:szCs w:val="18"/>
        </w:rPr>
        <w:t>*</w:t>
      </w:r>
      <w:r w:rsidRPr="00C56689">
        <w:rPr>
          <w:rFonts w:cs="Arial"/>
          <w:color w:val="000000"/>
          <w:sz w:val="18"/>
          <w:szCs w:val="18"/>
        </w:rPr>
        <w:t xml:space="preserve"> only. For other year groups at the school, different admission limits may be applied</w:t>
      </w:r>
      <w:r w:rsidRPr="00BA3B5D">
        <w:rPr>
          <w:rFonts w:cs="Arial"/>
          <w:color w:val="000000"/>
          <w:sz w:val="18"/>
          <w:szCs w:val="18"/>
        </w:rPr>
        <w:t>.  </w:t>
      </w:r>
      <w:r w:rsidRPr="00BA3B5D">
        <w:rPr>
          <w:rFonts w:cs="Arial"/>
          <w:sz w:val="18"/>
          <w:szCs w:val="18"/>
        </w:rPr>
        <w:t>Please ask the school or local authority for details.</w:t>
      </w:r>
    </w:p>
    <w:p w:rsidR="00776217" w:rsidRPr="00C56689" w:rsidRDefault="00776217" w:rsidP="00776217">
      <w:pPr>
        <w:pStyle w:val="FootnoteText"/>
        <w:rPr>
          <w:rFonts w:cs="Arial"/>
          <w:color w:val="000000"/>
          <w:sz w:val="18"/>
          <w:szCs w:val="18"/>
        </w:rPr>
      </w:pPr>
    </w:p>
    <w:p w:rsidR="00776217" w:rsidRDefault="00776217" w:rsidP="00776217">
      <w:pPr>
        <w:autoSpaceDE w:val="0"/>
        <w:autoSpaceDN w:val="0"/>
        <w:adjustRightInd w:val="0"/>
        <w:rPr>
          <w:b/>
          <w:bCs/>
          <w:color w:val="000000"/>
          <w:sz w:val="28"/>
          <w:szCs w:val="28"/>
        </w:rPr>
      </w:pPr>
      <w:r w:rsidRPr="00C56689">
        <w:rPr>
          <w:sz w:val="18"/>
          <w:szCs w:val="18"/>
        </w:rPr>
        <w:t>* The relevant year is the age group at which pupils are or will normally be admitted to the school i.e. reception, year 3, year 7 and year 12 where the school admits external applicants to the sixth form (Section 142 of the SSFA 1998).</w:t>
      </w:r>
    </w:p>
    <w:p w:rsidR="00776217" w:rsidRDefault="00776217" w:rsidP="00776217">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422E51"/>
    <w:multiLevelType w:val="hybridMultilevel"/>
    <w:tmpl w:val="A4024D4C"/>
    <w:lvl w:ilvl="0" w:tplc="AEA8D7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56139B"/>
    <w:multiLevelType w:val="hybridMultilevel"/>
    <w:tmpl w:val="C610D5D4"/>
    <w:lvl w:ilvl="0" w:tplc="A5342D92">
      <w:start w:val="1"/>
      <w:numFmt w:val="lowerRoman"/>
      <w:lvlText w:val="(%1)"/>
      <w:lvlJc w:val="left"/>
      <w:pPr>
        <w:ind w:left="1430" w:hanging="720"/>
      </w:pPr>
      <w:rPr>
        <w:rFonts w:asciiTheme="minorHAnsi" w:hAnsiTheme="minorHAnsi" w:cstheme="minorBidi" w:hint="default"/>
        <w:color w:val="auto"/>
        <w:sz w:val="22"/>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 w15:restartNumberingAfterBreak="0">
    <w:nsid w:val="750B6AAF"/>
    <w:multiLevelType w:val="hybridMultilevel"/>
    <w:tmpl w:val="2E723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752C7CCC"/>
    <w:multiLevelType w:val="hybridMultilevel"/>
    <w:tmpl w:val="F638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E06"/>
    <w:rsid w:val="0000429F"/>
    <w:rsid w:val="00005C12"/>
    <w:rsid w:val="00007887"/>
    <w:rsid w:val="00007B38"/>
    <w:rsid w:val="000101C9"/>
    <w:rsid w:val="00011146"/>
    <w:rsid w:val="000129B5"/>
    <w:rsid w:val="000149F4"/>
    <w:rsid w:val="0001603F"/>
    <w:rsid w:val="000209C8"/>
    <w:rsid w:val="000219E0"/>
    <w:rsid w:val="00022B09"/>
    <w:rsid w:val="000244C4"/>
    <w:rsid w:val="00026AB6"/>
    <w:rsid w:val="00031C2D"/>
    <w:rsid w:val="00031DCF"/>
    <w:rsid w:val="00034898"/>
    <w:rsid w:val="00034C12"/>
    <w:rsid w:val="00036DD1"/>
    <w:rsid w:val="00037912"/>
    <w:rsid w:val="000421D0"/>
    <w:rsid w:val="00042EED"/>
    <w:rsid w:val="00046CC1"/>
    <w:rsid w:val="0005100D"/>
    <w:rsid w:val="000569BD"/>
    <w:rsid w:val="00057963"/>
    <w:rsid w:val="00061FF7"/>
    <w:rsid w:val="00063B8D"/>
    <w:rsid w:val="000710A6"/>
    <w:rsid w:val="00071166"/>
    <w:rsid w:val="0007130A"/>
    <w:rsid w:val="00071F94"/>
    <w:rsid w:val="000722A8"/>
    <w:rsid w:val="000741E0"/>
    <w:rsid w:val="00074376"/>
    <w:rsid w:val="000743A5"/>
    <w:rsid w:val="000750D2"/>
    <w:rsid w:val="00075982"/>
    <w:rsid w:val="00077334"/>
    <w:rsid w:val="00077A7A"/>
    <w:rsid w:val="00077F95"/>
    <w:rsid w:val="000802A9"/>
    <w:rsid w:val="00081D80"/>
    <w:rsid w:val="000831EA"/>
    <w:rsid w:val="00083B3F"/>
    <w:rsid w:val="0008474F"/>
    <w:rsid w:val="00085E52"/>
    <w:rsid w:val="00087C79"/>
    <w:rsid w:val="00091AC1"/>
    <w:rsid w:val="000931AD"/>
    <w:rsid w:val="00093DCA"/>
    <w:rsid w:val="00096578"/>
    <w:rsid w:val="00097CC4"/>
    <w:rsid w:val="000A03AE"/>
    <w:rsid w:val="000A10CE"/>
    <w:rsid w:val="000A3191"/>
    <w:rsid w:val="000A34FE"/>
    <w:rsid w:val="000A4438"/>
    <w:rsid w:val="000A528C"/>
    <w:rsid w:val="000A5D21"/>
    <w:rsid w:val="000A7A33"/>
    <w:rsid w:val="000B1CE1"/>
    <w:rsid w:val="000B3491"/>
    <w:rsid w:val="000B37C9"/>
    <w:rsid w:val="000B6A72"/>
    <w:rsid w:val="000C34FC"/>
    <w:rsid w:val="000C5006"/>
    <w:rsid w:val="000C52A1"/>
    <w:rsid w:val="000C59EB"/>
    <w:rsid w:val="000C60C6"/>
    <w:rsid w:val="000D2756"/>
    <w:rsid w:val="000D2AF2"/>
    <w:rsid w:val="000D2CAA"/>
    <w:rsid w:val="000D4037"/>
    <w:rsid w:val="000D5331"/>
    <w:rsid w:val="000D5DF1"/>
    <w:rsid w:val="000D6507"/>
    <w:rsid w:val="000E0878"/>
    <w:rsid w:val="000E2209"/>
    <w:rsid w:val="000E284E"/>
    <w:rsid w:val="000E32BB"/>
    <w:rsid w:val="000E4E82"/>
    <w:rsid w:val="000E5245"/>
    <w:rsid w:val="000E5306"/>
    <w:rsid w:val="000E7AD7"/>
    <w:rsid w:val="000F472E"/>
    <w:rsid w:val="000F7A66"/>
    <w:rsid w:val="000F7C30"/>
    <w:rsid w:val="0010361F"/>
    <w:rsid w:val="00107C6B"/>
    <w:rsid w:val="001101D0"/>
    <w:rsid w:val="00112A85"/>
    <w:rsid w:val="0011364C"/>
    <w:rsid w:val="00121937"/>
    <w:rsid w:val="00121B3C"/>
    <w:rsid w:val="00125039"/>
    <w:rsid w:val="0013028A"/>
    <w:rsid w:val="00134735"/>
    <w:rsid w:val="001353CB"/>
    <w:rsid w:val="00135425"/>
    <w:rsid w:val="00135DC2"/>
    <w:rsid w:val="001373C5"/>
    <w:rsid w:val="00142CCD"/>
    <w:rsid w:val="00145374"/>
    <w:rsid w:val="00146375"/>
    <w:rsid w:val="001472E3"/>
    <w:rsid w:val="001540AF"/>
    <w:rsid w:val="0015489F"/>
    <w:rsid w:val="00154A8C"/>
    <w:rsid w:val="00157B2D"/>
    <w:rsid w:val="00157DC8"/>
    <w:rsid w:val="00160A68"/>
    <w:rsid w:val="001626C6"/>
    <w:rsid w:val="001639A2"/>
    <w:rsid w:val="0016778C"/>
    <w:rsid w:val="00167FB1"/>
    <w:rsid w:val="001702F4"/>
    <w:rsid w:val="00175E08"/>
    <w:rsid w:val="00176138"/>
    <w:rsid w:val="001826CE"/>
    <w:rsid w:val="00183618"/>
    <w:rsid w:val="001878F7"/>
    <w:rsid w:val="001A16D4"/>
    <w:rsid w:val="001A25D4"/>
    <w:rsid w:val="001A415C"/>
    <w:rsid w:val="001A4E40"/>
    <w:rsid w:val="001A4F99"/>
    <w:rsid w:val="001A54AA"/>
    <w:rsid w:val="001A78BF"/>
    <w:rsid w:val="001B3C57"/>
    <w:rsid w:val="001B3F63"/>
    <w:rsid w:val="001B5B96"/>
    <w:rsid w:val="001B62AB"/>
    <w:rsid w:val="001B7865"/>
    <w:rsid w:val="001B7C4A"/>
    <w:rsid w:val="001B7D3C"/>
    <w:rsid w:val="001C09B0"/>
    <w:rsid w:val="001C20E6"/>
    <w:rsid w:val="001C2D22"/>
    <w:rsid w:val="001C3589"/>
    <w:rsid w:val="001C4491"/>
    <w:rsid w:val="001C4653"/>
    <w:rsid w:val="001C5E16"/>
    <w:rsid w:val="001D0480"/>
    <w:rsid w:val="001D166E"/>
    <w:rsid w:val="001D3020"/>
    <w:rsid w:val="001D4A52"/>
    <w:rsid w:val="001D4ADD"/>
    <w:rsid w:val="001D7BB3"/>
    <w:rsid w:val="001E2A7F"/>
    <w:rsid w:val="001E6C00"/>
    <w:rsid w:val="001E79DF"/>
    <w:rsid w:val="001F2E6A"/>
    <w:rsid w:val="001F450F"/>
    <w:rsid w:val="001F602F"/>
    <w:rsid w:val="00204327"/>
    <w:rsid w:val="0021033E"/>
    <w:rsid w:val="0021330C"/>
    <w:rsid w:val="00214490"/>
    <w:rsid w:val="00214EE2"/>
    <w:rsid w:val="0021585F"/>
    <w:rsid w:val="0021673D"/>
    <w:rsid w:val="002210D8"/>
    <w:rsid w:val="0022373E"/>
    <w:rsid w:val="00225A74"/>
    <w:rsid w:val="0023104C"/>
    <w:rsid w:val="0023284C"/>
    <w:rsid w:val="00236CFD"/>
    <w:rsid w:val="002379FC"/>
    <w:rsid w:val="00243920"/>
    <w:rsid w:val="002445AA"/>
    <w:rsid w:val="00244CAA"/>
    <w:rsid w:val="00246AE0"/>
    <w:rsid w:val="00246E13"/>
    <w:rsid w:val="00247115"/>
    <w:rsid w:val="00252633"/>
    <w:rsid w:val="00255035"/>
    <w:rsid w:val="002566B9"/>
    <w:rsid w:val="00261504"/>
    <w:rsid w:val="002621DC"/>
    <w:rsid w:val="00262709"/>
    <w:rsid w:val="00264903"/>
    <w:rsid w:val="002673DF"/>
    <w:rsid w:val="00271129"/>
    <w:rsid w:val="00271959"/>
    <w:rsid w:val="00273A5F"/>
    <w:rsid w:val="00275036"/>
    <w:rsid w:val="002753FC"/>
    <w:rsid w:val="00277ED3"/>
    <w:rsid w:val="0028024E"/>
    <w:rsid w:val="002852E3"/>
    <w:rsid w:val="002855C3"/>
    <w:rsid w:val="002878FC"/>
    <w:rsid w:val="002911B5"/>
    <w:rsid w:val="002921D8"/>
    <w:rsid w:val="00292D68"/>
    <w:rsid w:val="00293EAA"/>
    <w:rsid w:val="00295AD5"/>
    <w:rsid w:val="002A19D3"/>
    <w:rsid w:val="002A412E"/>
    <w:rsid w:val="002A5992"/>
    <w:rsid w:val="002A7D2F"/>
    <w:rsid w:val="002B0316"/>
    <w:rsid w:val="002B2085"/>
    <w:rsid w:val="002B5A65"/>
    <w:rsid w:val="002B708B"/>
    <w:rsid w:val="002B7C63"/>
    <w:rsid w:val="002C6571"/>
    <w:rsid w:val="002C6C0C"/>
    <w:rsid w:val="002C6D21"/>
    <w:rsid w:val="002C72D1"/>
    <w:rsid w:val="002D3213"/>
    <w:rsid w:val="002D641E"/>
    <w:rsid w:val="002D6607"/>
    <w:rsid w:val="002D6978"/>
    <w:rsid w:val="002E31EA"/>
    <w:rsid w:val="002E4C08"/>
    <w:rsid w:val="002E63D7"/>
    <w:rsid w:val="002E7767"/>
    <w:rsid w:val="002E7D15"/>
    <w:rsid w:val="002E7DD2"/>
    <w:rsid w:val="002F2A69"/>
    <w:rsid w:val="002F3114"/>
    <w:rsid w:val="003076E9"/>
    <w:rsid w:val="00307F89"/>
    <w:rsid w:val="00310C25"/>
    <w:rsid w:val="00317B79"/>
    <w:rsid w:val="00320AE7"/>
    <w:rsid w:val="00327226"/>
    <w:rsid w:val="00331D41"/>
    <w:rsid w:val="00332CAD"/>
    <w:rsid w:val="003354BA"/>
    <w:rsid w:val="00337CA5"/>
    <w:rsid w:val="0034432B"/>
    <w:rsid w:val="00344F9D"/>
    <w:rsid w:val="00347115"/>
    <w:rsid w:val="00351564"/>
    <w:rsid w:val="00355D39"/>
    <w:rsid w:val="003610BF"/>
    <w:rsid w:val="00365163"/>
    <w:rsid w:val="00366943"/>
    <w:rsid w:val="003708CC"/>
    <w:rsid w:val="00370C56"/>
    <w:rsid w:val="00373BCB"/>
    <w:rsid w:val="00374A88"/>
    <w:rsid w:val="00374AF6"/>
    <w:rsid w:val="00377C23"/>
    <w:rsid w:val="00377F9E"/>
    <w:rsid w:val="00380955"/>
    <w:rsid w:val="0038203B"/>
    <w:rsid w:val="003827D6"/>
    <w:rsid w:val="003847B6"/>
    <w:rsid w:val="0038694D"/>
    <w:rsid w:val="00387199"/>
    <w:rsid w:val="003877E4"/>
    <w:rsid w:val="00391978"/>
    <w:rsid w:val="00391D64"/>
    <w:rsid w:val="00392168"/>
    <w:rsid w:val="00396058"/>
    <w:rsid w:val="003A058D"/>
    <w:rsid w:val="003A0BE7"/>
    <w:rsid w:val="003A189D"/>
    <w:rsid w:val="003A2E8D"/>
    <w:rsid w:val="003A413F"/>
    <w:rsid w:val="003A48B7"/>
    <w:rsid w:val="003B24A1"/>
    <w:rsid w:val="003C020A"/>
    <w:rsid w:val="003C6C96"/>
    <w:rsid w:val="003D2BB0"/>
    <w:rsid w:val="003D3252"/>
    <w:rsid w:val="003D50F4"/>
    <w:rsid w:val="003D6BF7"/>
    <w:rsid w:val="003D79AF"/>
    <w:rsid w:val="003D7A43"/>
    <w:rsid w:val="003E2A39"/>
    <w:rsid w:val="003E79ED"/>
    <w:rsid w:val="003F08D5"/>
    <w:rsid w:val="003F4145"/>
    <w:rsid w:val="003F7A87"/>
    <w:rsid w:val="00401BD7"/>
    <w:rsid w:val="00405507"/>
    <w:rsid w:val="00407EBD"/>
    <w:rsid w:val="00407FF4"/>
    <w:rsid w:val="004102EF"/>
    <w:rsid w:val="00411B64"/>
    <w:rsid w:val="00413196"/>
    <w:rsid w:val="004132EF"/>
    <w:rsid w:val="004148B4"/>
    <w:rsid w:val="004157D6"/>
    <w:rsid w:val="00416636"/>
    <w:rsid w:val="00417F73"/>
    <w:rsid w:val="004205C0"/>
    <w:rsid w:val="00420D61"/>
    <w:rsid w:val="00425CB1"/>
    <w:rsid w:val="004406DD"/>
    <w:rsid w:val="00441B33"/>
    <w:rsid w:val="004437A7"/>
    <w:rsid w:val="00445CB6"/>
    <w:rsid w:val="00453C4D"/>
    <w:rsid w:val="004615AD"/>
    <w:rsid w:val="004624F3"/>
    <w:rsid w:val="004638EB"/>
    <w:rsid w:val="00467BB2"/>
    <w:rsid w:val="00471F9C"/>
    <w:rsid w:val="00473085"/>
    <w:rsid w:val="004753C8"/>
    <w:rsid w:val="004755D8"/>
    <w:rsid w:val="0047762B"/>
    <w:rsid w:val="00481688"/>
    <w:rsid w:val="004828CC"/>
    <w:rsid w:val="004907E4"/>
    <w:rsid w:val="00491FC0"/>
    <w:rsid w:val="00493090"/>
    <w:rsid w:val="00493DE9"/>
    <w:rsid w:val="00494111"/>
    <w:rsid w:val="0049660B"/>
    <w:rsid w:val="004A3881"/>
    <w:rsid w:val="004A40F6"/>
    <w:rsid w:val="004A4656"/>
    <w:rsid w:val="004A558B"/>
    <w:rsid w:val="004A5F1E"/>
    <w:rsid w:val="004A6570"/>
    <w:rsid w:val="004A694A"/>
    <w:rsid w:val="004A6CDA"/>
    <w:rsid w:val="004A725A"/>
    <w:rsid w:val="004A7A45"/>
    <w:rsid w:val="004B3889"/>
    <w:rsid w:val="004B45BD"/>
    <w:rsid w:val="004B476A"/>
    <w:rsid w:val="004B6A25"/>
    <w:rsid w:val="004B7036"/>
    <w:rsid w:val="004B7746"/>
    <w:rsid w:val="004C1B30"/>
    <w:rsid w:val="004C242E"/>
    <w:rsid w:val="004C2E94"/>
    <w:rsid w:val="004C486D"/>
    <w:rsid w:val="004D24E5"/>
    <w:rsid w:val="004D293E"/>
    <w:rsid w:val="004D440A"/>
    <w:rsid w:val="004D4D08"/>
    <w:rsid w:val="004D4EB7"/>
    <w:rsid w:val="004D6567"/>
    <w:rsid w:val="004D69D4"/>
    <w:rsid w:val="004E0C46"/>
    <w:rsid w:val="004E0E6B"/>
    <w:rsid w:val="004E434F"/>
    <w:rsid w:val="004F0516"/>
    <w:rsid w:val="004F186A"/>
    <w:rsid w:val="004F189E"/>
    <w:rsid w:val="004F18EE"/>
    <w:rsid w:val="004F2560"/>
    <w:rsid w:val="004F33AD"/>
    <w:rsid w:val="004F7D26"/>
    <w:rsid w:val="00500FBA"/>
    <w:rsid w:val="005022CE"/>
    <w:rsid w:val="005027BF"/>
    <w:rsid w:val="005036F9"/>
    <w:rsid w:val="00507238"/>
    <w:rsid w:val="00507AC2"/>
    <w:rsid w:val="0051361F"/>
    <w:rsid w:val="005143BB"/>
    <w:rsid w:val="00515D19"/>
    <w:rsid w:val="00517C85"/>
    <w:rsid w:val="00520826"/>
    <w:rsid w:val="005208CC"/>
    <w:rsid w:val="00534113"/>
    <w:rsid w:val="005347F7"/>
    <w:rsid w:val="0053487B"/>
    <w:rsid w:val="00536E72"/>
    <w:rsid w:val="005418F8"/>
    <w:rsid w:val="005430D9"/>
    <w:rsid w:val="00543BC7"/>
    <w:rsid w:val="0054520F"/>
    <w:rsid w:val="00547098"/>
    <w:rsid w:val="005473D7"/>
    <w:rsid w:val="00547459"/>
    <w:rsid w:val="0055014C"/>
    <w:rsid w:val="005501D2"/>
    <w:rsid w:val="005517FA"/>
    <w:rsid w:val="00552770"/>
    <w:rsid w:val="00553B21"/>
    <w:rsid w:val="00554689"/>
    <w:rsid w:val="00554B81"/>
    <w:rsid w:val="00555C5A"/>
    <w:rsid w:val="005607A8"/>
    <w:rsid w:val="0056599D"/>
    <w:rsid w:val="005662BA"/>
    <w:rsid w:val="00567986"/>
    <w:rsid w:val="00570316"/>
    <w:rsid w:val="00570332"/>
    <w:rsid w:val="00570B89"/>
    <w:rsid w:val="00571581"/>
    <w:rsid w:val="005720E2"/>
    <w:rsid w:val="0057347F"/>
    <w:rsid w:val="00575A98"/>
    <w:rsid w:val="00576845"/>
    <w:rsid w:val="005778FA"/>
    <w:rsid w:val="0058439C"/>
    <w:rsid w:val="00590D3C"/>
    <w:rsid w:val="00591069"/>
    <w:rsid w:val="00595630"/>
    <w:rsid w:val="00595F52"/>
    <w:rsid w:val="0059622B"/>
    <w:rsid w:val="00596234"/>
    <w:rsid w:val="005A03E7"/>
    <w:rsid w:val="005A097C"/>
    <w:rsid w:val="005A19AF"/>
    <w:rsid w:val="005A2CA1"/>
    <w:rsid w:val="005A3332"/>
    <w:rsid w:val="005A41BE"/>
    <w:rsid w:val="005A4EF1"/>
    <w:rsid w:val="005B05D4"/>
    <w:rsid w:val="005B1F0E"/>
    <w:rsid w:val="005B2E36"/>
    <w:rsid w:val="005B5C9B"/>
    <w:rsid w:val="005B7C09"/>
    <w:rsid w:val="005C2AC8"/>
    <w:rsid w:val="005C797D"/>
    <w:rsid w:val="005C7A16"/>
    <w:rsid w:val="005D1155"/>
    <w:rsid w:val="005D1C4C"/>
    <w:rsid w:val="005D2FA9"/>
    <w:rsid w:val="005D3C1C"/>
    <w:rsid w:val="005D3E65"/>
    <w:rsid w:val="005D4561"/>
    <w:rsid w:val="005D45AD"/>
    <w:rsid w:val="005D5655"/>
    <w:rsid w:val="005D5FC2"/>
    <w:rsid w:val="005D7249"/>
    <w:rsid w:val="005E1B7D"/>
    <w:rsid w:val="005E2D0C"/>
    <w:rsid w:val="005E48DF"/>
    <w:rsid w:val="005E6C42"/>
    <w:rsid w:val="005E7EED"/>
    <w:rsid w:val="005F0C79"/>
    <w:rsid w:val="005F5DD0"/>
    <w:rsid w:val="005F63BF"/>
    <w:rsid w:val="006043C6"/>
    <w:rsid w:val="00605CBC"/>
    <w:rsid w:val="00612BEF"/>
    <w:rsid w:val="00614C66"/>
    <w:rsid w:val="00616012"/>
    <w:rsid w:val="00621747"/>
    <w:rsid w:val="00622419"/>
    <w:rsid w:val="006246CA"/>
    <w:rsid w:val="00625F22"/>
    <w:rsid w:val="006261BF"/>
    <w:rsid w:val="00626914"/>
    <w:rsid w:val="0063094F"/>
    <w:rsid w:val="00632FEC"/>
    <w:rsid w:val="00634E1F"/>
    <w:rsid w:val="0063538F"/>
    <w:rsid w:val="00642698"/>
    <w:rsid w:val="00642746"/>
    <w:rsid w:val="00643183"/>
    <w:rsid w:val="0064341E"/>
    <w:rsid w:val="00644ED2"/>
    <w:rsid w:val="00651621"/>
    <w:rsid w:val="00652DAA"/>
    <w:rsid w:val="00653164"/>
    <w:rsid w:val="00654311"/>
    <w:rsid w:val="00656166"/>
    <w:rsid w:val="006568D5"/>
    <w:rsid w:val="00661741"/>
    <w:rsid w:val="00663040"/>
    <w:rsid w:val="00666444"/>
    <w:rsid w:val="0067161E"/>
    <w:rsid w:val="00671BC1"/>
    <w:rsid w:val="0067226C"/>
    <w:rsid w:val="0067237E"/>
    <w:rsid w:val="006732C9"/>
    <w:rsid w:val="00675D85"/>
    <w:rsid w:val="00683CE1"/>
    <w:rsid w:val="006849CA"/>
    <w:rsid w:val="006936AB"/>
    <w:rsid w:val="0069476A"/>
    <w:rsid w:val="006A09E6"/>
    <w:rsid w:val="006A0D86"/>
    <w:rsid w:val="006A26AA"/>
    <w:rsid w:val="006A271E"/>
    <w:rsid w:val="006A311F"/>
    <w:rsid w:val="006A526B"/>
    <w:rsid w:val="006A5DD9"/>
    <w:rsid w:val="006B1458"/>
    <w:rsid w:val="006B1790"/>
    <w:rsid w:val="006C120D"/>
    <w:rsid w:val="006C1DCF"/>
    <w:rsid w:val="006C349D"/>
    <w:rsid w:val="006C36E5"/>
    <w:rsid w:val="006C3FFF"/>
    <w:rsid w:val="006C42E9"/>
    <w:rsid w:val="006C52BD"/>
    <w:rsid w:val="006C780C"/>
    <w:rsid w:val="006D4C03"/>
    <w:rsid w:val="006D6AE1"/>
    <w:rsid w:val="006E0E59"/>
    <w:rsid w:val="006F16E6"/>
    <w:rsid w:val="006F3767"/>
    <w:rsid w:val="006F3B9A"/>
    <w:rsid w:val="00705051"/>
    <w:rsid w:val="0070779F"/>
    <w:rsid w:val="0071170F"/>
    <w:rsid w:val="0072014D"/>
    <w:rsid w:val="007211F1"/>
    <w:rsid w:val="00722ACA"/>
    <w:rsid w:val="0072367D"/>
    <w:rsid w:val="00723CB1"/>
    <w:rsid w:val="0072420A"/>
    <w:rsid w:val="00724B12"/>
    <w:rsid w:val="00725FF1"/>
    <w:rsid w:val="00727571"/>
    <w:rsid w:val="0073380B"/>
    <w:rsid w:val="0073588B"/>
    <w:rsid w:val="00736397"/>
    <w:rsid w:val="00737C39"/>
    <w:rsid w:val="00744C96"/>
    <w:rsid w:val="007463DF"/>
    <w:rsid w:val="0074742C"/>
    <w:rsid w:val="00752A59"/>
    <w:rsid w:val="00754177"/>
    <w:rsid w:val="0075485D"/>
    <w:rsid w:val="0075498B"/>
    <w:rsid w:val="00755873"/>
    <w:rsid w:val="00756010"/>
    <w:rsid w:val="00757A55"/>
    <w:rsid w:val="00761B80"/>
    <w:rsid w:val="00770998"/>
    <w:rsid w:val="007716ED"/>
    <w:rsid w:val="007718F5"/>
    <w:rsid w:val="00773B85"/>
    <w:rsid w:val="00775C21"/>
    <w:rsid w:val="00776217"/>
    <w:rsid w:val="00781A23"/>
    <w:rsid w:val="007833C2"/>
    <w:rsid w:val="00784711"/>
    <w:rsid w:val="00786403"/>
    <w:rsid w:val="007923D2"/>
    <w:rsid w:val="00792AD1"/>
    <w:rsid w:val="007930C2"/>
    <w:rsid w:val="0079462D"/>
    <w:rsid w:val="007976F8"/>
    <w:rsid w:val="00797A0A"/>
    <w:rsid w:val="007A0130"/>
    <w:rsid w:val="007A5907"/>
    <w:rsid w:val="007A7029"/>
    <w:rsid w:val="007B1670"/>
    <w:rsid w:val="007B1E6A"/>
    <w:rsid w:val="007C3784"/>
    <w:rsid w:val="007C44E5"/>
    <w:rsid w:val="007C5D32"/>
    <w:rsid w:val="007C5DA4"/>
    <w:rsid w:val="007D2E80"/>
    <w:rsid w:val="007D6771"/>
    <w:rsid w:val="007D702C"/>
    <w:rsid w:val="007E0FB9"/>
    <w:rsid w:val="007E13B5"/>
    <w:rsid w:val="007E21D2"/>
    <w:rsid w:val="007E2371"/>
    <w:rsid w:val="007E691B"/>
    <w:rsid w:val="007F60BD"/>
    <w:rsid w:val="007F6241"/>
    <w:rsid w:val="007F6DFE"/>
    <w:rsid w:val="00801D93"/>
    <w:rsid w:val="008040E0"/>
    <w:rsid w:val="00805192"/>
    <w:rsid w:val="0080763A"/>
    <w:rsid w:val="00807B16"/>
    <w:rsid w:val="00810DF9"/>
    <w:rsid w:val="0081118A"/>
    <w:rsid w:val="008160AA"/>
    <w:rsid w:val="00816195"/>
    <w:rsid w:val="00823B48"/>
    <w:rsid w:val="0082460A"/>
    <w:rsid w:val="008257A5"/>
    <w:rsid w:val="00827F55"/>
    <w:rsid w:val="00830223"/>
    <w:rsid w:val="008349AB"/>
    <w:rsid w:val="0083545E"/>
    <w:rsid w:val="00835B2C"/>
    <w:rsid w:val="00840DA0"/>
    <w:rsid w:val="00841897"/>
    <w:rsid w:val="00855EC1"/>
    <w:rsid w:val="00864E9B"/>
    <w:rsid w:val="00865963"/>
    <w:rsid w:val="008724BC"/>
    <w:rsid w:val="00872FFB"/>
    <w:rsid w:val="0087353E"/>
    <w:rsid w:val="00873F80"/>
    <w:rsid w:val="008773F3"/>
    <w:rsid w:val="00877F30"/>
    <w:rsid w:val="00880A01"/>
    <w:rsid w:val="0088149D"/>
    <w:rsid w:val="00881795"/>
    <w:rsid w:val="0089076C"/>
    <w:rsid w:val="00891217"/>
    <w:rsid w:val="008927AA"/>
    <w:rsid w:val="00894758"/>
    <w:rsid w:val="008A77CC"/>
    <w:rsid w:val="008B133A"/>
    <w:rsid w:val="008B1CC2"/>
    <w:rsid w:val="008B2209"/>
    <w:rsid w:val="008B248D"/>
    <w:rsid w:val="008B38AC"/>
    <w:rsid w:val="008B3AC6"/>
    <w:rsid w:val="008B4D97"/>
    <w:rsid w:val="008B7CB8"/>
    <w:rsid w:val="008C1B90"/>
    <w:rsid w:val="008C1FDB"/>
    <w:rsid w:val="008C38B3"/>
    <w:rsid w:val="008C4244"/>
    <w:rsid w:val="008C52AC"/>
    <w:rsid w:val="008C6F6F"/>
    <w:rsid w:val="008D1468"/>
    <w:rsid w:val="008D37B0"/>
    <w:rsid w:val="008D6A04"/>
    <w:rsid w:val="008E7167"/>
    <w:rsid w:val="008E7773"/>
    <w:rsid w:val="008F3937"/>
    <w:rsid w:val="008F54EE"/>
    <w:rsid w:val="008F5596"/>
    <w:rsid w:val="008F5D75"/>
    <w:rsid w:val="008F63A8"/>
    <w:rsid w:val="009009A6"/>
    <w:rsid w:val="00901A34"/>
    <w:rsid w:val="00906215"/>
    <w:rsid w:val="00906C3A"/>
    <w:rsid w:val="009077AF"/>
    <w:rsid w:val="009120AB"/>
    <w:rsid w:val="009134BC"/>
    <w:rsid w:val="0091378E"/>
    <w:rsid w:val="00913A29"/>
    <w:rsid w:val="009152D2"/>
    <w:rsid w:val="00916C80"/>
    <w:rsid w:val="00920413"/>
    <w:rsid w:val="00922B23"/>
    <w:rsid w:val="00922B6A"/>
    <w:rsid w:val="0092755F"/>
    <w:rsid w:val="00935C1A"/>
    <w:rsid w:val="00946212"/>
    <w:rsid w:val="00947C9E"/>
    <w:rsid w:val="00952370"/>
    <w:rsid w:val="00953FEA"/>
    <w:rsid w:val="0095441F"/>
    <w:rsid w:val="00955D40"/>
    <w:rsid w:val="00967524"/>
    <w:rsid w:val="00967EF3"/>
    <w:rsid w:val="0097268F"/>
    <w:rsid w:val="00973807"/>
    <w:rsid w:val="0098233E"/>
    <w:rsid w:val="00982F0B"/>
    <w:rsid w:val="0098580A"/>
    <w:rsid w:val="00985EE7"/>
    <w:rsid w:val="00987681"/>
    <w:rsid w:val="00990C56"/>
    <w:rsid w:val="0099228B"/>
    <w:rsid w:val="0099384A"/>
    <w:rsid w:val="009948FC"/>
    <w:rsid w:val="0099539C"/>
    <w:rsid w:val="00996A56"/>
    <w:rsid w:val="009A0129"/>
    <w:rsid w:val="009A1096"/>
    <w:rsid w:val="009A5EFB"/>
    <w:rsid w:val="009A73F8"/>
    <w:rsid w:val="009B073C"/>
    <w:rsid w:val="009B18FC"/>
    <w:rsid w:val="009B43B0"/>
    <w:rsid w:val="009B7758"/>
    <w:rsid w:val="009C105A"/>
    <w:rsid w:val="009C40D3"/>
    <w:rsid w:val="009C4210"/>
    <w:rsid w:val="009C47A4"/>
    <w:rsid w:val="009C6276"/>
    <w:rsid w:val="009D1597"/>
    <w:rsid w:val="009D4253"/>
    <w:rsid w:val="009D7523"/>
    <w:rsid w:val="009D77CE"/>
    <w:rsid w:val="009E0567"/>
    <w:rsid w:val="009E398F"/>
    <w:rsid w:val="009E3B03"/>
    <w:rsid w:val="009E494A"/>
    <w:rsid w:val="009E5142"/>
    <w:rsid w:val="009E6D8F"/>
    <w:rsid w:val="009F2811"/>
    <w:rsid w:val="009F38C5"/>
    <w:rsid w:val="009F5ED1"/>
    <w:rsid w:val="009F6EDB"/>
    <w:rsid w:val="00A01C6F"/>
    <w:rsid w:val="00A01F7E"/>
    <w:rsid w:val="00A0301A"/>
    <w:rsid w:val="00A04B55"/>
    <w:rsid w:val="00A04C54"/>
    <w:rsid w:val="00A05C74"/>
    <w:rsid w:val="00A107C0"/>
    <w:rsid w:val="00A14D73"/>
    <w:rsid w:val="00A15070"/>
    <w:rsid w:val="00A15397"/>
    <w:rsid w:val="00A16218"/>
    <w:rsid w:val="00A211C1"/>
    <w:rsid w:val="00A23957"/>
    <w:rsid w:val="00A241D7"/>
    <w:rsid w:val="00A35008"/>
    <w:rsid w:val="00A351F6"/>
    <w:rsid w:val="00A3674F"/>
    <w:rsid w:val="00A416A5"/>
    <w:rsid w:val="00A420B0"/>
    <w:rsid w:val="00A4495A"/>
    <w:rsid w:val="00A45116"/>
    <w:rsid w:val="00A525E4"/>
    <w:rsid w:val="00A54B4A"/>
    <w:rsid w:val="00A54DFD"/>
    <w:rsid w:val="00A567ED"/>
    <w:rsid w:val="00A56E60"/>
    <w:rsid w:val="00A579F5"/>
    <w:rsid w:val="00A64998"/>
    <w:rsid w:val="00A72056"/>
    <w:rsid w:val="00A725DF"/>
    <w:rsid w:val="00A75894"/>
    <w:rsid w:val="00A75C8B"/>
    <w:rsid w:val="00A8237C"/>
    <w:rsid w:val="00A83B59"/>
    <w:rsid w:val="00A857DA"/>
    <w:rsid w:val="00A90A22"/>
    <w:rsid w:val="00A95A7C"/>
    <w:rsid w:val="00A95DEA"/>
    <w:rsid w:val="00A96FB6"/>
    <w:rsid w:val="00A96FFF"/>
    <w:rsid w:val="00AA0B83"/>
    <w:rsid w:val="00AA184C"/>
    <w:rsid w:val="00AA4F62"/>
    <w:rsid w:val="00AA5306"/>
    <w:rsid w:val="00AA5E27"/>
    <w:rsid w:val="00AA71B4"/>
    <w:rsid w:val="00AA7795"/>
    <w:rsid w:val="00AB0D2D"/>
    <w:rsid w:val="00AB0F37"/>
    <w:rsid w:val="00AB3AD7"/>
    <w:rsid w:val="00AB44F1"/>
    <w:rsid w:val="00AB6108"/>
    <w:rsid w:val="00AC016E"/>
    <w:rsid w:val="00AC688E"/>
    <w:rsid w:val="00AC7EDD"/>
    <w:rsid w:val="00AC7F38"/>
    <w:rsid w:val="00AC7F59"/>
    <w:rsid w:val="00AD111F"/>
    <w:rsid w:val="00AD12BF"/>
    <w:rsid w:val="00AD1FF9"/>
    <w:rsid w:val="00AD370D"/>
    <w:rsid w:val="00AD4C3C"/>
    <w:rsid w:val="00AE647D"/>
    <w:rsid w:val="00AE67B4"/>
    <w:rsid w:val="00AF078F"/>
    <w:rsid w:val="00AF11D7"/>
    <w:rsid w:val="00AF174B"/>
    <w:rsid w:val="00AF335F"/>
    <w:rsid w:val="00AF3796"/>
    <w:rsid w:val="00AF5E48"/>
    <w:rsid w:val="00B02183"/>
    <w:rsid w:val="00B03C48"/>
    <w:rsid w:val="00B051FE"/>
    <w:rsid w:val="00B0799D"/>
    <w:rsid w:val="00B10C80"/>
    <w:rsid w:val="00B14014"/>
    <w:rsid w:val="00B14D28"/>
    <w:rsid w:val="00B15542"/>
    <w:rsid w:val="00B16C5A"/>
    <w:rsid w:val="00B17335"/>
    <w:rsid w:val="00B173DA"/>
    <w:rsid w:val="00B20051"/>
    <w:rsid w:val="00B20EB7"/>
    <w:rsid w:val="00B21616"/>
    <w:rsid w:val="00B21F2B"/>
    <w:rsid w:val="00B22ECA"/>
    <w:rsid w:val="00B23B9E"/>
    <w:rsid w:val="00B308D8"/>
    <w:rsid w:val="00B30ED7"/>
    <w:rsid w:val="00B328EC"/>
    <w:rsid w:val="00B32E00"/>
    <w:rsid w:val="00B34AF2"/>
    <w:rsid w:val="00B358D9"/>
    <w:rsid w:val="00B36337"/>
    <w:rsid w:val="00B367E3"/>
    <w:rsid w:val="00B37060"/>
    <w:rsid w:val="00B40085"/>
    <w:rsid w:val="00B4248A"/>
    <w:rsid w:val="00B431DE"/>
    <w:rsid w:val="00B43869"/>
    <w:rsid w:val="00B439F3"/>
    <w:rsid w:val="00B44844"/>
    <w:rsid w:val="00B450FA"/>
    <w:rsid w:val="00B45E7F"/>
    <w:rsid w:val="00B46706"/>
    <w:rsid w:val="00B471AF"/>
    <w:rsid w:val="00B510A9"/>
    <w:rsid w:val="00B51928"/>
    <w:rsid w:val="00B51FFE"/>
    <w:rsid w:val="00B578A0"/>
    <w:rsid w:val="00B579CF"/>
    <w:rsid w:val="00B61E3B"/>
    <w:rsid w:val="00B63CFA"/>
    <w:rsid w:val="00B738DE"/>
    <w:rsid w:val="00B74EC4"/>
    <w:rsid w:val="00B75BF3"/>
    <w:rsid w:val="00B76F42"/>
    <w:rsid w:val="00B814E9"/>
    <w:rsid w:val="00B81C5F"/>
    <w:rsid w:val="00B83525"/>
    <w:rsid w:val="00B87A0C"/>
    <w:rsid w:val="00B90599"/>
    <w:rsid w:val="00B94314"/>
    <w:rsid w:val="00BA01BB"/>
    <w:rsid w:val="00BA048B"/>
    <w:rsid w:val="00BA0E02"/>
    <w:rsid w:val="00BA3DC8"/>
    <w:rsid w:val="00BA4C68"/>
    <w:rsid w:val="00BA64CB"/>
    <w:rsid w:val="00BA66E3"/>
    <w:rsid w:val="00BA73EA"/>
    <w:rsid w:val="00BA779F"/>
    <w:rsid w:val="00BB1007"/>
    <w:rsid w:val="00BB3EB4"/>
    <w:rsid w:val="00BB711C"/>
    <w:rsid w:val="00BC0810"/>
    <w:rsid w:val="00BC328A"/>
    <w:rsid w:val="00BC5433"/>
    <w:rsid w:val="00BC5F7F"/>
    <w:rsid w:val="00BD0560"/>
    <w:rsid w:val="00BD0C55"/>
    <w:rsid w:val="00BD334A"/>
    <w:rsid w:val="00BD476D"/>
    <w:rsid w:val="00BE060A"/>
    <w:rsid w:val="00BE23FD"/>
    <w:rsid w:val="00BE45EA"/>
    <w:rsid w:val="00BE58B4"/>
    <w:rsid w:val="00BE7212"/>
    <w:rsid w:val="00BF1016"/>
    <w:rsid w:val="00BF12EA"/>
    <w:rsid w:val="00BF197D"/>
    <w:rsid w:val="00BF57E5"/>
    <w:rsid w:val="00BF759F"/>
    <w:rsid w:val="00C0102B"/>
    <w:rsid w:val="00C01B5B"/>
    <w:rsid w:val="00C035AD"/>
    <w:rsid w:val="00C04EFB"/>
    <w:rsid w:val="00C0558C"/>
    <w:rsid w:val="00C056AB"/>
    <w:rsid w:val="00C0571C"/>
    <w:rsid w:val="00C05F44"/>
    <w:rsid w:val="00C06932"/>
    <w:rsid w:val="00C10117"/>
    <w:rsid w:val="00C10B30"/>
    <w:rsid w:val="00C149F4"/>
    <w:rsid w:val="00C15200"/>
    <w:rsid w:val="00C22708"/>
    <w:rsid w:val="00C23324"/>
    <w:rsid w:val="00C34934"/>
    <w:rsid w:val="00C41025"/>
    <w:rsid w:val="00C421F1"/>
    <w:rsid w:val="00C465FB"/>
    <w:rsid w:val="00C46801"/>
    <w:rsid w:val="00C47B7D"/>
    <w:rsid w:val="00C51E06"/>
    <w:rsid w:val="00C52BFB"/>
    <w:rsid w:val="00C53E23"/>
    <w:rsid w:val="00C5413A"/>
    <w:rsid w:val="00C55466"/>
    <w:rsid w:val="00C55B33"/>
    <w:rsid w:val="00C576EB"/>
    <w:rsid w:val="00C62C77"/>
    <w:rsid w:val="00C66A2E"/>
    <w:rsid w:val="00C76CDC"/>
    <w:rsid w:val="00C8021D"/>
    <w:rsid w:val="00C820C9"/>
    <w:rsid w:val="00C859D6"/>
    <w:rsid w:val="00C85BC7"/>
    <w:rsid w:val="00C90706"/>
    <w:rsid w:val="00C90CBF"/>
    <w:rsid w:val="00C961E7"/>
    <w:rsid w:val="00CA3153"/>
    <w:rsid w:val="00CB2371"/>
    <w:rsid w:val="00CB530D"/>
    <w:rsid w:val="00CC1D57"/>
    <w:rsid w:val="00CC2056"/>
    <w:rsid w:val="00CC47C7"/>
    <w:rsid w:val="00CC72C7"/>
    <w:rsid w:val="00CD004E"/>
    <w:rsid w:val="00CD1048"/>
    <w:rsid w:val="00CE045C"/>
    <w:rsid w:val="00CE27F7"/>
    <w:rsid w:val="00CE4F14"/>
    <w:rsid w:val="00CE5091"/>
    <w:rsid w:val="00CE5317"/>
    <w:rsid w:val="00CE76A4"/>
    <w:rsid w:val="00CF1610"/>
    <w:rsid w:val="00CF2276"/>
    <w:rsid w:val="00CF4CBF"/>
    <w:rsid w:val="00CF4E77"/>
    <w:rsid w:val="00CF550F"/>
    <w:rsid w:val="00D006E9"/>
    <w:rsid w:val="00D00C98"/>
    <w:rsid w:val="00D03B7B"/>
    <w:rsid w:val="00D03C95"/>
    <w:rsid w:val="00D03F56"/>
    <w:rsid w:val="00D05213"/>
    <w:rsid w:val="00D074A0"/>
    <w:rsid w:val="00D07F3F"/>
    <w:rsid w:val="00D1162A"/>
    <w:rsid w:val="00D12E0A"/>
    <w:rsid w:val="00D13423"/>
    <w:rsid w:val="00D164DC"/>
    <w:rsid w:val="00D1723E"/>
    <w:rsid w:val="00D20029"/>
    <w:rsid w:val="00D2408B"/>
    <w:rsid w:val="00D2485D"/>
    <w:rsid w:val="00D253BF"/>
    <w:rsid w:val="00D3086D"/>
    <w:rsid w:val="00D3109D"/>
    <w:rsid w:val="00D31AF7"/>
    <w:rsid w:val="00D31FEF"/>
    <w:rsid w:val="00D3482F"/>
    <w:rsid w:val="00D35C71"/>
    <w:rsid w:val="00D41737"/>
    <w:rsid w:val="00D41E3F"/>
    <w:rsid w:val="00D42E30"/>
    <w:rsid w:val="00D42F9F"/>
    <w:rsid w:val="00D45EC0"/>
    <w:rsid w:val="00D45F51"/>
    <w:rsid w:val="00D5010F"/>
    <w:rsid w:val="00D50935"/>
    <w:rsid w:val="00D51D72"/>
    <w:rsid w:val="00D52757"/>
    <w:rsid w:val="00D601BE"/>
    <w:rsid w:val="00D61276"/>
    <w:rsid w:val="00D62255"/>
    <w:rsid w:val="00D6364F"/>
    <w:rsid w:val="00D71A27"/>
    <w:rsid w:val="00D721DD"/>
    <w:rsid w:val="00D72232"/>
    <w:rsid w:val="00D72CF6"/>
    <w:rsid w:val="00D74E65"/>
    <w:rsid w:val="00D7544C"/>
    <w:rsid w:val="00D76CFC"/>
    <w:rsid w:val="00D84415"/>
    <w:rsid w:val="00D92A09"/>
    <w:rsid w:val="00D93FFD"/>
    <w:rsid w:val="00D9622B"/>
    <w:rsid w:val="00DA02B1"/>
    <w:rsid w:val="00DA40BE"/>
    <w:rsid w:val="00DA4303"/>
    <w:rsid w:val="00DA56AE"/>
    <w:rsid w:val="00DA5B6B"/>
    <w:rsid w:val="00DA703F"/>
    <w:rsid w:val="00DA730C"/>
    <w:rsid w:val="00DB2600"/>
    <w:rsid w:val="00DB4BB2"/>
    <w:rsid w:val="00DB6FBB"/>
    <w:rsid w:val="00DB7BE7"/>
    <w:rsid w:val="00DC170D"/>
    <w:rsid w:val="00DC2645"/>
    <w:rsid w:val="00DC3B09"/>
    <w:rsid w:val="00DC47D5"/>
    <w:rsid w:val="00DC696E"/>
    <w:rsid w:val="00DC6C71"/>
    <w:rsid w:val="00DD08E7"/>
    <w:rsid w:val="00DD258D"/>
    <w:rsid w:val="00DD5273"/>
    <w:rsid w:val="00DE07BA"/>
    <w:rsid w:val="00DE07D0"/>
    <w:rsid w:val="00DE0A48"/>
    <w:rsid w:val="00DE1C1B"/>
    <w:rsid w:val="00DE2261"/>
    <w:rsid w:val="00DE7612"/>
    <w:rsid w:val="00DF7475"/>
    <w:rsid w:val="00E00315"/>
    <w:rsid w:val="00E06467"/>
    <w:rsid w:val="00E07C8A"/>
    <w:rsid w:val="00E07F7F"/>
    <w:rsid w:val="00E10678"/>
    <w:rsid w:val="00E13729"/>
    <w:rsid w:val="00E205C7"/>
    <w:rsid w:val="00E2181B"/>
    <w:rsid w:val="00E24584"/>
    <w:rsid w:val="00E32323"/>
    <w:rsid w:val="00E34638"/>
    <w:rsid w:val="00E34AF6"/>
    <w:rsid w:val="00E40242"/>
    <w:rsid w:val="00E506D7"/>
    <w:rsid w:val="00E5321D"/>
    <w:rsid w:val="00E534F6"/>
    <w:rsid w:val="00E60E28"/>
    <w:rsid w:val="00E6303C"/>
    <w:rsid w:val="00E640F8"/>
    <w:rsid w:val="00E650B0"/>
    <w:rsid w:val="00E6562A"/>
    <w:rsid w:val="00E65814"/>
    <w:rsid w:val="00E73E8C"/>
    <w:rsid w:val="00E756AE"/>
    <w:rsid w:val="00E76851"/>
    <w:rsid w:val="00E76D57"/>
    <w:rsid w:val="00E83047"/>
    <w:rsid w:val="00E83CCA"/>
    <w:rsid w:val="00E84BB0"/>
    <w:rsid w:val="00E84EB9"/>
    <w:rsid w:val="00E863EE"/>
    <w:rsid w:val="00E90190"/>
    <w:rsid w:val="00E92F27"/>
    <w:rsid w:val="00E95A2E"/>
    <w:rsid w:val="00EA25E2"/>
    <w:rsid w:val="00EA3002"/>
    <w:rsid w:val="00EA3FEE"/>
    <w:rsid w:val="00EB0306"/>
    <w:rsid w:val="00EB06AE"/>
    <w:rsid w:val="00EB213E"/>
    <w:rsid w:val="00EB5E85"/>
    <w:rsid w:val="00EB6011"/>
    <w:rsid w:val="00EB7C15"/>
    <w:rsid w:val="00EC1191"/>
    <w:rsid w:val="00EC14D2"/>
    <w:rsid w:val="00EC4EEC"/>
    <w:rsid w:val="00EC5DD0"/>
    <w:rsid w:val="00EC750E"/>
    <w:rsid w:val="00ED0E86"/>
    <w:rsid w:val="00ED0EE8"/>
    <w:rsid w:val="00ED13A8"/>
    <w:rsid w:val="00ED1794"/>
    <w:rsid w:val="00ED1951"/>
    <w:rsid w:val="00ED256B"/>
    <w:rsid w:val="00ED3183"/>
    <w:rsid w:val="00ED67F0"/>
    <w:rsid w:val="00ED6F3F"/>
    <w:rsid w:val="00ED7EEE"/>
    <w:rsid w:val="00EE006B"/>
    <w:rsid w:val="00EE39CC"/>
    <w:rsid w:val="00EE681B"/>
    <w:rsid w:val="00EE6935"/>
    <w:rsid w:val="00EF1F95"/>
    <w:rsid w:val="00EF5698"/>
    <w:rsid w:val="00EF6CD0"/>
    <w:rsid w:val="00F01868"/>
    <w:rsid w:val="00F0544E"/>
    <w:rsid w:val="00F06EE7"/>
    <w:rsid w:val="00F075B2"/>
    <w:rsid w:val="00F12350"/>
    <w:rsid w:val="00F12479"/>
    <w:rsid w:val="00F157E0"/>
    <w:rsid w:val="00F16A68"/>
    <w:rsid w:val="00F173AD"/>
    <w:rsid w:val="00F25E5C"/>
    <w:rsid w:val="00F2605E"/>
    <w:rsid w:val="00F26A78"/>
    <w:rsid w:val="00F304BC"/>
    <w:rsid w:val="00F31775"/>
    <w:rsid w:val="00F31AF2"/>
    <w:rsid w:val="00F32872"/>
    <w:rsid w:val="00F357B5"/>
    <w:rsid w:val="00F357FB"/>
    <w:rsid w:val="00F35C04"/>
    <w:rsid w:val="00F35F1C"/>
    <w:rsid w:val="00F37279"/>
    <w:rsid w:val="00F4034F"/>
    <w:rsid w:val="00F44707"/>
    <w:rsid w:val="00F44E3D"/>
    <w:rsid w:val="00F455EE"/>
    <w:rsid w:val="00F46CE0"/>
    <w:rsid w:val="00F53729"/>
    <w:rsid w:val="00F552DD"/>
    <w:rsid w:val="00F55393"/>
    <w:rsid w:val="00F56024"/>
    <w:rsid w:val="00F65075"/>
    <w:rsid w:val="00F67162"/>
    <w:rsid w:val="00F70634"/>
    <w:rsid w:val="00F73074"/>
    <w:rsid w:val="00F7389D"/>
    <w:rsid w:val="00F7626D"/>
    <w:rsid w:val="00F8315B"/>
    <w:rsid w:val="00F835A5"/>
    <w:rsid w:val="00F83978"/>
    <w:rsid w:val="00F85ACE"/>
    <w:rsid w:val="00F876C2"/>
    <w:rsid w:val="00F907D5"/>
    <w:rsid w:val="00F90E0F"/>
    <w:rsid w:val="00F916C5"/>
    <w:rsid w:val="00F96018"/>
    <w:rsid w:val="00FA0BBB"/>
    <w:rsid w:val="00FB0CE3"/>
    <w:rsid w:val="00FB175B"/>
    <w:rsid w:val="00FB3949"/>
    <w:rsid w:val="00FB3D49"/>
    <w:rsid w:val="00FB4B3B"/>
    <w:rsid w:val="00FB6ED6"/>
    <w:rsid w:val="00FB7469"/>
    <w:rsid w:val="00FC33A2"/>
    <w:rsid w:val="00FC38DE"/>
    <w:rsid w:val="00FC751B"/>
    <w:rsid w:val="00FC774C"/>
    <w:rsid w:val="00FC77E0"/>
    <w:rsid w:val="00FD1A9E"/>
    <w:rsid w:val="00FD34C1"/>
    <w:rsid w:val="00FD5357"/>
    <w:rsid w:val="00FD7589"/>
    <w:rsid w:val="00FD7B3A"/>
    <w:rsid w:val="00FE1321"/>
    <w:rsid w:val="00FE299F"/>
    <w:rsid w:val="00FE5B49"/>
    <w:rsid w:val="00FE692B"/>
    <w:rsid w:val="00FE7404"/>
    <w:rsid w:val="00FE7578"/>
    <w:rsid w:val="00FF29BC"/>
    <w:rsid w:val="00FF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61C9D3-A4E2-4515-9A76-32066C75E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E06"/>
    <w:pPr>
      <w:ind w:left="720"/>
      <w:contextualSpacing/>
    </w:pPr>
  </w:style>
  <w:style w:type="paragraph" w:styleId="Header">
    <w:name w:val="header"/>
    <w:basedOn w:val="Normal"/>
    <w:link w:val="HeaderChar"/>
    <w:uiPriority w:val="99"/>
    <w:unhideWhenUsed/>
    <w:rsid w:val="000E5306"/>
    <w:pPr>
      <w:spacing w:after="0" w:line="240" w:lineRule="auto"/>
    </w:pPr>
    <w:rPr>
      <w:rFonts w:ascii="Times New Roman" w:hAnsi="Times New Roman" w:cs="Times New Roman"/>
      <w:sz w:val="24"/>
      <w:szCs w:val="24"/>
    </w:rPr>
  </w:style>
  <w:style w:type="character" w:customStyle="1" w:styleId="HeaderChar">
    <w:name w:val="Header Char"/>
    <w:basedOn w:val="DefaultParagraphFont"/>
    <w:link w:val="Header"/>
    <w:uiPriority w:val="99"/>
    <w:rsid w:val="000E530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F6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241"/>
    <w:rPr>
      <w:rFonts w:ascii="Segoe UI" w:hAnsi="Segoe UI" w:cs="Segoe UI"/>
      <w:sz w:val="18"/>
      <w:szCs w:val="18"/>
    </w:rPr>
  </w:style>
  <w:style w:type="table" w:styleId="TableGrid">
    <w:name w:val="Table Grid"/>
    <w:basedOn w:val="TableNormal"/>
    <w:rsid w:val="001878F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415C"/>
    <w:rPr>
      <w:color w:val="0000FF" w:themeColor="hyperlink"/>
      <w:u w:val="single"/>
    </w:rPr>
  </w:style>
  <w:style w:type="paragraph" w:styleId="Footer">
    <w:name w:val="footer"/>
    <w:basedOn w:val="Normal"/>
    <w:link w:val="FooterChar"/>
    <w:uiPriority w:val="99"/>
    <w:unhideWhenUsed/>
    <w:rsid w:val="00392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168"/>
  </w:style>
  <w:style w:type="character" w:styleId="CommentReference">
    <w:name w:val="annotation reference"/>
    <w:basedOn w:val="DefaultParagraphFont"/>
    <w:uiPriority w:val="99"/>
    <w:semiHidden/>
    <w:unhideWhenUsed/>
    <w:rsid w:val="00534113"/>
    <w:rPr>
      <w:sz w:val="16"/>
      <w:szCs w:val="16"/>
    </w:rPr>
  </w:style>
  <w:style w:type="paragraph" w:styleId="FootnoteText">
    <w:name w:val="footnote text"/>
    <w:basedOn w:val="Normal"/>
    <w:link w:val="FootnoteTextChar"/>
    <w:uiPriority w:val="99"/>
    <w:unhideWhenUsed/>
    <w:rsid w:val="00534113"/>
    <w:pPr>
      <w:spacing w:after="0" w:line="240" w:lineRule="auto"/>
    </w:pPr>
    <w:rPr>
      <w:sz w:val="20"/>
      <w:szCs w:val="20"/>
    </w:rPr>
  </w:style>
  <w:style w:type="character" w:customStyle="1" w:styleId="FootnoteTextChar">
    <w:name w:val="Footnote Text Char"/>
    <w:basedOn w:val="DefaultParagraphFont"/>
    <w:link w:val="FootnoteText"/>
    <w:uiPriority w:val="99"/>
    <w:rsid w:val="00534113"/>
    <w:rPr>
      <w:sz w:val="20"/>
      <w:szCs w:val="20"/>
    </w:rPr>
  </w:style>
  <w:style w:type="character" w:styleId="FootnoteReference">
    <w:name w:val="footnote reference"/>
    <w:basedOn w:val="DefaultParagraphFont"/>
    <w:uiPriority w:val="99"/>
    <w:unhideWhenUsed/>
    <w:rsid w:val="00534113"/>
    <w:rPr>
      <w:vertAlign w:val="superscript"/>
    </w:rPr>
  </w:style>
  <w:style w:type="character" w:styleId="Emphasis">
    <w:name w:val="Emphasis"/>
    <w:basedOn w:val="DefaultParagraphFont"/>
    <w:uiPriority w:val="20"/>
    <w:qFormat/>
    <w:rsid w:val="00B14D28"/>
    <w:rPr>
      <w:i/>
      <w:iCs/>
    </w:rPr>
  </w:style>
  <w:style w:type="character" w:customStyle="1" w:styleId="normaltextrun">
    <w:name w:val="normaltextrun"/>
    <w:basedOn w:val="DefaultParagraphFont"/>
    <w:rsid w:val="005B2E36"/>
  </w:style>
  <w:style w:type="character" w:customStyle="1" w:styleId="eop">
    <w:name w:val="eop"/>
    <w:basedOn w:val="DefaultParagraphFont"/>
    <w:rsid w:val="005B2E36"/>
  </w:style>
  <w:style w:type="paragraph" w:customStyle="1" w:styleId="paragraph">
    <w:name w:val="paragraph"/>
    <w:basedOn w:val="Normal"/>
    <w:rsid w:val="005B2E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ants.gov.uk/educationandlearning/admissions/arrangem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aps.hants.gov.uk/SchoolCatchmentAreaFi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ants.gov.uk/educationandlearning/findaschool" TargetMode="External"/><Relationship Id="rId5" Type="http://schemas.openxmlformats.org/officeDocument/2006/relationships/styles" Target="styles.xml"/><Relationship Id="rId15" Type="http://schemas.openxmlformats.org/officeDocument/2006/relationships/hyperlink" Target="https://www.hants.gov.uk/educationandlearning/admissions/guidance/appeals" TargetMode="Externa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ants.gov.uk/educationandlearning/admissions/guidance/app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5" ma:contentTypeDescription="Create a new document." ma:contentTypeScope="" ma:versionID="c726341e59f3d35086d588577886fcc7">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f8cf7edf68d8041b41d993cdb32d510d"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Props1.xml><?xml version="1.0" encoding="utf-8"?>
<ds:datastoreItem xmlns:ds="http://schemas.openxmlformats.org/officeDocument/2006/customXml" ds:itemID="{34D6CE13-B2D0-4C23-8C7A-11096DC5D9A7}">
  <ds:schemaRefs>
    <ds:schemaRef ds:uri="http://schemas.microsoft.com/sharepoint/v3/contenttype/forms"/>
  </ds:schemaRefs>
</ds:datastoreItem>
</file>

<file path=customXml/itemProps2.xml><?xml version="1.0" encoding="utf-8"?>
<ds:datastoreItem xmlns:ds="http://schemas.openxmlformats.org/officeDocument/2006/customXml" ds:itemID="{58F24FC8-D96F-41FC-AA40-E121CEB4B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b46a07-2d40-4fb2-90e7-2d5ce786aae9"/>
    <ds:schemaRef ds:uri="3d1de68d-d9e4-4699-9d77-082cab031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47DDED-C58A-48C9-A5C0-9FFA2E53DFFB}">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3d1de68d-d9e4-4699-9d77-082cab031c26"/>
    <ds:schemaRef ds:uri="http://schemas.microsoft.com/office/2006/metadata/properties"/>
    <ds:schemaRef ds:uri="04b46a07-2d40-4fb2-90e7-2d5ce786aae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2191</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14651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edscadlc</dc:creator>
  <cp:lastModifiedBy>Microsoft account</cp:lastModifiedBy>
  <cp:revision>2</cp:revision>
  <cp:lastPrinted>2016-10-04T10:51:00Z</cp:lastPrinted>
  <dcterms:created xsi:type="dcterms:W3CDTF">2025-03-18T16:31:00Z</dcterms:created>
  <dcterms:modified xsi:type="dcterms:W3CDTF">2025-03-18T16:31:00Z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0x0101006C83BC6185D1E5488EE0144F12186722</vt:lpwstr>
  </property>
  <property fmtid="{D5CDD505-2E9C-101B-9397-08002B2CF9AE}" pid="3" name="MediaServiceImageTags">
    <vt:lpwstr/>
  </property>
</Properties>
</file>