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F55E03">
        <w:rPr>
          <w:rFonts w:ascii="Arial" w:hAnsi="Arial" w:cs="Arial"/>
          <w:b/>
          <w:sz w:val="24"/>
          <w:szCs w:val="24"/>
        </w:rPr>
        <w:t>Locational Knowledge</w:t>
      </w:r>
      <w:r w:rsidR="00A8607A">
        <w:rPr>
          <w:rFonts w:ascii="Arial" w:hAnsi="Arial" w:cs="Arial"/>
          <w:b/>
          <w:sz w:val="24"/>
          <w:szCs w:val="24"/>
        </w:rPr>
        <w:t xml:space="preserve">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0"/>
        <w:gridCol w:w="4394"/>
        <w:gridCol w:w="3400"/>
        <w:gridCol w:w="3262"/>
        <w:gridCol w:w="3342"/>
      </w:tblGrid>
      <w:tr w:rsidR="00B15CC0" w:rsidTr="00CC3B17">
        <w:tc>
          <w:tcPr>
            <w:tcW w:w="5000" w:type="pct"/>
            <w:gridSpan w:val="5"/>
          </w:tcPr>
          <w:p w:rsidR="00B15CC0" w:rsidRPr="006B2D7D" w:rsidRDefault="00B15CC0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A471F6">
              <w:rPr>
                <w:rFonts w:ascii="Arial" w:hAnsi="Arial" w:cs="Arial"/>
                <w:b/>
              </w:rPr>
              <w:t>Geography</w:t>
            </w:r>
          </w:p>
        </w:tc>
      </w:tr>
      <w:tr w:rsidR="00B15CC0" w:rsidTr="002E0298">
        <w:tc>
          <w:tcPr>
            <w:tcW w:w="321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1428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105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060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086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B92B31" w:rsidTr="002E0298">
        <w:trPr>
          <w:trHeight w:val="246"/>
        </w:trPr>
        <w:tc>
          <w:tcPr>
            <w:tcW w:w="321" w:type="pct"/>
          </w:tcPr>
          <w:p w:rsidR="00B92B31" w:rsidRPr="002E0298" w:rsidRDefault="00B92B31" w:rsidP="00B92B31">
            <w:pPr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UK</w:t>
            </w:r>
          </w:p>
        </w:tc>
        <w:tc>
          <w:tcPr>
            <w:tcW w:w="1428" w:type="pct"/>
          </w:tcPr>
          <w:p w:rsidR="00B92B31" w:rsidRPr="005920B3" w:rsidRDefault="00B92B31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locate an</w:t>
            </w:r>
            <w:r w:rsidRPr="005920B3">
              <w:rPr>
                <w:rFonts w:ascii="Arial" w:hAnsi="Arial" w:cs="Arial"/>
                <w:szCs w:val="24"/>
              </w:rPr>
              <w:t xml:space="preserve">d identify the </w:t>
            </w:r>
            <w:r w:rsidRPr="005920B3">
              <w:rPr>
                <w:rFonts w:ascii="Arial" w:hAnsi="Arial" w:cs="Arial"/>
                <w:szCs w:val="24"/>
              </w:rPr>
              <w:t>countries of the UK</w:t>
            </w: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Pr="005920B3" w:rsidRDefault="005920B3" w:rsidP="005920B3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use locational and positional vocabulary to name and locate counties and cities of the United Kingdom</w:t>
            </w: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 xml:space="preserve">To locate </w:t>
            </w:r>
            <w:r w:rsidRPr="005920B3">
              <w:rPr>
                <w:rFonts w:ascii="Arial" w:hAnsi="Arial" w:cs="Arial"/>
                <w:szCs w:val="24"/>
              </w:rPr>
              <w:t xml:space="preserve">Havant / </w:t>
            </w:r>
            <w:r w:rsidRPr="005920B3">
              <w:rPr>
                <w:rFonts w:ascii="Arial" w:hAnsi="Arial" w:cs="Arial"/>
                <w:szCs w:val="24"/>
              </w:rPr>
              <w:t>Southampton in the county / country</w:t>
            </w:r>
          </w:p>
          <w:p w:rsidR="00B92B31" w:rsidRPr="005920B3" w:rsidRDefault="00B92B31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B92B31" w:rsidRPr="005920B3" w:rsidRDefault="00B92B31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describe the human and physical features of Havant</w:t>
            </w:r>
            <w:r w:rsidR="005920B3" w:rsidRPr="005920B3">
              <w:rPr>
                <w:rFonts w:ascii="Arial" w:hAnsi="Arial" w:cs="Arial"/>
                <w:szCs w:val="24"/>
              </w:rPr>
              <w:t xml:space="preserve"> / Southampton</w:t>
            </w:r>
          </w:p>
          <w:p w:rsidR="00B92B31" w:rsidRPr="005920B3" w:rsidRDefault="00B92B31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B92B31" w:rsidRPr="005920B3" w:rsidRDefault="00B92B31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identify a local river and explore its journey, using maps to identify features and places along its course</w:t>
            </w: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5920B3" w:rsidRPr="002E0298" w:rsidRDefault="005920B3" w:rsidP="005920B3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 xml:space="preserve">To </w:t>
            </w:r>
            <w:r w:rsidR="002E0298">
              <w:rPr>
                <w:rFonts w:ascii="Arial" w:hAnsi="Arial" w:cs="Arial"/>
                <w:szCs w:val="24"/>
              </w:rPr>
              <w:t xml:space="preserve">begin to </w:t>
            </w:r>
            <w:r w:rsidRPr="002E0298">
              <w:rPr>
                <w:rFonts w:ascii="Arial" w:hAnsi="Arial" w:cs="Arial"/>
                <w:szCs w:val="24"/>
              </w:rPr>
              <w:t>identify the human and physical features of the UK and describe the pattern across the country</w:t>
            </w:r>
          </w:p>
          <w:p w:rsidR="002E0298" w:rsidRPr="002E0298" w:rsidRDefault="002E0298" w:rsidP="005920B3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5920B3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draw an accurate map of human and physical features in the UK with symbols and a key</w:t>
            </w:r>
          </w:p>
          <w:p w:rsidR="005920B3" w:rsidRPr="002E0298" w:rsidRDefault="005920B3" w:rsidP="005920B3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B92B31" w:rsidRPr="002E0298" w:rsidRDefault="002E0298" w:rsidP="005920B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E0298">
              <w:rPr>
                <w:rFonts w:ascii="Arial" w:hAnsi="Arial" w:cs="Arial"/>
                <w:szCs w:val="24"/>
              </w:rPr>
              <w:t>To compare human and physical features of their local area with Athens</w:t>
            </w:r>
            <w:r w:rsidR="005920B3" w:rsidRPr="002E0298">
              <w:rPr>
                <w:rFonts w:ascii="Arial" w:hAnsi="Arial" w:cs="Arial"/>
                <w:i/>
                <w:szCs w:val="24"/>
              </w:rPr>
              <w:t xml:space="preserve"> </w:t>
            </w:r>
          </w:p>
        </w:tc>
        <w:tc>
          <w:tcPr>
            <w:tcW w:w="1060" w:type="pct"/>
          </w:tcPr>
          <w:p w:rsidR="00B92B31" w:rsidRPr="002E0298" w:rsidRDefault="002E0298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E0298">
              <w:rPr>
                <w:rFonts w:ascii="Arial" w:hAnsi="Arial" w:cs="Arial"/>
                <w:szCs w:val="24"/>
              </w:rPr>
              <w:t xml:space="preserve">To compare human and physical features of their local area with </w:t>
            </w:r>
            <w:r w:rsidRPr="002E0298">
              <w:rPr>
                <w:rFonts w:ascii="Arial" w:hAnsi="Arial" w:cs="Arial"/>
                <w:szCs w:val="24"/>
              </w:rPr>
              <w:t>Mexico</w:t>
            </w:r>
          </w:p>
        </w:tc>
        <w:tc>
          <w:tcPr>
            <w:tcW w:w="1086" w:type="pct"/>
          </w:tcPr>
          <w:p w:rsidR="00B92B31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DC0D52">
              <w:rPr>
                <w:rFonts w:ascii="Arial" w:hAnsi="Arial" w:cs="Arial"/>
                <w:szCs w:val="24"/>
              </w:rPr>
              <w:t>To identify the human and physical features of the UK and describe the pattern across the country</w:t>
            </w:r>
          </w:p>
          <w:p w:rsidR="002E0298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DC0D52">
              <w:rPr>
                <w:rFonts w:ascii="Arial" w:hAnsi="Arial" w:cs="Arial"/>
                <w:szCs w:val="24"/>
              </w:rPr>
              <w:t>To identify the human and physical features of Hampshire and the local area and describe the pattern across the county</w:t>
            </w:r>
          </w:p>
          <w:p w:rsidR="002E0298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DC0D52">
              <w:rPr>
                <w:rFonts w:ascii="Arial" w:hAnsi="Arial" w:cs="Arial"/>
                <w:szCs w:val="24"/>
              </w:rPr>
              <w:t>To understand the different types of land use in their local area</w:t>
            </w:r>
          </w:p>
          <w:p w:rsidR="002E0298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DC0D52" w:rsidRDefault="002E0298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C0D52">
              <w:rPr>
                <w:rFonts w:ascii="Arial" w:hAnsi="Arial" w:cs="Arial"/>
                <w:szCs w:val="24"/>
              </w:rPr>
              <w:t>To identify and describe how the human and physical features in the local area have changed and how the land use has changed</w:t>
            </w:r>
          </w:p>
        </w:tc>
      </w:tr>
      <w:tr w:rsidR="00CE6A69" w:rsidTr="002E0298">
        <w:trPr>
          <w:trHeight w:val="243"/>
        </w:trPr>
        <w:tc>
          <w:tcPr>
            <w:tcW w:w="321" w:type="pct"/>
          </w:tcPr>
          <w:p w:rsidR="00CE6A69" w:rsidRPr="002E0298" w:rsidRDefault="00F55E03" w:rsidP="00CE6A69">
            <w:pPr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Europe</w:t>
            </w:r>
          </w:p>
        </w:tc>
        <w:tc>
          <w:tcPr>
            <w:tcW w:w="1428" w:type="pct"/>
          </w:tcPr>
          <w:p w:rsidR="005920B3" w:rsidRDefault="005920B3" w:rsidP="005920B3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locate an</w:t>
            </w:r>
            <w:r>
              <w:rPr>
                <w:rFonts w:ascii="Arial" w:hAnsi="Arial" w:cs="Arial"/>
                <w:szCs w:val="24"/>
              </w:rPr>
              <w:t>d identify the continent of Europe</w:t>
            </w:r>
            <w:r w:rsidRPr="005920B3">
              <w:rPr>
                <w:rFonts w:ascii="Arial" w:hAnsi="Arial" w:cs="Arial"/>
                <w:szCs w:val="24"/>
              </w:rPr>
              <w:t xml:space="preserve"> </w:t>
            </w:r>
          </w:p>
          <w:p w:rsidR="005920B3" w:rsidRDefault="005920B3" w:rsidP="005920B3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Default="005920B3" w:rsidP="005920B3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evaluate how conne</w:t>
            </w:r>
            <w:r>
              <w:rPr>
                <w:rFonts w:ascii="Arial" w:hAnsi="Arial" w:cs="Arial"/>
                <w:szCs w:val="24"/>
              </w:rPr>
              <w:t>cted Southampton is to Europe</w:t>
            </w:r>
            <w:r w:rsidRPr="005920B3">
              <w:rPr>
                <w:rFonts w:ascii="Arial" w:hAnsi="Arial" w:cs="Arial"/>
                <w:szCs w:val="24"/>
              </w:rPr>
              <w:t>.</w:t>
            </w:r>
          </w:p>
          <w:p w:rsidR="005920B3" w:rsidRPr="005920B3" w:rsidRDefault="005920B3" w:rsidP="005920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CE6A69" w:rsidRPr="002E0298" w:rsidRDefault="005920B3" w:rsidP="00CE6A69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 xml:space="preserve">To </w:t>
            </w:r>
            <w:r w:rsidR="002E0298">
              <w:rPr>
                <w:rFonts w:ascii="Arial" w:hAnsi="Arial" w:cs="Arial"/>
                <w:szCs w:val="24"/>
              </w:rPr>
              <w:t xml:space="preserve">begin to </w:t>
            </w:r>
            <w:r w:rsidRPr="002E0298">
              <w:rPr>
                <w:rFonts w:ascii="Arial" w:hAnsi="Arial" w:cs="Arial"/>
                <w:szCs w:val="24"/>
              </w:rPr>
              <w:t>identify continents and oceans bordering Europe.</w:t>
            </w:r>
          </w:p>
          <w:p w:rsidR="005920B3" w:rsidRPr="002E0298" w:rsidRDefault="005920B3" w:rsidP="00CE6A69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Pr="002E0298" w:rsidRDefault="005920B3" w:rsidP="00CE6A69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 xml:space="preserve">To </w:t>
            </w:r>
            <w:r w:rsidR="002E0298">
              <w:rPr>
                <w:rFonts w:ascii="Arial" w:hAnsi="Arial" w:cs="Arial"/>
                <w:szCs w:val="24"/>
              </w:rPr>
              <w:t xml:space="preserve">begin to </w:t>
            </w:r>
            <w:r w:rsidRPr="002E0298">
              <w:rPr>
                <w:rFonts w:ascii="Arial" w:hAnsi="Arial" w:cs="Arial"/>
                <w:szCs w:val="24"/>
              </w:rPr>
              <w:t xml:space="preserve">identify the human and physical features of Europe and describe the </w:t>
            </w:r>
            <w:r w:rsidRPr="002E0298">
              <w:rPr>
                <w:rFonts w:ascii="Arial" w:hAnsi="Arial" w:cs="Arial"/>
                <w:szCs w:val="24"/>
              </w:rPr>
              <w:t>pattern across the continent</w:t>
            </w:r>
          </w:p>
          <w:p w:rsidR="005920B3" w:rsidRPr="002E0298" w:rsidRDefault="005920B3" w:rsidP="00CE6A69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Pr="002E0298" w:rsidRDefault="005920B3" w:rsidP="00CE6A69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identify human and physical features of Athens</w:t>
            </w:r>
            <w:r w:rsidRPr="002E0298">
              <w:rPr>
                <w:rFonts w:ascii="Arial" w:hAnsi="Arial" w:cs="Arial"/>
                <w:i/>
                <w:szCs w:val="24"/>
              </w:rPr>
              <w:t xml:space="preserve"> </w:t>
            </w:r>
            <w:r w:rsidRPr="002E0298">
              <w:rPr>
                <w:rFonts w:ascii="Arial" w:hAnsi="Arial" w:cs="Arial"/>
                <w:szCs w:val="24"/>
              </w:rPr>
              <w:t>and describe the pattern across the country</w:t>
            </w:r>
          </w:p>
          <w:p w:rsidR="005920B3" w:rsidRPr="002E0298" w:rsidRDefault="005920B3" w:rsidP="00CE6A6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pct"/>
          </w:tcPr>
          <w:p w:rsidR="00CE6A69" w:rsidRPr="002E0298" w:rsidRDefault="00CE6A69" w:rsidP="00CE6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pct"/>
          </w:tcPr>
          <w:p w:rsidR="00CE6A69" w:rsidRPr="00DC0D52" w:rsidRDefault="002E0298" w:rsidP="00CE6A69">
            <w:pPr>
              <w:rPr>
                <w:rFonts w:ascii="Arial" w:hAnsi="Arial" w:cs="Arial"/>
                <w:szCs w:val="24"/>
              </w:rPr>
            </w:pPr>
            <w:r w:rsidRPr="00DC0D52">
              <w:rPr>
                <w:rFonts w:ascii="Arial" w:hAnsi="Arial" w:cs="Arial"/>
                <w:szCs w:val="24"/>
              </w:rPr>
              <w:t>To identify continents and oceans bordering Europe</w:t>
            </w:r>
          </w:p>
          <w:p w:rsidR="002E0298" w:rsidRPr="00DC0D52" w:rsidRDefault="002E0298" w:rsidP="00CE6A69">
            <w:pPr>
              <w:rPr>
                <w:rFonts w:ascii="Arial" w:hAnsi="Arial" w:cs="Arial"/>
                <w:szCs w:val="24"/>
              </w:rPr>
            </w:pPr>
          </w:p>
          <w:p w:rsidR="002E0298" w:rsidRPr="00DC0D52" w:rsidRDefault="002E0298" w:rsidP="00CE6A69">
            <w:pPr>
              <w:rPr>
                <w:rFonts w:ascii="Arial" w:hAnsi="Arial" w:cs="Arial"/>
                <w:sz w:val="20"/>
                <w:szCs w:val="20"/>
              </w:rPr>
            </w:pPr>
            <w:r w:rsidRPr="00DC0D52">
              <w:rPr>
                <w:rFonts w:ascii="Arial" w:hAnsi="Arial" w:cs="Arial"/>
                <w:szCs w:val="24"/>
              </w:rPr>
              <w:t>To identify the human and physical features of Europe and describe the pattern across the continent</w:t>
            </w:r>
          </w:p>
        </w:tc>
      </w:tr>
      <w:tr w:rsidR="00B92B31" w:rsidTr="002E0298">
        <w:trPr>
          <w:trHeight w:val="243"/>
        </w:trPr>
        <w:tc>
          <w:tcPr>
            <w:tcW w:w="321" w:type="pct"/>
          </w:tcPr>
          <w:p w:rsidR="00B92B31" w:rsidRPr="002E0298" w:rsidRDefault="00B92B31" w:rsidP="00B92B31">
            <w:pPr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lastRenderedPageBreak/>
              <w:t>W</w:t>
            </w:r>
            <w:bookmarkStart w:id="0" w:name="_GoBack"/>
            <w:bookmarkEnd w:id="0"/>
            <w:r w:rsidRPr="002E0298">
              <w:rPr>
                <w:rFonts w:ascii="Arial" w:hAnsi="Arial" w:cs="Arial"/>
                <w:szCs w:val="24"/>
              </w:rPr>
              <w:t>orld</w:t>
            </w:r>
          </w:p>
        </w:tc>
        <w:tc>
          <w:tcPr>
            <w:tcW w:w="1428" w:type="pct"/>
          </w:tcPr>
          <w:p w:rsidR="00B92B31" w:rsidRPr="005920B3" w:rsidRDefault="00B92B31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 xml:space="preserve">To locate and identify the continents of the world </w:t>
            </w: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 xml:space="preserve">To locate </w:t>
            </w:r>
            <w:r>
              <w:rPr>
                <w:rFonts w:ascii="Arial" w:hAnsi="Arial" w:cs="Arial"/>
                <w:szCs w:val="24"/>
              </w:rPr>
              <w:t xml:space="preserve">Havant / </w:t>
            </w:r>
            <w:r w:rsidRPr="005920B3">
              <w:rPr>
                <w:rFonts w:ascii="Arial" w:hAnsi="Arial" w:cs="Arial"/>
                <w:szCs w:val="24"/>
              </w:rPr>
              <w:t>Southampton in the</w:t>
            </w:r>
            <w:r w:rsidRPr="005920B3">
              <w:rPr>
                <w:rFonts w:ascii="Arial" w:hAnsi="Arial" w:cs="Arial"/>
                <w:szCs w:val="24"/>
              </w:rPr>
              <w:t xml:space="preserve"> </w:t>
            </w:r>
            <w:r w:rsidRPr="005920B3">
              <w:rPr>
                <w:rFonts w:ascii="Arial" w:hAnsi="Arial" w:cs="Arial"/>
                <w:szCs w:val="24"/>
              </w:rPr>
              <w:t>world.</w:t>
            </w: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evaluate how connected Southampton is to the world.</w:t>
            </w:r>
          </w:p>
          <w:p w:rsidR="005920B3" w:rsidRDefault="005920B3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5920B3" w:rsidRDefault="005920B3" w:rsidP="005920B3">
            <w:pPr>
              <w:rPr>
                <w:rFonts w:ascii="Arial" w:hAnsi="Arial" w:cs="Arial"/>
                <w:szCs w:val="24"/>
              </w:rPr>
            </w:pPr>
            <w:r w:rsidRPr="005920B3">
              <w:rPr>
                <w:rFonts w:ascii="Arial" w:hAnsi="Arial" w:cs="Arial"/>
                <w:szCs w:val="24"/>
              </w:rPr>
              <w:t>To gain knowledge and understanding about the River Nile in order to compare it to their local r</w:t>
            </w:r>
            <w:r>
              <w:rPr>
                <w:rFonts w:ascii="Arial" w:hAnsi="Arial" w:cs="Arial"/>
                <w:szCs w:val="24"/>
              </w:rPr>
              <w:t>iver</w:t>
            </w:r>
          </w:p>
          <w:p w:rsidR="005920B3" w:rsidRPr="005920B3" w:rsidRDefault="005920B3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B92B31" w:rsidRPr="002E0298" w:rsidRDefault="005920B3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E0298">
              <w:rPr>
                <w:rFonts w:ascii="Arial" w:hAnsi="Arial" w:cs="Arial"/>
                <w:szCs w:val="24"/>
              </w:rPr>
              <w:t xml:space="preserve">To </w:t>
            </w:r>
            <w:r w:rsidR="002E0298">
              <w:rPr>
                <w:rFonts w:ascii="Arial" w:hAnsi="Arial" w:cs="Arial"/>
                <w:szCs w:val="24"/>
              </w:rPr>
              <w:t xml:space="preserve">begin to </w:t>
            </w:r>
            <w:r w:rsidRPr="002E0298">
              <w:rPr>
                <w:rFonts w:ascii="Arial" w:hAnsi="Arial" w:cs="Arial"/>
                <w:szCs w:val="24"/>
              </w:rPr>
              <w:t>accurately locate each continent and ocean</w:t>
            </w:r>
          </w:p>
        </w:tc>
        <w:tc>
          <w:tcPr>
            <w:tcW w:w="1060" w:type="pct"/>
          </w:tcPr>
          <w:p w:rsidR="00B92B31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develop knowledge of the location of each continent and ocean</w:t>
            </w: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identify continents and oceans bordering North America</w:t>
            </w: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identify the human and physical features of North America and describe the pattern across the continent</w:t>
            </w: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identify the human and physical features of Mexico and describe the pattern across the country</w:t>
            </w: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identify continents and oceans bordering Asia</w:t>
            </w: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2E0298">
              <w:rPr>
                <w:rFonts w:ascii="Arial" w:hAnsi="Arial" w:cs="Arial"/>
                <w:szCs w:val="24"/>
              </w:rPr>
              <w:t>To identify the human and physical features of Asia and describe the pattern across the continent</w:t>
            </w: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2E0298" w:rsidRPr="002E0298" w:rsidRDefault="002E0298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E0298">
              <w:rPr>
                <w:rFonts w:ascii="Arial" w:hAnsi="Arial" w:cs="Arial"/>
                <w:szCs w:val="24"/>
              </w:rPr>
              <w:t>To identify the human and physical features of Indonesia and describe the pattern across the country</w:t>
            </w:r>
          </w:p>
        </w:tc>
        <w:tc>
          <w:tcPr>
            <w:tcW w:w="1086" w:type="pct"/>
          </w:tcPr>
          <w:p w:rsidR="00B92B31" w:rsidRPr="00DC0D52" w:rsidRDefault="002E0298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DC0D52">
              <w:rPr>
                <w:rFonts w:ascii="Arial" w:hAnsi="Arial" w:cs="Arial"/>
                <w:szCs w:val="24"/>
              </w:rPr>
              <w:t>To use accurate knowledge of the location of each continent and ocean</w:t>
            </w:r>
          </w:p>
          <w:p w:rsidR="00DC0D52" w:rsidRPr="00DC0D52" w:rsidRDefault="00DC0D52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DC0D52" w:rsidRPr="00DC0D52" w:rsidRDefault="00DC0D52" w:rsidP="00B92B31">
            <w:pPr>
              <w:pStyle w:val="NoSpacing"/>
              <w:rPr>
                <w:rFonts w:ascii="Arial" w:hAnsi="Arial" w:cs="Arial"/>
                <w:szCs w:val="24"/>
              </w:rPr>
            </w:pPr>
            <w:r w:rsidRPr="00DC0D52">
              <w:rPr>
                <w:rFonts w:ascii="Arial" w:hAnsi="Arial" w:cs="Arial"/>
                <w:szCs w:val="24"/>
              </w:rPr>
              <w:t>To identify continents and oceans near to and bordering Australia and New Zealand (Oceania)</w:t>
            </w:r>
          </w:p>
          <w:p w:rsidR="00DC0D52" w:rsidRPr="00DC0D52" w:rsidRDefault="00DC0D52" w:rsidP="00B92B31">
            <w:pPr>
              <w:pStyle w:val="NoSpacing"/>
              <w:rPr>
                <w:rFonts w:ascii="Arial" w:hAnsi="Arial" w:cs="Arial"/>
                <w:szCs w:val="24"/>
              </w:rPr>
            </w:pPr>
          </w:p>
          <w:p w:rsidR="00DC0D52" w:rsidRPr="00DC0D52" w:rsidRDefault="00DC0D52" w:rsidP="00B92B3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C0D52">
              <w:rPr>
                <w:rFonts w:ascii="Arial" w:hAnsi="Arial" w:cs="Arial"/>
                <w:szCs w:val="24"/>
              </w:rPr>
              <w:t>To identify the human and physical features of Australia and New Zealand (Oceania) and describe the pattern across the continent</w:t>
            </w:r>
          </w:p>
        </w:tc>
      </w:tr>
    </w:tbl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3B088D">
      <w:pPr>
        <w:rPr>
          <w:rFonts w:ascii="Arial" w:hAnsi="Arial" w:cs="Arial"/>
          <w:b/>
          <w:sz w:val="24"/>
          <w:szCs w:val="24"/>
        </w:rPr>
      </w:pPr>
    </w:p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A3DD6"/>
    <w:rsid w:val="001F55BD"/>
    <w:rsid w:val="0021176A"/>
    <w:rsid w:val="002E0298"/>
    <w:rsid w:val="002F2331"/>
    <w:rsid w:val="003B088D"/>
    <w:rsid w:val="003C5A18"/>
    <w:rsid w:val="003F7E50"/>
    <w:rsid w:val="00485633"/>
    <w:rsid w:val="00564712"/>
    <w:rsid w:val="005920B3"/>
    <w:rsid w:val="00595972"/>
    <w:rsid w:val="005A620B"/>
    <w:rsid w:val="00653145"/>
    <w:rsid w:val="00654359"/>
    <w:rsid w:val="006B2D7D"/>
    <w:rsid w:val="00777958"/>
    <w:rsid w:val="008728B4"/>
    <w:rsid w:val="008873DE"/>
    <w:rsid w:val="008F65F2"/>
    <w:rsid w:val="00922C4A"/>
    <w:rsid w:val="0095153F"/>
    <w:rsid w:val="00A471F6"/>
    <w:rsid w:val="00A8607A"/>
    <w:rsid w:val="00AE67FC"/>
    <w:rsid w:val="00B15CC0"/>
    <w:rsid w:val="00B541EB"/>
    <w:rsid w:val="00B673CD"/>
    <w:rsid w:val="00B92B31"/>
    <w:rsid w:val="00B97A3F"/>
    <w:rsid w:val="00BC0768"/>
    <w:rsid w:val="00CE6A69"/>
    <w:rsid w:val="00D16022"/>
    <w:rsid w:val="00DC0D52"/>
    <w:rsid w:val="00F455AB"/>
    <w:rsid w:val="00F46E38"/>
    <w:rsid w:val="00F55E03"/>
    <w:rsid w:val="00FA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EB6FD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22C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120273-49A8-4675-A961-F83FCC7BCD1D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04b46a07-2d40-4fb2-90e7-2d5ce786aae9"/>
    <ds:schemaRef ds:uri="http://schemas.openxmlformats.org/package/2006/metadata/core-properties"/>
    <ds:schemaRef ds:uri="3d1de68d-d9e4-4699-9d77-082cab031c26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DA39A3-F1E3-415F-BBED-7B76A606DB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4</cp:revision>
  <cp:lastPrinted>2017-11-01T11:20:00Z</cp:lastPrinted>
  <dcterms:created xsi:type="dcterms:W3CDTF">2024-06-04T09:44:00Z</dcterms:created>
  <dcterms:modified xsi:type="dcterms:W3CDTF">2024-06-04T10:25:00Z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