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58B" w:rsidRDefault="003F2CCE" w:rsidP="003F2CCE">
      <w:pPr>
        <w:jc w:val="center"/>
        <w:rPr>
          <w:rFonts w:ascii="Comic Sans MS" w:hAnsi="Comic Sans MS" w:cs="Arial"/>
          <w:b/>
          <w:u w:val="single"/>
        </w:rPr>
      </w:pPr>
      <w:r w:rsidRPr="00635352">
        <w:rPr>
          <w:rFonts w:ascii="Comic Sans MS" w:hAnsi="Comic Sans MS" w:cs="Arial"/>
          <w:b/>
          <w:u w:val="single"/>
        </w:rPr>
        <w:t>Year 3</w:t>
      </w:r>
      <w:r>
        <w:rPr>
          <w:rFonts w:ascii="Comic Sans MS" w:hAnsi="Comic Sans MS" w:cs="Arial"/>
          <w:b/>
          <w:u w:val="single"/>
        </w:rPr>
        <w:t xml:space="preserve"> </w:t>
      </w:r>
      <w:r w:rsidR="00BB058B" w:rsidRPr="00635352">
        <w:rPr>
          <w:rFonts w:ascii="Comic Sans MS" w:hAnsi="Comic Sans MS" w:cs="Arial"/>
          <w:b/>
          <w:u w:val="single"/>
        </w:rPr>
        <w:t>Writing Assessment Objectives – Working at the expected standard</w:t>
      </w:r>
    </w:p>
    <w:p w:rsidR="00880415" w:rsidRPr="00880415" w:rsidRDefault="008E467F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Evidence must come from</w:t>
      </w:r>
      <w:r w:rsidR="00880415">
        <w:rPr>
          <w:rFonts w:ascii="Comic Sans MS" w:hAnsi="Comic Sans MS" w:cs="Arial"/>
        </w:rPr>
        <w:t xml:space="preserve"> a range of pieces with different purposes and audiences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786"/>
        <w:gridCol w:w="7513"/>
        <w:gridCol w:w="1360"/>
      </w:tblGrid>
      <w:tr w:rsidR="00350476" w:rsidTr="00BE2FAF">
        <w:trPr>
          <w:trHeight w:val="578"/>
        </w:trPr>
        <w:tc>
          <w:tcPr>
            <w:tcW w:w="636" w:type="dxa"/>
            <w:vAlign w:val="center"/>
          </w:tcPr>
          <w:p w:rsidR="00350476" w:rsidRDefault="00350476" w:rsidP="00635352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86" w:type="dxa"/>
            <w:vAlign w:val="center"/>
          </w:tcPr>
          <w:p w:rsidR="00350476" w:rsidRPr="00635352" w:rsidRDefault="00350476" w:rsidP="00635352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 started</w:t>
            </w:r>
          </w:p>
        </w:tc>
        <w:tc>
          <w:tcPr>
            <w:tcW w:w="7513" w:type="dxa"/>
            <w:vAlign w:val="center"/>
          </w:tcPr>
          <w:p w:rsidR="00350476" w:rsidRPr="00635352" w:rsidRDefault="00350476" w:rsidP="002C08BC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vAlign w:val="center"/>
          </w:tcPr>
          <w:p w:rsidR="00350476" w:rsidRDefault="00350476" w:rsidP="00635352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s seen in work</w:t>
            </w:r>
          </w:p>
        </w:tc>
      </w:tr>
      <w:tr w:rsidR="00350476" w:rsidTr="00FB01AE">
        <w:tc>
          <w:tcPr>
            <w:tcW w:w="636" w:type="dxa"/>
            <w:vAlign w:val="center"/>
          </w:tcPr>
          <w:p w:rsidR="00350476" w:rsidRPr="00635352" w:rsidRDefault="00350476" w:rsidP="00635352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1a</w:t>
            </w:r>
          </w:p>
        </w:tc>
        <w:tc>
          <w:tcPr>
            <w:tcW w:w="786" w:type="dxa"/>
          </w:tcPr>
          <w:p w:rsidR="00350476" w:rsidRDefault="00350476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2C08B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spell some homophones correctly (</w:t>
            </w:r>
            <w:r w:rsidRPr="00635352">
              <w:rPr>
                <w:rFonts w:ascii="Comic Sans MS" w:hAnsi="Comic Sans MS" w:cs="Arial"/>
                <w:sz w:val="20"/>
                <w:szCs w:val="20"/>
              </w:rPr>
              <w:t>hear, here; meet, meat)</w:t>
            </w:r>
          </w:p>
        </w:tc>
        <w:tc>
          <w:tcPr>
            <w:tcW w:w="1360" w:type="dxa"/>
          </w:tcPr>
          <w:p w:rsidR="00350476" w:rsidRDefault="00350476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  <w:vAlign w:val="center"/>
          </w:tcPr>
          <w:p w:rsidR="00350476" w:rsidRPr="00635352" w:rsidRDefault="00350476" w:rsidP="0035047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 1b</w:t>
            </w:r>
          </w:p>
        </w:tc>
        <w:tc>
          <w:tcPr>
            <w:tcW w:w="786" w:type="dxa"/>
          </w:tcPr>
          <w:p w:rsidR="00350476" w:rsidRDefault="00350476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2C08B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use the first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few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letters of a word to check its spelling in a dictionary</w:t>
            </w:r>
          </w:p>
        </w:tc>
        <w:tc>
          <w:tcPr>
            <w:tcW w:w="1360" w:type="dxa"/>
          </w:tcPr>
          <w:p w:rsidR="00350476" w:rsidRDefault="00350476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  <w:vAlign w:val="center"/>
          </w:tcPr>
          <w:p w:rsidR="00350476" w:rsidRPr="00635352" w:rsidRDefault="00350476" w:rsidP="00635352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1c</w:t>
            </w:r>
          </w:p>
        </w:tc>
        <w:tc>
          <w:tcPr>
            <w:tcW w:w="786" w:type="dxa"/>
          </w:tcPr>
          <w:p w:rsidR="00350476" w:rsidRDefault="00350476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2C08B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spell some word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s correctly from the Year 3/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4 list</w:t>
            </w:r>
          </w:p>
        </w:tc>
        <w:tc>
          <w:tcPr>
            <w:tcW w:w="1360" w:type="dxa"/>
          </w:tcPr>
          <w:p w:rsidR="00350476" w:rsidRDefault="00350476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  <w:vAlign w:val="center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2a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2C08B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join most letters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2b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place most of my letters on the line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2c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keep most of my letters the same size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  <w:vAlign w:val="center"/>
          </w:tcPr>
          <w:p w:rsidR="00350476" w:rsidRPr="00635352" w:rsidRDefault="00350476" w:rsidP="0035047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3a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2C08B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describe settings, choosing some interesting and exciting words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3b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describe a character in detail to interest my audience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3c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clearly explain what happens in my story plot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3d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Default="00350476" w:rsidP="002C08BC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use some formal </w:t>
            </w:r>
            <w:r w:rsidR="002C08BC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and technical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language in non-fiction writing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3e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Default="00350476" w:rsidP="002C08BC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make improvements to my writing before the teacher checks it: this could include better word choices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  <w:vAlign w:val="center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4a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2C08B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begin to group my ideas into paragraphs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4b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present my non-fiction writing clearly using headings and subheadings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4c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 xml:space="preserve">I can use pronouns (he, she, it, they) to </w:t>
            </w:r>
            <w:r>
              <w:rPr>
                <w:rFonts w:ascii="Comic Sans MS" w:hAnsi="Comic Sans MS"/>
                <w:sz w:val="20"/>
                <w:szCs w:val="20"/>
              </w:rPr>
              <w:t>avoid repeating nouns and to link my sentences together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  <w:vAlign w:val="center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5a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2C08B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coordinating conjunctions (and, but, so, or)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5b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some subordinating conjunctions (when, while, after, before)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5c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 xml:space="preserve">I can include </w:t>
            </w:r>
            <w:r>
              <w:rPr>
                <w:rFonts w:ascii="Comic Sans MS" w:hAnsi="Comic Sans MS"/>
                <w:sz w:val="20"/>
                <w:szCs w:val="20"/>
              </w:rPr>
              <w:t xml:space="preserve">some </w:t>
            </w:r>
            <w:r w:rsidRPr="00635352">
              <w:rPr>
                <w:rFonts w:ascii="Comic Sans MS" w:hAnsi="Comic Sans MS"/>
                <w:sz w:val="20"/>
                <w:szCs w:val="20"/>
              </w:rPr>
              <w:t>exclamation sentences beginning with ‘what’ or how’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5d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>I can include questions in some of my writing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  <w:vAlign w:val="center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6a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2C08B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 the present and past tense mostly correctly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350476">
        <w:trPr>
          <w:trHeight w:val="895"/>
        </w:trPr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6b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2C08BC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include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</w:t>
            </w:r>
            <w:r w:rsidRPr="00635352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>adverbs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(then, next, soon, therefore) and </w:t>
            </w:r>
            <w:r w:rsidRPr="00635352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>prepositions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(before, after, during, in, because of) to show when, where, why and how something happened</w:t>
            </w:r>
          </w:p>
        </w:tc>
        <w:tc>
          <w:tcPr>
            <w:tcW w:w="1360" w:type="dxa"/>
          </w:tcPr>
          <w:p w:rsidR="00350476" w:rsidRPr="00350476" w:rsidRDefault="00350476" w:rsidP="00350476"/>
        </w:tc>
      </w:tr>
      <w:tr w:rsidR="00350476" w:rsidTr="00FB01AE">
        <w:tc>
          <w:tcPr>
            <w:tcW w:w="636" w:type="dxa"/>
          </w:tcPr>
          <w:p w:rsidR="00350476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6c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inverted commas to punctuate direct speech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ab/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Default="00350476" w:rsidP="0035047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 6d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>I can use ‘a’ and ‘an’ correctly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6e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>I can use full stops and capital letters mostly accurately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6f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>I can sometimes use apostrophes (for possession) to show that something belongs to someone (Sophie’s hat; boys’ toilets)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6g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include fronted adverbials followed by a comma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FB01AE">
        <w:tc>
          <w:tcPr>
            <w:tcW w:w="636" w:type="dxa"/>
          </w:tcPr>
          <w:p w:rsidR="00350476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6h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2C08BC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>I can check my work for spelling and punctuation errors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3F2CCE" w:rsidRDefault="003F2CCE">
      <w:pPr>
        <w:rPr>
          <w:rFonts w:ascii="Comic Sans MS" w:hAnsi="Comic Sans MS" w:cs="Arial"/>
          <w:b/>
          <w:u w:val="single"/>
        </w:rPr>
      </w:pPr>
    </w:p>
    <w:p w:rsidR="00A87B93" w:rsidRDefault="00A87B93">
      <w:pPr>
        <w:rPr>
          <w:rFonts w:ascii="Comic Sans MS" w:hAnsi="Comic Sans MS" w:cs="Arial"/>
          <w:b/>
          <w:u w:val="single"/>
        </w:rPr>
      </w:pPr>
    </w:p>
    <w:p w:rsidR="008E467F" w:rsidRDefault="00F1006F">
      <w:pPr>
        <w:rPr>
          <w:rFonts w:ascii="Comic Sans MS" w:hAnsi="Comic Sans MS" w:cs="Arial"/>
          <w:b/>
          <w:u w:val="single"/>
        </w:rPr>
      </w:pPr>
      <w:r w:rsidRPr="00880415">
        <w:rPr>
          <w:rFonts w:ascii="Comic Sans MS" w:hAnsi="Comic Sans MS" w:cs="Arial"/>
          <w:b/>
          <w:u w:val="single"/>
        </w:rPr>
        <w:t>Working towards the expected standard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"/>
        <w:gridCol w:w="808"/>
        <w:gridCol w:w="7513"/>
        <w:gridCol w:w="1360"/>
      </w:tblGrid>
      <w:tr w:rsidR="00350476" w:rsidTr="00017F09">
        <w:tc>
          <w:tcPr>
            <w:tcW w:w="576" w:type="dxa"/>
            <w:vAlign w:val="center"/>
          </w:tcPr>
          <w:p w:rsidR="00350476" w:rsidRDefault="00350476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vAlign w:val="center"/>
          </w:tcPr>
          <w:p w:rsidR="00350476" w:rsidRPr="00635352" w:rsidRDefault="00350476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 started</w:t>
            </w:r>
          </w:p>
        </w:tc>
        <w:tc>
          <w:tcPr>
            <w:tcW w:w="7513" w:type="dxa"/>
            <w:vAlign w:val="center"/>
          </w:tcPr>
          <w:p w:rsidR="00350476" w:rsidRPr="00635352" w:rsidRDefault="00350476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vAlign w:val="center"/>
          </w:tcPr>
          <w:p w:rsidR="00350476" w:rsidRDefault="00350476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s seen in work</w:t>
            </w:r>
          </w:p>
        </w:tc>
      </w:tr>
      <w:tr w:rsidR="00350476" w:rsidTr="00017F09">
        <w:tc>
          <w:tcPr>
            <w:tcW w:w="576" w:type="dxa"/>
            <w:vAlign w:val="center"/>
          </w:tcPr>
          <w:p w:rsidR="00350476" w:rsidRPr="00635352" w:rsidRDefault="002C08BC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1d</w:t>
            </w:r>
          </w:p>
        </w:tc>
        <w:tc>
          <w:tcPr>
            <w:tcW w:w="808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use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a dictionary with the help of an adult</w:t>
            </w:r>
          </w:p>
        </w:tc>
        <w:tc>
          <w:tcPr>
            <w:tcW w:w="1360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017F09">
        <w:tc>
          <w:tcPr>
            <w:tcW w:w="576" w:type="dxa"/>
            <w:vAlign w:val="center"/>
          </w:tcPr>
          <w:p w:rsidR="00350476" w:rsidRPr="00635352" w:rsidRDefault="002C08BC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1e</w:t>
            </w:r>
          </w:p>
        </w:tc>
        <w:tc>
          <w:tcPr>
            <w:tcW w:w="808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spell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a few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wor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ds correctly from the Year 3/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4 list</w:t>
            </w:r>
          </w:p>
        </w:tc>
        <w:tc>
          <w:tcPr>
            <w:tcW w:w="1360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017F09">
        <w:tc>
          <w:tcPr>
            <w:tcW w:w="576" w:type="dxa"/>
            <w:vAlign w:val="center"/>
          </w:tcPr>
          <w:p w:rsidR="00350476" w:rsidRPr="00635352" w:rsidRDefault="002C08BC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2d</w:t>
            </w:r>
          </w:p>
        </w:tc>
        <w:tc>
          <w:tcPr>
            <w:tcW w:w="808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write clearly with some joins</w:t>
            </w:r>
          </w:p>
        </w:tc>
        <w:tc>
          <w:tcPr>
            <w:tcW w:w="1360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017F09">
        <w:tc>
          <w:tcPr>
            <w:tcW w:w="576" w:type="dxa"/>
            <w:vAlign w:val="center"/>
          </w:tcPr>
          <w:p w:rsidR="00350476" w:rsidRPr="00635352" w:rsidRDefault="002C08BC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3f</w:t>
            </w:r>
          </w:p>
        </w:tc>
        <w:tc>
          <w:tcPr>
            <w:tcW w:w="808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write stories with a character and a short plot</w:t>
            </w:r>
          </w:p>
        </w:tc>
        <w:tc>
          <w:tcPr>
            <w:tcW w:w="1360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017F09">
        <w:tc>
          <w:tcPr>
            <w:tcW w:w="576" w:type="dxa"/>
            <w:vAlign w:val="center"/>
          </w:tcPr>
          <w:p w:rsidR="00350476" w:rsidRPr="00635352" w:rsidRDefault="00A87B93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4d</w:t>
            </w:r>
          </w:p>
        </w:tc>
        <w:tc>
          <w:tcPr>
            <w:tcW w:w="808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begin to group my ideas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and try to use paragraphs</w:t>
            </w:r>
          </w:p>
        </w:tc>
        <w:tc>
          <w:tcPr>
            <w:tcW w:w="1360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017F09">
        <w:tc>
          <w:tcPr>
            <w:tcW w:w="576" w:type="dxa"/>
            <w:vAlign w:val="center"/>
          </w:tcPr>
          <w:p w:rsidR="00350476" w:rsidRPr="00635352" w:rsidRDefault="00A87B93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5e</w:t>
            </w:r>
          </w:p>
        </w:tc>
        <w:tc>
          <w:tcPr>
            <w:tcW w:w="808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coordinating conjunctions (and, but, so, or)</w:t>
            </w:r>
          </w:p>
        </w:tc>
        <w:tc>
          <w:tcPr>
            <w:tcW w:w="1360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017F09">
        <w:tc>
          <w:tcPr>
            <w:tcW w:w="576" w:type="dxa"/>
          </w:tcPr>
          <w:p w:rsidR="00350476" w:rsidRPr="00635352" w:rsidRDefault="00A87B93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5f</w:t>
            </w:r>
          </w:p>
        </w:tc>
        <w:tc>
          <w:tcPr>
            <w:tcW w:w="808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</w:tcPr>
          <w:p w:rsidR="00350476" w:rsidRPr="00635352" w:rsidRDefault="00350476" w:rsidP="00017F09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include questions in at least one piece of writing</w:t>
            </w:r>
          </w:p>
        </w:tc>
        <w:tc>
          <w:tcPr>
            <w:tcW w:w="1360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017F09">
        <w:tc>
          <w:tcPr>
            <w:tcW w:w="576" w:type="dxa"/>
            <w:vAlign w:val="center"/>
          </w:tcPr>
          <w:p w:rsidR="00350476" w:rsidRPr="00635352" w:rsidRDefault="00A87B93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6i</w:t>
            </w:r>
          </w:p>
        </w:tc>
        <w:tc>
          <w:tcPr>
            <w:tcW w:w="808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write in the past tense mostly correctly and attempt the present tense</w:t>
            </w:r>
          </w:p>
        </w:tc>
        <w:tc>
          <w:tcPr>
            <w:tcW w:w="1360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017F09">
        <w:tc>
          <w:tcPr>
            <w:tcW w:w="576" w:type="dxa"/>
          </w:tcPr>
          <w:p w:rsidR="00350476" w:rsidRPr="00635352" w:rsidRDefault="00A87B93" w:rsidP="00017F0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6j</w:t>
            </w:r>
          </w:p>
        </w:tc>
        <w:tc>
          <w:tcPr>
            <w:tcW w:w="808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 xml:space="preserve">I can use </w:t>
            </w:r>
            <w:r>
              <w:rPr>
                <w:rFonts w:ascii="Comic Sans MS" w:hAnsi="Comic Sans MS"/>
                <w:sz w:val="20"/>
                <w:szCs w:val="20"/>
              </w:rPr>
              <w:t>full stops and capital letters in some of my work</w:t>
            </w:r>
          </w:p>
        </w:tc>
        <w:tc>
          <w:tcPr>
            <w:tcW w:w="1360" w:type="dxa"/>
          </w:tcPr>
          <w:p w:rsidR="00350476" w:rsidRDefault="00350476" w:rsidP="00017F0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3F2CCE" w:rsidRDefault="003F2CCE">
      <w:pPr>
        <w:rPr>
          <w:rFonts w:ascii="Comic Sans MS" w:hAnsi="Comic Sans MS" w:cs="Arial"/>
          <w:b/>
          <w:u w:val="single"/>
        </w:rPr>
      </w:pPr>
    </w:p>
    <w:p w:rsidR="00BB058B" w:rsidRDefault="00BB058B">
      <w:pPr>
        <w:rPr>
          <w:rFonts w:ascii="Comic Sans MS" w:hAnsi="Comic Sans MS" w:cs="Arial"/>
          <w:b/>
          <w:u w:val="single"/>
        </w:rPr>
      </w:pPr>
      <w:r w:rsidRPr="00880415">
        <w:rPr>
          <w:rFonts w:ascii="Comic Sans MS" w:hAnsi="Comic Sans MS" w:cs="Arial"/>
          <w:b/>
          <w:u w:val="single"/>
        </w:rPr>
        <w:t>Working at greater depth within the expected standard</w:t>
      </w:r>
    </w:p>
    <w:p w:rsidR="00876B06" w:rsidRPr="00876B06" w:rsidRDefault="008E467F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Evidence must come from</w:t>
      </w:r>
      <w:r w:rsidR="00876B06">
        <w:rPr>
          <w:rFonts w:ascii="Comic Sans MS" w:hAnsi="Comic Sans MS" w:cs="Arial"/>
        </w:rPr>
        <w:t xml:space="preserve"> a range of pieces with different purposes and audiences, including one piece where I have chosen my own purpose or audience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786"/>
        <w:gridCol w:w="7513"/>
        <w:gridCol w:w="1360"/>
      </w:tblGrid>
      <w:tr w:rsidR="00350476" w:rsidTr="00EA1340">
        <w:tc>
          <w:tcPr>
            <w:tcW w:w="636" w:type="dxa"/>
            <w:vAlign w:val="center"/>
          </w:tcPr>
          <w:p w:rsidR="00350476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86" w:type="dxa"/>
            <w:vAlign w:val="center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 started</w:t>
            </w:r>
          </w:p>
        </w:tc>
        <w:tc>
          <w:tcPr>
            <w:tcW w:w="7513" w:type="dxa"/>
            <w:vAlign w:val="center"/>
          </w:tcPr>
          <w:p w:rsidR="00350476" w:rsidRPr="00635352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vAlign w:val="center"/>
          </w:tcPr>
          <w:p w:rsidR="00350476" w:rsidRDefault="00350476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s seen in work</w:t>
            </w:r>
          </w:p>
        </w:tc>
      </w:tr>
      <w:tr w:rsidR="00350476" w:rsidTr="00EA1340">
        <w:tc>
          <w:tcPr>
            <w:tcW w:w="636" w:type="dxa"/>
            <w:vAlign w:val="center"/>
          </w:tcPr>
          <w:p w:rsidR="00350476" w:rsidRPr="00635352" w:rsidRDefault="002C08BC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1f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confidently and regularly use a dictionary to check unfamiliar spellings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EA1340">
        <w:tc>
          <w:tcPr>
            <w:tcW w:w="636" w:type="dxa"/>
            <w:vAlign w:val="center"/>
          </w:tcPr>
          <w:p w:rsidR="00350476" w:rsidRPr="00635352" w:rsidRDefault="002C08BC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1g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spell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most 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words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from the Year 3/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4 list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EA1340">
        <w:tc>
          <w:tcPr>
            <w:tcW w:w="636" w:type="dxa"/>
            <w:vAlign w:val="center"/>
          </w:tcPr>
          <w:p w:rsidR="00350476" w:rsidRPr="00635352" w:rsidRDefault="002C08BC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2e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write neatly with all appropriate joins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EA1340">
        <w:tc>
          <w:tcPr>
            <w:tcW w:w="636" w:type="dxa"/>
            <w:vAlign w:val="center"/>
          </w:tcPr>
          <w:p w:rsidR="00350476" w:rsidRPr="00635352" w:rsidRDefault="002C08BC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3g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635352" w:rsidRDefault="00350476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select vocabulary that will purposefully entertain and interest my reader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EA1340">
        <w:tc>
          <w:tcPr>
            <w:tcW w:w="636" w:type="dxa"/>
            <w:vAlign w:val="center"/>
          </w:tcPr>
          <w:p w:rsidR="00350476" w:rsidRDefault="002C08BC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3h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8E467F" w:rsidRDefault="00350476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>I can write formally</w:t>
            </w:r>
            <w:r w:rsidR="002C08BC">
              <w:rPr>
                <w:rFonts w:ascii="Comic Sans MS" w:hAnsi="Comic Sans MS" w:cs="Arial"/>
                <w:color w:val="000000"/>
                <w:sz w:val="20"/>
                <w:szCs w:val="20"/>
              </w:rPr>
              <w:t>, using very carefully chosen words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21522" w:rsidTr="00EA1340">
        <w:tc>
          <w:tcPr>
            <w:tcW w:w="636" w:type="dxa"/>
            <w:vAlign w:val="center"/>
          </w:tcPr>
          <w:p w:rsidR="00A21522" w:rsidRDefault="00A21522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3i</w:t>
            </w:r>
          </w:p>
        </w:tc>
        <w:tc>
          <w:tcPr>
            <w:tcW w:w="786" w:type="dxa"/>
          </w:tcPr>
          <w:p w:rsidR="00A21522" w:rsidRDefault="00A21522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A21522" w:rsidRPr="008E467F" w:rsidRDefault="00A21522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write long pieces that make sense the whole way through</w:t>
            </w:r>
            <w:bookmarkStart w:id="0" w:name="_GoBack"/>
            <w:bookmarkEnd w:id="0"/>
          </w:p>
        </w:tc>
        <w:tc>
          <w:tcPr>
            <w:tcW w:w="1360" w:type="dxa"/>
          </w:tcPr>
          <w:p w:rsidR="00A21522" w:rsidRDefault="00A21522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EA1340">
        <w:tc>
          <w:tcPr>
            <w:tcW w:w="636" w:type="dxa"/>
            <w:vAlign w:val="center"/>
          </w:tcPr>
          <w:p w:rsidR="00350476" w:rsidRPr="00635352" w:rsidRDefault="00A87B93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4e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8E467F" w:rsidRDefault="00350476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paragraphs in all my writing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EA1340">
        <w:tc>
          <w:tcPr>
            <w:tcW w:w="636" w:type="dxa"/>
            <w:vAlign w:val="center"/>
          </w:tcPr>
          <w:p w:rsidR="00350476" w:rsidRDefault="00A87B93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4f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8E467F" w:rsidRDefault="00350476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link some paragraphs using </w:t>
            </w:r>
            <w:r w:rsidRPr="008E467F">
              <w:rPr>
                <w:rFonts w:ascii="Comic Sans MS" w:hAnsi="Comic Sans MS" w:cs="Arial"/>
                <w:sz w:val="20"/>
                <w:szCs w:val="20"/>
              </w:rPr>
              <w:t>pronouns, adverbs and conjunctions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EA1340">
        <w:tc>
          <w:tcPr>
            <w:tcW w:w="636" w:type="dxa"/>
            <w:vAlign w:val="center"/>
          </w:tcPr>
          <w:p w:rsidR="00350476" w:rsidRPr="00635352" w:rsidRDefault="00A87B93" w:rsidP="00876B06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5g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8E467F" w:rsidRDefault="00350476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>I can</w:t>
            </w:r>
            <w:r w:rsidRPr="008E467F">
              <w:rPr>
                <w:rFonts w:ascii="Comic Sans MS" w:hAnsi="Comic Sans MS" w:cs="Arial"/>
                <w:sz w:val="20"/>
                <w:szCs w:val="20"/>
              </w:rPr>
              <w:t xml:space="preserve"> use subordinating conjunctions (when, while, after, before) at the beginning of some sentences and in the middle of other sentences 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350476" w:rsidTr="00EA1340">
        <w:tc>
          <w:tcPr>
            <w:tcW w:w="636" w:type="dxa"/>
            <w:vAlign w:val="center"/>
          </w:tcPr>
          <w:p w:rsidR="00350476" w:rsidRPr="00635352" w:rsidRDefault="00A87B93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6k</w:t>
            </w:r>
          </w:p>
        </w:tc>
        <w:tc>
          <w:tcPr>
            <w:tcW w:w="786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350476" w:rsidRPr="008E467F" w:rsidRDefault="00350476" w:rsidP="008B735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use all the punctuation taught in Year 3 (full stops, capitals, commas for lists, commas after fronted adverbials,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inverted commas, question marks,</w:t>
            </w: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exclamation marks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and apostrophes</w:t>
            </w: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60" w:type="dxa"/>
          </w:tcPr>
          <w:p w:rsidR="00350476" w:rsidRDefault="00350476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1F5D0C" w:rsidRPr="00635352" w:rsidRDefault="001F5D0C" w:rsidP="00FB01AE">
      <w:pPr>
        <w:rPr>
          <w:rFonts w:ascii="Comic Sans MS" w:hAnsi="Comic Sans MS"/>
          <w:b/>
        </w:rPr>
      </w:pPr>
    </w:p>
    <w:sectPr w:rsidR="001F5D0C" w:rsidRPr="00635352" w:rsidSect="00BB05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E2E4C"/>
    <w:multiLevelType w:val="hybridMultilevel"/>
    <w:tmpl w:val="9F201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F534A"/>
    <w:multiLevelType w:val="hybridMultilevel"/>
    <w:tmpl w:val="9AFC64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941B6"/>
    <w:multiLevelType w:val="hybridMultilevel"/>
    <w:tmpl w:val="96D25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4610F"/>
    <w:multiLevelType w:val="hybridMultilevel"/>
    <w:tmpl w:val="9F201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DB4D6A"/>
    <w:multiLevelType w:val="hybridMultilevel"/>
    <w:tmpl w:val="FECC61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58B"/>
    <w:rsid w:val="00022D73"/>
    <w:rsid w:val="000A7F9C"/>
    <w:rsid w:val="001C1E95"/>
    <w:rsid w:val="001F5D0C"/>
    <w:rsid w:val="00241870"/>
    <w:rsid w:val="002C08BC"/>
    <w:rsid w:val="00314581"/>
    <w:rsid w:val="00323542"/>
    <w:rsid w:val="00350476"/>
    <w:rsid w:val="003D19DC"/>
    <w:rsid w:val="003E552C"/>
    <w:rsid w:val="003F2CCE"/>
    <w:rsid w:val="00422A8E"/>
    <w:rsid w:val="00426CE5"/>
    <w:rsid w:val="005A1359"/>
    <w:rsid w:val="00635352"/>
    <w:rsid w:val="00646ACA"/>
    <w:rsid w:val="00695AD7"/>
    <w:rsid w:val="00764D4A"/>
    <w:rsid w:val="00876B06"/>
    <w:rsid w:val="00880415"/>
    <w:rsid w:val="008B7359"/>
    <w:rsid w:val="008E467F"/>
    <w:rsid w:val="009A6632"/>
    <w:rsid w:val="009D2DF7"/>
    <w:rsid w:val="009F5EC3"/>
    <w:rsid w:val="00A21522"/>
    <w:rsid w:val="00A6023B"/>
    <w:rsid w:val="00A76DBA"/>
    <w:rsid w:val="00A82E8A"/>
    <w:rsid w:val="00A87B93"/>
    <w:rsid w:val="00AB1C3F"/>
    <w:rsid w:val="00AF5578"/>
    <w:rsid w:val="00B148FB"/>
    <w:rsid w:val="00B95550"/>
    <w:rsid w:val="00BB058B"/>
    <w:rsid w:val="00BE2FAF"/>
    <w:rsid w:val="00BE5E96"/>
    <w:rsid w:val="00C247C9"/>
    <w:rsid w:val="00CA03A6"/>
    <w:rsid w:val="00CD0D98"/>
    <w:rsid w:val="00D207B7"/>
    <w:rsid w:val="00EA1340"/>
    <w:rsid w:val="00EB5759"/>
    <w:rsid w:val="00F1006F"/>
    <w:rsid w:val="00F543D9"/>
    <w:rsid w:val="00FB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FBA782-DD6E-43B5-B4E1-541F69A4E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58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6">
    <w:name w:val="Pa6"/>
    <w:basedOn w:val="Normal"/>
    <w:next w:val="Normal"/>
    <w:uiPriority w:val="99"/>
    <w:rsid w:val="00BB058B"/>
    <w:pPr>
      <w:autoSpaceDE w:val="0"/>
      <w:autoSpaceDN w:val="0"/>
      <w:adjustRightInd w:val="0"/>
      <w:spacing w:after="0" w:line="241" w:lineRule="atLeast"/>
    </w:pPr>
    <w:rPr>
      <w:rFonts w:ascii="Myriad Pro" w:hAnsi="Myriad Pro"/>
      <w:sz w:val="24"/>
      <w:szCs w:val="24"/>
    </w:rPr>
  </w:style>
  <w:style w:type="paragraph" w:styleId="ListParagraph">
    <w:name w:val="List Paragraph"/>
    <w:basedOn w:val="Normal"/>
    <w:uiPriority w:val="34"/>
    <w:qFormat/>
    <w:rsid w:val="00BB058B"/>
    <w:pPr>
      <w:ind w:left="720"/>
      <w:contextualSpacing/>
    </w:pPr>
  </w:style>
  <w:style w:type="table" w:styleId="TableGrid">
    <w:name w:val="Table Grid"/>
    <w:basedOn w:val="TableNormal"/>
    <w:uiPriority w:val="59"/>
    <w:rsid w:val="00635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6" ma:contentTypeDescription="Create a new document." ma:contentTypeScope="" ma:versionID="b941068b893d2edb8472335558cbdb67">
  <xsd:schema xmlns:xsd="http://www.w3.org/2001/XMLSchema" xmlns:xs="http://www.w3.org/2001/XMLSchema" xmlns:p="http://schemas.microsoft.com/office/2006/metadata/properties" xmlns:ns2="b15c983c-613d-4c63-9539-0d7cdc482d47" xmlns:ns3="f435718e-f28a-4012-b13d-95f5881050bf" targetNamespace="http://schemas.microsoft.com/office/2006/metadata/properties" ma:root="true" ma:fieldsID="5d094e9179bbf19250cb63c6505286cb" ns2:_="" ns3:_="">
    <xsd:import namespace="b15c983c-613d-4c63-9539-0d7cdc482d47"/>
    <xsd:import namespace="f435718e-f28a-4012-b13d-95f5881050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35718e-f28a-4012-b13d-95f5881050b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20f40c-2580-45e6-adb5-5cd9f86ea580}" ma:internalName="TaxCatchAll" ma:showField="CatchAllData" ma:web="f435718e-f28a-4012-b13d-95f5881050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c983c-613d-4c63-9539-0d7cdc482d47">
      <Terms xmlns="http://schemas.microsoft.com/office/infopath/2007/PartnerControls"/>
    </lcf76f155ced4ddcb4097134ff3c332f>
    <TaxCatchAll xmlns="f435718e-f28a-4012-b13d-95f5881050bf" xsi:nil="true"/>
  </documentManagement>
</p:properties>
</file>

<file path=customXml/itemProps1.xml><?xml version="1.0" encoding="utf-8"?>
<ds:datastoreItem xmlns:ds="http://schemas.openxmlformats.org/officeDocument/2006/customXml" ds:itemID="{1C597583-3529-4EF5-8DA8-45B96E5653C5}"/>
</file>

<file path=customXml/itemProps2.xml><?xml version="1.0" encoding="utf-8"?>
<ds:datastoreItem xmlns:ds="http://schemas.openxmlformats.org/officeDocument/2006/customXml" ds:itemID="{62C6EF0F-FAC0-4E6E-8ECA-7F42D61CC39B}"/>
</file>

<file path=customXml/itemProps3.xml><?xml version="1.0" encoding="utf-8"?>
<ds:datastoreItem xmlns:ds="http://schemas.openxmlformats.org/officeDocument/2006/customXml" ds:itemID="{F3C553CA-020F-435D-9711-6C596393D7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ProfileSetup</dc:creator>
  <cp:lastModifiedBy>n.white</cp:lastModifiedBy>
  <cp:revision>5</cp:revision>
  <cp:lastPrinted>2016-07-06T10:10:00Z</cp:lastPrinted>
  <dcterms:created xsi:type="dcterms:W3CDTF">2017-07-06T07:12:00Z</dcterms:created>
  <dcterms:modified xsi:type="dcterms:W3CDTF">2018-06-12T13:58:00Z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0x0101007A24510BA7EF5F4187B6BDBEC7204DB1</vt:lpwstr>
  </property>
</Properties>
</file>