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1148B" w14:textId="5698F869" w:rsidR="00263BB2" w:rsidRDefault="00263BB2" w:rsidP="27FA8B7A">
      <w:pPr>
        <w:jc w:val="center"/>
        <w:rPr>
          <w:sz w:val="28"/>
          <w:szCs w:val="28"/>
        </w:rPr>
      </w:pPr>
      <w:bookmarkStart w:id="0" w:name="_GoBack"/>
      <w:r>
        <w:rPr>
          <w:noProof/>
          <w:lang w:eastAsia="en-GB"/>
        </w:rPr>
        <w:drawing>
          <wp:anchor distT="0" distB="0" distL="114300" distR="114300" simplePos="0" relativeHeight="251658240" behindDoc="0" locked="0" layoutInCell="1" allowOverlap="1" wp14:anchorId="2B8F294A" wp14:editId="574E6767">
            <wp:simplePos x="0" y="0"/>
            <wp:positionH relativeFrom="column">
              <wp:posOffset>5391150</wp:posOffset>
            </wp:positionH>
            <wp:positionV relativeFrom="paragraph">
              <wp:posOffset>0</wp:posOffset>
            </wp:positionV>
            <wp:extent cx="1411605" cy="1121410"/>
            <wp:effectExtent l="0" t="0" r="0" b="0"/>
            <wp:wrapSquare wrapText="bothSides"/>
            <wp:docPr id="363991498" name="Picture 36399149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11605" cy="1121410"/>
                    </a:xfrm>
                    <a:prstGeom prst="rect">
                      <a:avLst/>
                    </a:prstGeom>
                  </pic:spPr>
                </pic:pic>
              </a:graphicData>
            </a:graphic>
            <wp14:sizeRelH relativeFrom="page">
              <wp14:pctWidth>0</wp14:pctWidth>
            </wp14:sizeRelH>
            <wp14:sizeRelV relativeFrom="page">
              <wp14:pctHeight>0</wp14:pctHeight>
            </wp14:sizeRelV>
          </wp:anchor>
        </w:drawing>
      </w:r>
      <w:bookmarkEnd w:id="0"/>
      <w:r w:rsidR="72710FDB">
        <w:rPr>
          <w:noProof/>
          <w:lang w:eastAsia="en-GB"/>
        </w:rPr>
        <w:drawing>
          <wp:anchor distT="0" distB="0" distL="114300" distR="114300" simplePos="0" relativeHeight="251657216" behindDoc="0" locked="0" layoutInCell="1" allowOverlap="1" wp14:anchorId="7DC56787" wp14:editId="0C6A5CAA">
            <wp:simplePos x="0" y="0"/>
            <wp:positionH relativeFrom="column">
              <wp:align>left</wp:align>
            </wp:positionH>
            <wp:positionV relativeFrom="paragraph">
              <wp:posOffset>0</wp:posOffset>
            </wp:positionV>
            <wp:extent cx="1666875" cy="889000"/>
            <wp:effectExtent l="0" t="0" r="9525" b="6350"/>
            <wp:wrapSquare wrapText="bothSides"/>
            <wp:docPr id="1920012251" name="Picture 192001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66875" cy="889000"/>
                    </a:xfrm>
                    <a:prstGeom prst="rect">
                      <a:avLst/>
                    </a:prstGeom>
                  </pic:spPr>
                </pic:pic>
              </a:graphicData>
            </a:graphic>
            <wp14:sizeRelH relativeFrom="page">
              <wp14:pctWidth>0</wp14:pctWidth>
            </wp14:sizeRelH>
            <wp14:sizeRelV relativeFrom="page">
              <wp14:pctHeight>0</wp14:pctHeight>
            </wp14:sizeRelV>
          </wp:anchor>
        </w:drawing>
      </w:r>
    </w:p>
    <w:p w14:paraId="7AF576D1" w14:textId="16F7D0D5" w:rsidR="00263BB2" w:rsidRDefault="7343BCEB" w:rsidP="487B112F">
      <w:pPr>
        <w:jc w:val="center"/>
        <w:rPr>
          <w:color w:val="2F5496" w:themeColor="accent1" w:themeShade="BF"/>
          <w:sz w:val="36"/>
          <w:szCs w:val="36"/>
        </w:rPr>
      </w:pPr>
      <w:r w:rsidRPr="487B112F">
        <w:rPr>
          <w:color w:val="2F5496" w:themeColor="accent1" w:themeShade="BF"/>
          <w:sz w:val="36"/>
          <w:szCs w:val="36"/>
        </w:rPr>
        <w:t xml:space="preserve">Young Person’s Safe Haven </w:t>
      </w:r>
    </w:p>
    <w:p w14:paraId="2E8BB47C" w14:textId="1E94E3B6" w:rsidR="005675B1" w:rsidRDefault="004E0E41" w:rsidP="004E0E41">
      <w:pPr>
        <w:jc w:val="center"/>
        <w:rPr>
          <w:color w:val="2F5496" w:themeColor="accent1" w:themeShade="BF"/>
          <w:sz w:val="36"/>
          <w:szCs w:val="36"/>
        </w:rPr>
      </w:pPr>
      <w:r>
        <w:rPr>
          <w:color w:val="2F5496" w:themeColor="accent1" w:themeShade="BF"/>
          <w:sz w:val="36"/>
          <w:szCs w:val="36"/>
        </w:rPr>
        <w:t>Young Person’s Information Sheet</w:t>
      </w:r>
    </w:p>
    <w:p w14:paraId="50F079CF" w14:textId="77777777" w:rsidR="004E0E41" w:rsidRPr="004E0E41" w:rsidRDefault="004E0E41" w:rsidP="004E0E41">
      <w:pPr>
        <w:jc w:val="center"/>
        <w:rPr>
          <w:color w:val="2F5496" w:themeColor="accent1" w:themeShade="BF"/>
          <w:sz w:val="36"/>
          <w:szCs w:val="36"/>
        </w:rPr>
      </w:pPr>
    </w:p>
    <w:p w14:paraId="364E4322" w14:textId="0C4523B2" w:rsidR="000C492C" w:rsidRPr="004E0E41" w:rsidRDefault="13FC3254" w:rsidP="28FBBF60">
      <w:pPr>
        <w:rPr>
          <w:rFonts w:ascii="Calibri" w:eastAsia="Calibri" w:hAnsi="Calibri" w:cs="Calibri"/>
          <w:color w:val="000000" w:themeColor="text1"/>
          <w:sz w:val="28"/>
          <w:szCs w:val="28"/>
          <w:highlight w:val="yellow"/>
        </w:rPr>
      </w:pPr>
      <w:r w:rsidRPr="004E0E41">
        <w:rPr>
          <w:rFonts w:ascii="Calibri" w:eastAsia="Calibri" w:hAnsi="Calibri" w:cs="Calibri"/>
          <w:color w:val="201F1E"/>
          <w:sz w:val="28"/>
          <w:szCs w:val="28"/>
        </w:rPr>
        <w:t xml:space="preserve">Young Person’s Safe Haven has some exciting news... we are returning to our drop-in service on </w:t>
      </w:r>
      <w:r w:rsidR="72D1A328" w:rsidRPr="004E0E41">
        <w:rPr>
          <w:rFonts w:ascii="Calibri" w:eastAsia="Calibri" w:hAnsi="Calibri" w:cs="Calibri"/>
          <w:color w:val="201F1E"/>
          <w:sz w:val="28"/>
          <w:szCs w:val="28"/>
        </w:rPr>
        <w:t>Tuesday 19</w:t>
      </w:r>
      <w:r w:rsidR="72D1A328" w:rsidRPr="004E0E41">
        <w:rPr>
          <w:rFonts w:ascii="Calibri" w:eastAsia="Calibri" w:hAnsi="Calibri" w:cs="Calibri"/>
          <w:color w:val="201F1E"/>
          <w:sz w:val="28"/>
          <w:szCs w:val="28"/>
          <w:vertAlign w:val="superscript"/>
        </w:rPr>
        <w:t>th</w:t>
      </w:r>
      <w:r w:rsidRPr="004E0E41">
        <w:rPr>
          <w:rFonts w:ascii="Calibri" w:eastAsia="Calibri" w:hAnsi="Calibri" w:cs="Calibri"/>
          <w:color w:val="201F1E"/>
          <w:sz w:val="28"/>
          <w:szCs w:val="28"/>
        </w:rPr>
        <w:t xml:space="preserve"> of</w:t>
      </w:r>
      <w:r w:rsidR="7F615EAB" w:rsidRPr="004E0E41">
        <w:rPr>
          <w:rFonts w:ascii="Calibri" w:eastAsia="Calibri" w:hAnsi="Calibri" w:cs="Calibri"/>
          <w:color w:val="201F1E"/>
          <w:sz w:val="28"/>
          <w:szCs w:val="28"/>
        </w:rPr>
        <w:t xml:space="preserve"> October</w:t>
      </w:r>
      <w:r w:rsidRPr="004E0E41">
        <w:rPr>
          <w:rFonts w:ascii="Calibri" w:eastAsia="Calibri" w:hAnsi="Calibri" w:cs="Calibri"/>
          <w:color w:val="201F1E"/>
          <w:sz w:val="28"/>
          <w:szCs w:val="28"/>
        </w:rPr>
        <w:t xml:space="preserve">. </w:t>
      </w:r>
    </w:p>
    <w:p w14:paraId="329A639B" w14:textId="357114D0" w:rsidR="000C492C" w:rsidRPr="004E0E41" w:rsidRDefault="13FC3254" w:rsidP="487B112F">
      <w:pPr>
        <w:jc w:val="center"/>
        <w:rPr>
          <w:rFonts w:ascii="Calibri" w:eastAsia="Calibri" w:hAnsi="Calibri" w:cs="Calibri"/>
          <w:color w:val="000000" w:themeColor="text1"/>
          <w:sz w:val="32"/>
          <w:szCs w:val="32"/>
          <w:highlight w:val="yellow"/>
        </w:rPr>
      </w:pPr>
      <w:r w:rsidRPr="004E0E41">
        <w:rPr>
          <w:rFonts w:ascii="Calibri" w:eastAsia="Calibri" w:hAnsi="Calibri" w:cs="Calibri"/>
          <w:b/>
          <w:bCs/>
          <w:color w:val="2F5496" w:themeColor="accent1" w:themeShade="BF"/>
          <w:sz w:val="32"/>
          <w:szCs w:val="32"/>
        </w:rPr>
        <w:t xml:space="preserve">You </w:t>
      </w:r>
      <w:r w:rsidR="70FBF51E" w:rsidRPr="004E0E41">
        <w:rPr>
          <w:rFonts w:ascii="Calibri" w:eastAsia="Calibri" w:hAnsi="Calibri" w:cs="Calibri"/>
          <w:b/>
          <w:bCs/>
          <w:color w:val="2F5496" w:themeColor="accent1" w:themeShade="BF"/>
          <w:sz w:val="32"/>
          <w:szCs w:val="32"/>
        </w:rPr>
        <w:t>do</w:t>
      </w:r>
      <w:r w:rsidR="2170EDA5" w:rsidRPr="004E0E41">
        <w:rPr>
          <w:rFonts w:ascii="Calibri" w:eastAsia="Calibri" w:hAnsi="Calibri" w:cs="Calibri"/>
          <w:b/>
          <w:bCs/>
          <w:color w:val="2F5496" w:themeColor="accent1" w:themeShade="BF"/>
          <w:sz w:val="32"/>
          <w:szCs w:val="32"/>
        </w:rPr>
        <w:t xml:space="preserve"> not</w:t>
      </w:r>
      <w:r w:rsidR="70FBF51E" w:rsidRPr="004E0E41">
        <w:rPr>
          <w:rFonts w:ascii="Calibri" w:eastAsia="Calibri" w:hAnsi="Calibri" w:cs="Calibri"/>
          <w:b/>
          <w:bCs/>
          <w:color w:val="2F5496" w:themeColor="accent1" w:themeShade="BF"/>
          <w:sz w:val="32"/>
          <w:szCs w:val="32"/>
        </w:rPr>
        <w:t xml:space="preserve"> </w:t>
      </w:r>
      <w:r w:rsidRPr="004E0E41">
        <w:rPr>
          <w:rFonts w:ascii="Calibri" w:eastAsia="Calibri" w:hAnsi="Calibri" w:cs="Calibri"/>
          <w:b/>
          <w:bCs/>
          <w:color w:val="2F5496" w:themeColor="accent1" w:themeShade="BF"/>
          <w:sz w:val="32"/>
          <w:szCs w:val="32"/>
        </w:rPr>
        <w:t>need an appointment</w:t>
      </w:r>
      <w:r w:rsidR="1115BE27" w:rsidRPr="004E0E41">
        <w:rPr>
          <w:rFonts w:ascii="Calibri" w:eastAsia="Calibri" w:hAnsi="Calibri" w:cs="Calibri"/>
          <w:b/>
          <w:bCs/>
          <w:color w:val="2F5496" w:themeColor="accent1" w:themeShade="BF"/>
          <w:sz w:val="32"/>
          <w:szCs w:val="32"/>
        </w:rPr>
        <w:t xml:space="preserve"> or a referral! </w:t>
      </w:r>
    </w:p>
    <w:p w14:paraId="03E95B33" w14:textId="433C58C1" w:rsidR="000C492C" w:rsidRPr="00762C21" w:rsidRDefault="13FC3254" w:rsidP="487B112F">
      <w:pPr>
        <w:rPr>
          <w:rFonts w:ascii="Calibri" w:eastAsia="Calibri" w:hAnsi="Calibri" w:cs="Calibri"/>
          <w:b/>
          <w:bCs/>
          <w:color w:val="201F1E"/>
          <w:sz w:val="28"/>
          <w:szCs w:val="28"/>
        </w:rPr>
      </w:pPr>
      <w:r w:rsidRPr="004E0E41">
        <w:rPr>
          <w:rFonts w:ascii="Calibri" w:eastAsia="Calibri" w:hAnsi="Calibri" w:cs="Calibri"/>
          <w:sz w:val="28"/>
          <w:szCs w:val="28"/>
        </w:rPr>
        <w:t xml:space="preserve"> </w:t>
      </w:r>
      <w:r w:rsidR="5363D3C1" w:rsidRPr="004E0E41">
        <w:rPr>
          <w:rFonts w:ascii="Calibri" w:eastAsia="Calibri" w:hAnsi="Calibri" w:cs="Calibri"/>
          <w:color w:val="201F1E"/>
          <w:sz w:val="28"/>
          <w:szCs w:val="28"/>
        </w:rPr>
        <w:t xml:space="preserve">Young Person’s Safe Haven is a </w:t>
      </w:r>
      <w:r w:rsidR="005675B1" w:rsidRPr="004E0E41">
        <w:rPr>
          <w:rFonts w:ascii="Calibri" w:eastAsia="Calibri" w:hAnsi="Calibri" w:cs="Calibri"/>
          <w:color w:val="201F1E"/>
          <w:sz w:val="28"/>
          <w:szCs w:val="28"/>
        </w:rPr>
        <w:t>drop-in</w:t>
      </w:r>
      <w:r w:rsidR="5363D3C1" w:rsidRPr="004E0E41">
        <w:rPr>
          <w:rFonts w:ascii="Calibri" w:eastAsia="Calibri" w:hAnsi="Calibri" w:cs="Calibri"/>
          <w:color w:val="201F1E"/>
          <w:sz w:val="28"/>
          <w:szCs w:val="28"/>
        </w:rPr>
        <w:t xml:space="preserve"> </w:t>
      </w:r>
      <w:r w:rsidR="005675B1" w:rsidRPr="004E0E41">
        <w:rPr>
          <w:rFonts w:ascii="Calibri" w:eastAsia="Calibri" w:hAnsi="Calibri" w:cs="Calibri"/>
          <w:color w:val="201F1E"/>
          <w:sz w:val="28"/>
          <w:szCs w:val="28"/>
        </w:rPr>
        <w:t xml:space="preserve">crisis </w:t>
      </w:r>
      <w:r w:rsidR="5363D3C1" w:rsidRPr="004E0E41">
        <w:rPr>
          <w:rFonts w:ascii="Calibri" w:eastAsia="Calibri" w:hAnsi="Calibri" w:cs="Calibri"/>
          <w:color w:val="201F1E"/>
          <w:sz w:val="28"/>
          <w:szCs w:val="28"/>
        </w:rPr>
        <w:t xml:space="preserve">mental health service for </w:t>
      </w:r>
      <w:r w:rsidR="004E0E41" w:rsidRPr="00762C21">
        <w:rPr>
          <w:rFonts w:ascii="Calibri" w:eastAsia="Calibri" w:hAnsi="Calibri" w:cs="Calibri"/>
          <w:b/>
          <w:bCs/>
          <w:color w:val="201F1E"/>
          <w:sz w:val="28"/>
          <w:szCs w:val="28"/>
        </w:rPr>
        <w:t>11- to 17-year-olds</w:t>
      </w:r>
      <w:r w:rsidR="5363D3C1" w:rsidRPr="00762C21">
        <w:rPr>
          <w:rFonts w:ascii="Calibri" w:eastAsia="Calibri" w:hAnsi="Calibri" w:cs="Calibri"/>
          <w:b/>
          <w:bCs/>
          <w:color w:val="201F1E"/>
          <w:sz w:val="28"/>
          <w:szCs w:val="28"/>
        </w:rPr>
        <w:t xml:space="preserve"> living within the Havant borough</w:t>
      </w:r>
      <w:r w:rsidR="005675B1" w:rsidRPr="00762C21">
        <w:rPr>
          <w:rFonts w:ascii="Calibri" w:eastAsia="Calibri" w:hAnsi="Calibri" w:cs="Calibri"/>
          <w:b/>
          <w:bCs/>
          <w:color w:val="201F1E"/>
          <w:sz w:val="28"/>
          <w:szCs w:val="28"/>
        </w:rPr>
        <w:t>.</w:t>
      </w:r>
    </w:p>
    <w:p w14:paraId="75FB072B" w14:textId="3363C959" w:rsidR="004E0E41" w:rsidRPr="004E0E41" w:rsidRDefault="5363D3C1" w:rsidP="28FBBF60">
      <w:pPr>
        <w:rPr>
          <w:rFonts w:ascii="Calibri" w:eastAsia="Calibri" w:hAnsi="Calibri" w:cs="Calibri"/>
          <w:color w:val="201F1E"/>
          <w:sz w:val="28"/>
          <w:szCs w:val="28"/>
        </w:rPr>
      </w:pPr>
      <w:r w:rsidRPr="004E0E41">
        <w:rPr>
          <w:rFonts w:ascii="Calibri" w:eastAsia="Calibri" w:hAnsi="Calibri" w:cs="Calibri"/>
          <w:color w:val="201F1E"/>
          <w:sz w:val="28"/>
          <w:szCs w:val="28"/>
        </w:rPr>
        <w:t xml:space="preserve"> </w:t>
      </w:r>
      <w:r w:rsidR="3666A721" w:rsidRPr="004E0E41">
        <w:rPr>
          <w:rFonts w:ascii="Calibri" w:eastAsia="Calibri" w:hAnsi="Calibri" w:cs="Calibri"/>
          <w:color w:val="201F1E"/>
          <w:sz w:val="28"/>
          <w:szCs w:val="28"/>
        </w:rPr>
        <w:t xml:space="preserve">To attend Young Person’s Safe Haven just </w:t>
      </w:r>
      <w:r w:rsidR="005675B1" w:rsidRPr="004E0E41">
        <w:rPr>
          <w:rFonts w:ascii="Calibri" w:eastAsia="Calibri" w:hAnsi="Calibri" w:cs="Calibri"/>
          <w:color w:val="201F1E"/>
          <w:sz w:val="28"/>
          <w:szCs w:val="28"/>
        </w:rPr>
        <w:t>simply</w:t>
      </w:r>
      <w:r w:rsidR="3666A721" w:rsidRPr="004E0E41">
        <w:rPr>
          <w:rFonts w:ascii="Calibri" w:eastAsia="Calibri" w:hAnsi="Calibri" w:cs="Calibri"/>
          <w:color w:val="201F1E"/>
          <w:sz w:val="28"/>
          <w:szCs w:val="28"/>
        </w:rPr>
        <w:t xml:space="preserve"> </w:t>
      </w:r>
      <w:r w:rsidR="005675B1" w:rsidRPr="004E0E41">
        <w:rPr>
          <w:rFonts w:ascii="Calibri" w:eastAsia="Calibri" w:hAnsi="Calibri" w:cs="Calibri"/>
          <w:color w:val="201F1E"/>
          <w:sz w:val="28"/>
          <w:szCs w:val="28"/>
        </w:rPr>
        <w:t>come</w:t>
      </w:r>
      <w:r w:rsidR="3666A721" w:rsidRPr="004E0E41">
        <w:rPr>
          <w:rFonts w:ascii="Calibri" w:eastAsia="Calibri" w:hAnsi="Calibri" w:cs="Calibri"/>
          <w:color w:val="201F1E"/>
          <w:sz w:val="28"/>
          <w:szCs w:val="28"/>
        </w:rPr>
        <w:t xml:space="preserve"> to</w:t>
      </w:r>
      <w:r w:rsidR="13FC3254" w:rsidRPr="004E0E41">
        <w:rPr>
          <w:rFonts w:ascii="Calibri" w:eastAsia="Calibri" w:hAnsi="Calibri" w:cs="Calibri"/>
          <w:color w:val="201F1E"/>
          <w:sz w:val="28"/>
          <w:szCs w:val="28"/>
        </w:rPr>
        <w:t xml:space="preserve"> The Pallant Centre</w:t>
      </w:r>
      <w:r w:rsidR="001217E0">
        <w:rPr>
          <w:rFonts w:ascii="Calibri" w:eastAsia="Calibri" w:hAnsi="Calibri" w:cs="Calibri"/>
          <w:color w:val="201F1E"/>
          <w:sz w:val="28"/>
          <w:szCs w:val="28"/>
        </w:rPr>
        <w:t xml:space="preserve"> within our opening hours and ring the Mind doorbell</w:t>
      </w:r>
      <w:r w:rsidR="13FC3254" w:rsidRPr="004E0E41">
        <w:rPr>
          <w:rFonts w:ascii="Calibri" w:eastAsia="Calibri" w:hAnsi="Calibri" w:cs="Calibri"/>
          <w:color w:val="201F1E"/>
          <w:sz w:val="28"/>
          <w:szCs w:val="28"/>
        </w:rPr>
        <w:t xml:space="preserve"> </w:t>
      </w:r>
    </w:p>
    <w:p w14:paraId="0A53954C" w14:textId="4F416F83" w:rsidR="005675B1" w:rsidRPr="004E0E41" w:rsidRDefault="004E0E41" w:rsidP="001217E0">
      <w:pPr>
        <w:jc w:val="center"/>
        <w:rPr>
          <w:rFonts w:ascii="Calibri" w:eastAsia="Calibri" w:hAnsi="Calibri" w:cs="Calibri"/>
          <w:color w:val="FFFFFF" w:themeColor="background1"/>
          <w:sz w:val="28"/>
          <w:szCs w:val="28"/>
        </w:rPr>
      </w:pPr>
      <w:r w:rsidRPr="004E0E41">
        <w:rPr>
          <w:rFonts w:ascii="Calibri" w:eastAsia="Calibri" w:hAnsi="Calibri" w:cs="Calibri"/>
          <w:noProof/>
          <w:color w:val="FFFFFF" w:themeColor="background1"/>
          <w:sz w:val="28"/>
          <w:szCs w:val="28"/>
          <w:lang w:eastAsia="en-GB"/>
        </w:rPr>
        <mc:AlternateContent>
          <mc:Choice Requires="wps">
            <w:drawing>
              <wp:anchor distT="0" distB="0" distL="114300" distR="114300" simplePos="0" relativeHeight="251659264" behindDoc="1" locked="0" layoutInCell="1" allowOverlap="1" wp14:anchorId="0BA9D292" wp14:editId="2DD728D6">
                <wp:simplePos x="0" y="0"/>
                <wp:positionH relativeFrom="column">
                  <wp:posOffset>-104775</wp:posOffset>
                </wp:positionH>
                <wp:positionV relativeFrom="paragraph">
                  <wp:posOffset>1270</wp:posOffset>
                </wp:positionV>
                <wp:extent cx="6934200" cy="18764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6934200" cy="1876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54DBD7" id="Rectangle 2" o:spid="_x0000_s1026" style="position:absolute;margin-left:-8.25pt;margin-top:.1pt;width:546pt;height:14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p3dAIAADoFAAAOAAAAZHJzL2Uyb0RvYy54bWysVE1v2zAMvQ/YfxB0X5146VdQpwhadBhQ&#10;tEU/0LMqS7EBSdQoJU7260fJjlu0xQ7DclAkk3wknx51dr61hm0UhhZcxacHE86Uk1C3blXxp8er&#10;byechShcLQw4VfGdCvx88fXLWefnqoQGTK2QEYgL885XvInRz4siyEZZEQ7AK0dGDWhFpCOuihpF&#10;R+jWFOVkclR0gLVHkCoE+nrZG/ki42utZLzVOqjITMWptphXzOtLWovFmZivUPimlUMZ4h+qsKJ1&#10;lHSEuhRRsDW2H6BsKxEC6HggwRagdStV7oG6mU7edfPQCK9yL0RO8CNN4f/BypvNHbK2rnjJmROW&#10;ruieSBNuZRQrEz2dD3PyevB3OJwCbVOvW402/VMXbJsp3Y2Uqm1kkj4enX6f0T1xJsk2PTk+mpWH&#10;CbV4DfcY4g8FlqVNxZHSZyrF5jrE3nXvQnGpnL6AvIs7o1INxt0rTX1QyjJHZwWpC4NsI+juhZTK&#10;xWlvakSt+s+HE/oN9YwRuboMmJB1a8yIPQAkdX7E7msd/FOoygIcgyd/K6wPHiNyZnBxDLatA/wM&#10;wFBXQ+bef09ST01i6QXqHd0yQi//4OVVS1xfixDvBJLe6X5ohuMtLdpAV3EYdpw1gL8/+578SYZk&#10;5ayj+al4+LUWqDgzPx0J9HQ6m6WBy4fZ4XFJB3xreXlrcWt7AXRNU3otvMzb5B/NfqsR7DON+jJl&#10;JZNwknJXXEbcHy5iP9f0WEi1XGY3GjIv4rV78DKBJ1aTlh63zwL9ILhIWr2B/ayJ+Tvd9b4p0sFy&#10;HUG3WZSvvA5804Bm4QyPSXoB3p6z1+uTt/gDAAD//wMAUEsDBBQABgAIAAAAIQCHGkjT2wAAAAkB&#10;AAAPAAAAZHJzL2Rvd25yZXYueG1sTI/NboMwEITvlfoO1lbqLTFEIrQEE1WReqnUQ9I+wAZvgcQ/&#10;CJsAb9/NqT2OZjTzTbmfrRE3GkLnnYJ0nYAgV3vduUbB99f76gVEiOg0Gu9IwUIB9tXjQ4mF9pM7&#10;0u0UG8ElLhSooI2xL6QMdUsWw9r35Nj78YPFyHJopB5w4nJr5CZJttJi53ihxZ4OLdXX02h5BOm4&#10;pPl0uH6280dHZrnQuCj1/DS/7UBEmuNfGO74jA4VM5396HQQRsEq3WYcVbABcbeTPGN9Zv2a5SCr&#10;Uv5/UP0CAAD//wMAUEsBAi0AFAAGAAgAAAAhALaDOJL+AAAA4QEAABMAAAAAAAAAAAAAAAAAAAAA&#10;AFtDb250ZW50X1R5cGVzXS54bWxQSwECLQAUAAYACAAAACEAOP0h/9YAAACUAQAACwAAAAAAAAAA&#10;AAAAAAAvAQAAX3JlbHMvLnJlbHNQSwECLQAUAAYACAAAACEAJssqd3QCAAA6BQAADgAAAAAAAAAA&#10;AAAAAAAuAgAAZHJzL2Uyb0RvYy54bWxQSwECLQAUAAYACAAAACEAhxpI09sAAAAJAQAADwAAAAAA&#10;AAAAAAAAAADOBAAAZHJzL2Rvd25yZXYueG1sUEsFBgAAAAAEAAQA8wAAANYFAAAAAA==&#10;" fillcolor="#4472c4 [3204]" strokecolor="#1f3763 [1604]" strokeweight="1pt"/>
            </w:pict>
          </mc:Fallback>
        </mc:AlternateContent>
      </w:r>
      <w:r w:rsidR="005675B1" w:rsidRPr="004E0E41">
        <w:rPr>
          <w:rFonts w:ascii="Calibri" w:eastAsia="Calibri" w:hAnsi="Calibri" w:cs="Calibri"/>
          <w:color w:val="FFFFFF" w:themeColor="background1"/>
          <w:sz w:val="28"/>
          <w:szCs w:val="28"/>
        </w:rPr>
        <w:t>During your first visit you will have a confidential chat about why you have come to Young Person’s Safe Haven and you will be asked to give some personal details (if you are happy to do so). You can bring in another person for support if you would like to however you can attend on your own.</w:t>
      </w:r>
    </w:p>
    <w:p w14:paraId="642DD24F" w14:textId="74B61AE4" w:rsidR="005675B1" w:rsidRPr="004E0E41" w:rsidRDefault="005675B1" w:rsidP="001217E0">
      <w:pPr>
        <w:jc w:val="center"/>
        <w:rPr>
          <w:rFonts w:ascii="Calibri" w:eastAsia="Calibri" w:hAnsi="Calibri" w:cs="Calibri"/>
          <w:color w:val="FFFFFF" w:themeColor="background1"/>
          <w:sz w:val="28"/>
          <w:szCs w:val="28"/>
        </w:rPr>
      </w:pPr>
      <w:r w:rsidRPr="004E0E41">
        <w:rPr>
          <w:rFonts w:ascii="Calibri" w:eastAsia="Calibri" w:hAnsi="Calibri" w:cs="Calibri"/>
          <w:color w:val="FFFFFF" w:themeColor="background1"/>
          <w:sz w:val="28"/>
          <w:szCs w:val="28"/>
        </w:rPr>
        <w:t>After the confidential chat you will be able to access all parts of Young Person’s Safe Haven!</w:t>
      </w:r>
    </w:p>
    <w:p w14:paraId="682C59F3" w14:textId="1C5FE596" w:rsidR="004E0E41" w:rsidRPr="004E0E41" w:rsidRDefault="13FC3254" w:rsidP="001217E0">
      <w:pPr>
        <w:jc w:val="center"/>
        <w:rPr>
          <w:rFonts w:ascii="Calibri" w:eastAsia="Calibri" w:hAnsi="Calibri" w:cs="Calibri"/>
          <w:color w:val="FFFFFF" w:themeColor="background1"/>
          <w:sz w:val="28"/>
          <w:szCs w:val="28"/>
        </w:rPr>
      </w:pPr>
      <w:r w:rsidRPr="004E0E41">
        <w:rPr>
          <w:rFonts w:ascii="Calibri" w:eastAsia="Calibri" w:hAnsi="Calibri" w:cs="Calibri"/>
          <w:color w:val="FFFFFF" w:themeColor="background1"/>
          <w:sz w:val="28"/>
          <w:szCs w:val="28"/>
        </w:rPr>
        <w:t>E</w:t>
      </w:r>
      <w:r w:rsidR="5BDECE69" w:rsidRPr="004E0E41">
        <w:rPr>
          <w:rFonts w:ascii="Calibri" w:eastAsia="Calibri" w:hAnsi="Calibri" w:cs="Calibri"/>
          <w:color w:val="FFFFFF" w:themeColor="background1"/>
          <w:sz w:val="28"/>
          <w:szCs w:val="28"/>
        </w:rPr>
        <w:t xml:space="preserve">ach </w:t>
      </w:r>
      <w:r w:rsidRPr="004E0E41">
        <w:rPr>
          <w:rFonts w:ascii="Calibri" w:eastAsia="Calibri" w:hAnsi="Calibri" w:cs="Calibri"/>
          <w:color w:val="FFFFFF" w:themeColor="background1"/>
          <w:sz w:val="28"/>
          <w:szCs w:val="28"/>
        </w:rPr>
        <w:t xml:space="preserve">evening we will offer one-to-one </w:t>
      </w:r>
      <w:r w:rsidR="005675B1" w:rsidRPr="004E0E41">
        <w:rPr>
          <w:rFonts w:ascii="Calibri" w:eastAsia="Calibri" w:hAnsi="Calibri" w:cs="Calibri"/>
          <w:color w:val="FFFFFF" w:themeColor="background1"/>
          <w:sz w:val="28"/>
          <w:szCs w:val="28"/>
        </w:rPr>
        <w:t xml:space="preserve">mental health </w:t>
      </w:r>
      <w:r w:rsidRPr="004E0E41">
        <w:rPr>
          <w:rFonts w:ascii="Calibri" w:eastAsia="Calibri" w:hAnsi="Calibri" w:cs="Calibri"/>
          <w:color w:val="FFFFFF" w:themeColor="background1"/>
          <w:sz w:val="28"/>
          <w:szCs w:val="28"/>
        </w:rPr>
        <w:t>support sessions, wellbeing groups, mindfulness</w:t>
      </w:r>
      <w:r w:rsidR="72D4F911" w:rsidRPr="004E0E41">
        <w:rPr>
          <w:rFonts w:ascii="Calibri" w:eastAsia="Calibri" w:hAnsi="Calibri" w:cs="Calibri"/>
          <w:color w:val="FFFFFF" w:themeColor="background1"/>
          <w:sz w:val="28"/>
          <w:szCs w:val="28"/>
        </w:rPr>
        <w:t>,</w:t>
      </w:r>
      <w:r w:rsidRPr="004E0E41">
        <w:rPr>
          <w:rFonts w:ascii="Calibri" w:eastAsia="Calibri" w:hAnsi="Calibri" w:cs="Calibri"/>
          <w:color w:val="FFFFFF" w:themeColor="background1"/>
          <w:sz w:val="28"/>
          <w:szCs w:val="28"/>
        </w:rPr>
        <w:t xml:space="preserve"> art &amp; craft sessions</w:t>
      </w:r>
      <w:r w:rsidR="004E0E41">
        <w:rPr>
          <w:rFonts w:ascii="Calibri" w:eastAsia="Calibri" w:hAnsi="Calibri" w:cs="Calibri"/>
          <w:color w:val="FFFFFF" w:themeColor="background1"/>
          <w:sz w:val="28"/>
          <w:szCs w:val="28"/>
        </w:rPr>
        <w:t>, a chance to meet other young people in</w:t>
      </w:r>
      <w:r w:rsidR="17ECA438" w:rsidRPr="004E0E41">
        <w:rPr>
          <w:rFonts w:ascii="Calibri" w:eastAsia="Calibri" w:hAnsi="Calibri" w:cs="Calibri"/>
          <w:color w:val="FFFFFF" w:themeColor="background1"/>
          <w:sz w:val="28"/>
          <w:szCs w:val="28"/>
        </w:rPr>
        <w:t xml:space="preserve"> a calm safe space</w:t>
      </w:r>
    </w:p>
    <w:p w14:paraId="57322F9D" w14:textId="307A1C74" w:rsidR="000C492C" w:rsidRPr="004E0E41" w:rsidRDefault="13FC3254" w:rsidP="28FBBF60">
      <w:pPr>
        <w:rPr>
          <w:rFonts w:ascii="Calibri" w:eastAsia="Calibri" w:hAnsi="Calibri" w:cs="Calibri"/>
          <w:color w:val="201F1E"/>
          <w:sz w:val="28"/>
          <w:szCs w:val="28"/>
        </w:rPr>
      </w:pPr>
      <w:r w:rsidRPr="004E0E41">
        <w:rPr>
          <w:rFonts w:ascii="Calibri" w:eastAsia="Calibri" w:hAnsi="Calibri" w:cs="Calibri"/>
          <w:color w:val="201F1E"/>
          <w:sz w:val="28"/>
          <w:szCs w:val="28"/>
        </w:rPr>
        <w:t>The evening will follow:</w:t>
      </w:r>
    </w:p>
    <w:p w14:paraId="60EF7D2F" w14:textId="5003130B" w:rsidR="000C492C" w:rsidRPr="004E0E41" w:rsidRDefault="79B53B50" w:rsidP="28FBBF60">
      <w:pPr>
        <w:rPr>
          <w:rFonts w:ascii="Calibri" w:eastAsia="Calibri" w:hAnsi="Calibri" w:cs="Calibri"/>
          <w:color w:val="201F1E"/>
          <w:sz w:val="28"/>
          <w:szCs w:val="28"/>
        </w:rPr>
      </w:pPr>
      <w:r w:rsidRPr="004E0E41">
        <w:rPr>
          <w:rFonts w:ascii="Calibri" w:eastAsia="Calibri" w:hAnsi="Calibri" w:cs="Calibri"/>
          <w:color w:val="4472C4" w:themeColor="accent1"/>
          <w:sz w:val="28"/>
          <w:szCs w:val="28"/>
        </w:rPr>
        <w:t xml:space="preserve">5pm to 7:30pm </w:t>
      </w:r>
      <w:r w:rsidRPr="004E0E41">
        <w:rPr>
          <w:rFonts w:ascii="Calibri" w:eastAsia="Calibri" w:hAnsi="Calibri" w:cs="Calibri"/>
          <w:color w:val="201F1E"/>
          <w:sz w:val="28"/>
          <w:szCs w:val="28"/>
        </w:rPr>
        <w:t>– One-to-one support session are available through the</w:t>
      </w:r>
      <w:r w:rsidR="2FD06518" w:rsidRPr="004E0E41">
        <w:rPr>
          <w:rFonts w:ascii="Calibri" w:eastAsia="Calibri" w:hAnsi="Calibri" w:cs="Calibri"/>
          <w:color w:val="201F1E"/>
          <w:sz w:val="28"/>
          <w:szCs w:val="28"/>
        </w:rPr>
        <w:t xml:space="preserve"> </w:t>
      </w:r>
      <w:r w:rsidRPr="004E0E41">
        <w:rPr>
          <w:rFonts w:ascii="Calibri" w:eastAsia="Calibri" w:hAnsi="Calibri" w:cs="Calibri"/>
          <w:color w:val="201F1E"/>
          <w:sz w:val="28"/>
          <w:szCs w:val="28"/>
        </w:rPr>
        <w:t xml:space="preserve">evening  </w:t>
      </w:r>
    </w:p>
    <w:p w14:paraId="72CF5E5D" w14:textId="25887AB2" w:rsidR="000C492C" w:rsidRPr="004E0E41" w:rsidRDefault="79B53B50" w:rsidP="28FBBF60">
      <w:pPr>
        <w:rPr>
          <w:rFonts w:ascii="Calibri" w:eastAsia="Calibri" w:hAnsi="Calibri" w:cs="Calibri"/>
          <w:color w:val="201F1E"/>
          <w:sz w:val="28"/>
          <w:szCs w:val="28"/>
        </w:rPr>
      </w:pPr>
      <w:r w:rsidRPr="004E0E41">
        <w:rPr>
          <w:rFonts w:ascii="Calibri" w:eastAsia="Calibri" w:hAnsi="Calibri" w:cs="Calibri"/>
          <w:color w:val="4472C4" w:themeColor="accent1"/>
          <w:sz w:val="28"/>
          <w:szCs w:val="28"/>
        </w:rPr>
        <w:t xml:space="preserve">5pm to 6pm      </w:t>
      </w:r>
      <w:r w:rsidRPr="004E0E41">
        <w:rPr>
          <w:rFonts w:ascii="Calibri" w:eastAsia="Calibri" w:hAnsi="Calibri" w:cs="Calibri"/>
          <w:color w:val="201F1E"/>
          <w:sz w:val="28"/>
          <w:szCs w:val="28"/>
        </w:rPr>
        <w:t xml:space="preserve">– Small wellbeing activities and a calm, quiet space  </w:t>
      </w:r>
    </w:p>
    <w:p w14:paraId="1EE97C08" w14:textId="11133167" w:rsidR="000C492C" w:rsidRPr="004E0E41" w:rsidRDefault="79B53B50" w:rsidP="28FBBF60">
      <w:pPr>
        <w:rPr>
          <w:rFonts w:ascii="Calibri" w:eastAsia="Calibri" w:hAnsi="Calibri" w:cs="Calibri"/>
          <w:color w:val="201F1E"/>
          <w:sz w:val="28"/>
          <w:szCs w:val="28"/>
        </w:rPr>
      </w:pPr>
      <w:r w:rsidRPr="004E0E41">
        <w:rPr>
          <w:rFonts w:ascii="Calibri" w:eastAsia="Calibri" w:hAnsi="Calibri" w:cs="Calibri"/>
          <w:color w:val="4472C4" w:themeColor="accent1"/>
          <w:sz w:val="28"/>
          <w:szCs w:val="28"/>
        </w:rPr>
        <w:t xml:space="preserve">6pm to 7pm      </w:t>
      </w:r>
      <w:r w:rsidRPr="004E0E41">
        <w:rPr>
          <w:rFonts w:ascii="Calibri" w:eastAsia="Calibri" w:hAnsi="Calibri" w:cs="Calibri"/>
          <w:color w:val="201F1E"/>
          <w:sz w:val="28"/>
          <w:szCs w:val="28"/>
        </w:rPr>
        <w:t>– Wellbeing Group Sessions including a range of wellbeing</w:t>
      </w:r>
      <w:r w:rsidR="3E743BAD" w:rsidRPr="004E0E41">
        <w:rPr>
          <w:rFonts w:ascii="Calibri" w:eastAsia="Calibri" w:hAnsi="Calibri" w:cs="Calibri"/>
          <w:color w:val="201F1E"/>
          <w:sz w:val="28"/>
          <w:szCs w:val="28"/>
        </w:rPr>
        <w:t xml:space="preserve"> </w:t>
      </w:r>
      <w:r w:rsidRPr="004E0E41">
        <w:rPr>
          <w:rFonts w:ascii="Calibri" w:eastAsia="Calibri" w:hAnsi="Calibri" w:cs="Calibri"/>
          <w:color w:val="201F1E"/>
          <w:sz w:val="28"/>
          <w:szCs w:val="28"/>
        </w:rPr>
        <w:t xml:space="preserve">topics   </w:t>
      </w:r>
    </w:p>
    <w:p w14:paraId="7791987F" w14:textId="5637F5E0" w:rsidR="000C492C" w:rsidRPr="004E0E41" w:rsidRDefault="79B53B50" w:rsidP="28FBBF60">
      <w:pPr>
        <w:rPr>
          <w:rFonts w:ascii="Calibri" w:eastAsia="Calibri" w:hAnsi="Calibri" w:cs="Calibri"/>
          <w:color w:val="201F1E"/>
          <w:sz w:val="28"/>
          <w:szCs w:val="28"/>
        </w:rPr>
      </w:pPr>
      <w:r w:rsidRPr="004E0E41">
        <w:rPr>
          <w:rFonts w:ascii="Calibri" w:eastAsia="Calibri" w:hAnsi="Calibri" w:cs="Calibri"/>
          <w:color w:val="4472C4" w:themeColor="accent1"/>
          <w:sz w:val="28"/>
          <w:szCs w:val="28"/>
        </w:rPr>
        <w:t xml:space="preserve">7pm to 7:45pm </w:t>
      </w:r>
      <w:r w:rsidRPr="004E0E41">
        <w:rPr>
          <w:rFonts w:ascii="Calibri" w:eastAsia="Calibri" w:hAnsi="Calibri" w:cs="Calibri"/>
          <w:color w:val="201F1E"/>
          <w:sz w:val="28"/>
          <w:szCs w:val="28"/>
        </w:rPr>
        <w:t xml:space="preserve">– Arts and craft session, get creative and make something that can be taken </w:t>
      </w:r>
      <w:r w:rsidR="00263BB2" w:rsidRPr="004E0E41">
        <w:rPr>
          <w:rFonts w:ascii="Calibri" w:eastAsia="Calibri" w:hAnsi="Calibri" w:cs="Calibri"/>
          <w:color w:val="201F1E"/>
          <w:sz w:val="28"/>
          <w:szCs w:val="28"/>
        </w:rPr>
        <w:t xml:space="preserve">                                   </w:t>
      </w:r>
      <w:r w:rsidRPr="004E0E41">
        <w:rPr>
          <w:rFonts w:ascii="Calibri" w:eastAsia="Calibri" w:hAnsi="Calibri" w:cs="Calibri"/>
          <w:color w:val="201F1E"/>
          <w:sz w:val="28"/>
          <w:szCs w:val="28"/>
        </w:rPr>
        <w:t>home with you</w:t>
      </w:r>
    </w:p>
    <w:p w14:paraId="45C8B782" w14:textId="1FD84E03" w:rsidR="004E0E41" w:rsidRDefault="001217E0" w:rsidP="28FBBF60">
      <w:pPr>
        <w:rPr>
          <w:rFonts w:ascii="Calibri" w:eastAsia="Calibri" w:hAnsi="Calibri" w:cs="Calibri"/>
          <w:color w:val="201F1E"/>
          <w:sz w:val="28"/>
          <w:szCs w:val="28"/>
        </w:rPr>
      </w:pPr>
      <w:r>
        <w:rPr>
          <w:rFonts w:ascii="Calibri" w:eastAsia="Calibri" w:hAnsi="Calibri" w:cs="Calibri"/>
          <w:noProof/>
          <w:color w:val="4472C4" w:themeColor="accent1"/>
          <w:sz w:val="28"/>
          <w:szCs w:val="28"/>
          <w:lang w:eastAsia="en-GB"/>
        </w:rPr>
        <mc:AlternateContent>
          <mc:Choice Requires="wps">
            <w:drawing>
              <wp:anchor distT="0" distB="0" distL="114300" distR="114300" simplePos="0" relativeHeight="251660288" behindDoc="0" locked="0" layoutInCell="1" allowOverlap="1" wp14:anchorId="48359657" wp14:editId="3ABFA0BE">
                <wp:simplePos x="0" y="0"/>
                <wp:positionH relativeFrom="column">
                  <wp:posOffset>4505325</wp:posOffset>
                </wp:positionH>
                <wp:positionV relativeFrom="paragraph">
                  <wp:posOffset>529590</wp:posOffset>
                </wp:positionV>
                <wp:extent cx="2457450" cy="17430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457450" cy="1743075"/>
                        </a:xfrm>
                        <a:prstGeom prst="rect">
                          <a:avLst/>
                        </a:prstGeom>
                        <a:solidFill>
                          <a:schemeClr val="accent1"/>
                        </a:solidFill>
                        <a:ln w="6350">
                          <a:solidFill>
                            <a:prstClr val="black"/>
                          </a:solidFill>
                        </a:ln>
                      </wps:spPr>
                      <wps:txbx>
                        <w:txbxContent>
                          <w:p w14:paraId="2756DD02" w14:textId="77777777" w:rsidR="001217E0" w:rsidRPr="001217E0" w:rsidRDefault="001217E0" w:rsidP="001217E0">
                            <w:pPr>
                              <w:rPr>
                                <w:b/>
                                <w:bCs/>
                                <w:color w:val="FFFFFF" w:themeColor="background1"/>
                                <w:sz w:val="28"/>
                                <w:szCs w:val="28"/>
                              </w:rPr>
                            </w:pPr>
                            <w:r w:rsidRPr="001217E0">
                              <w:rPr>
                                <w:b/>
                                <w:bCs/>
                                <w:color w:val="FFFFFF" w:themeColor="background1"/>
                                <w:sz w:val="28"/>
                                <w:szCs w:val="28"/>
                              </w:rPr>
                              <w:t xml:space="preserve">Opening Hours: </w:t>
                            </w:r>
                          </w:p>
                          <w:p w14:paraId="4A696334" w14:textId="16301FD2" w:rsidR="001217E0" w:rsidRPr="001217E0" w:rsidRDefault="001217E0" w:rsidP="001217E0">
                            <w:pPr>
                              <w:jc w:val="center"/>
                              <w:rPr>
                                <w:color w:val="FFFFFF" w:themeColor="background1"/>
                                <w:sz w:val="28"/>
                                <w:szCs w:val="28"/>
                              </w:rPr>
                            </w:pPr>
                            <w:r w:rsidRPr="001217E0">
                              <w:rPr>
                                <w:color w:val="FFFFFF" w:themeColor="background1"/>
                                <w:sz w:val="28"/>
                                <w:szCs w:val="28"/>
                              </w:rPr>
                              <w:t>5pm to 8pm every Tuesday, Wednesday and Thursday</w:t>
                            </w:r>
                          </w:p>
                          <w:p w14:paraId="480F94B0" w14:textId="77777777" w:rsidR="001217E0" w:rsidRPr="001217E0" w:rsidRDefault="001217E0" w:rsidP="001217E0">
                            <w:pPr>
                              <w:rPr>
                                <w:b/>
                                <w:bCs/>
                                <w:color w:val="FFFFFF" w:themeColor="background1"/>
                                <w:sz w:val="28"/>
                                <w:szCs w:val="28"/>
                              </w:rPr>
                            </w:pPr>
                            <w:r w:rsidRPr="001217E0">
                              <w:rPr>
                                <w:b/>
                                <w:bCs/>
                                <w:color w:val="FFFFFF" w:themeColor="background1"/>
                                <w:sz w:val="28"/>
                                <w:szCs w:val="28"/>
                              </w:rPr>
                              <w:t xml:space="preserve">Location: </w:t>
                            </w:r>
                          </w:p>
                          <w:p w14:paraId="18C7F2C4" w14:textId="77777777" w:rsidR="001217E0" w:rsidRPr="001217E0" w:rsidRDefault="001217E0" w:rsidP="001217E0">
                            <w:pPr>
                              <w:jc w:val="center"/>
                              <w:rPr>
                                <w:color w:val="FFFFFF" w:themeColor="background1"/>
                              </w:rPr>
                            </w:pPr>
                            <w:r w:rsidRPr="001217E0">
                              <w:rPr>
                                <w:rFonts w:ascii="Calibri" w:eastAsia="Calibri" w:hAnsi="Calibri" w:cs="Calibri"/>
                                <w:color w:val="FFFFFF" w:themeColor="background1"/>
                                <w:sz w:val="28"/>
                                <w:szCs w:val="28"/>
                              </w:rPr>
                              <w:t>The Pallant Centre, Havant PO9 1BE</w:t>
                            </w:r>
                          </w:p>
                          <w:p w14:paraId="7897B21B" w14:textId="77777777" w:rsidR="001217E0" w:rsidRDefault="001217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359657" id="_x0000_t202" coordsize="21600,21600" o:spt="202" path="m,l,21600r21600,l21600,xe">
                <v:stroke joinstyle="miter"/>
                <v:path gradientshapeok="t" o:connecttype="rect"/>
              </v:shapetype>
              <v:shape id="Text Box 4" o:spid="_x0000_s1026" type="#_x0000_t202" style="position:absolute;margin-left:354.75pt;margin-top:41.7pt;width:193.5pt;height:137.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NTTQIAAKYEAAAOAAAAZHJzL2Uyb0RvYy54bWysVE1v2zAMvQ/YfxB0X52k7seCOkWWosOA&#10;oi2QDj0rspwYk0VNUmJ3v35PspNm7U7DLgq//Eg+krm67hrNdsr5mkzBxycjzpSRVNZmXfDvT7ef&#10;LjnzQZhSaDKq4C/K8+vZxw9XrZ2qCW1Il8oxgBg/bW3BNyHYaZZ5uVGN8CdklYGzIteIANWts9KJ&#10;FuiNziaj0XnWkiutI6m8h/Wmd/JZwq8qJcNDVXkVmC44agvpdeldxTebXYnp2gm7qeVQhviHKhpR&#10;GyQ9QN2IINjW1e+gmlo68lSFE0lNRlVVS5V6QDfj0ZtulhthVeoF5Hh7oMn/P1h5v3t0rC4LnnNm&#10;RIMRPakusC/UsTyy01o/RdDSIix0MGPKe7uHMTbdVa6Jv2iHwQ+eXw7cRjAJ4yQ/u8jP4JLwjS/y&#10;09HFWcTJXj+3zoevihoWhYI7DC9xKnZ3PvSh+5CYzZOuy9ta66TEhVEL7dhOYNRCSmVCKhQJ/ojU&#10;hrUFPz9FLe9QIvwBY6WF/DGUeIQAPG1QdySmJyBKoVt1A1srKl9AlqN+2byVtzVw74QPj8Jhu0AC&#10;LiY84Kk0oRgaJM425H79zR7jMXR4OWuxrQX3P7fCKc70N4N1+DzO87jeSQHTEyju2LM69phtsyCw&#10;NMZtWpnEGB/0XqwcNc84rHnMCpcwErkLHvbiIvQ3hMOUaj5PQVhoK8KdWVoZoSO5kc+n7lk4O8w0&#10;YB3uab/XYvpmtH1s/NLQfBuoqtPcI8E9qwPvOIa0OcPhxms71lPU69/L7DcAAAD//wMAUEsDBBQA&#10;BgAIAAAAIQDamlWW3wAAAAsBAAAPAAAAZHJzL2Rvd25yZXYueG1sTI+xTsMwEIZ3JN7BOiQ2akNo&#10;Woc4FUJigK2hA6MbH0lIfA6xk6ZvjzvBeHef/vv+fLfYns04+taRgvuVAIZUOdNSreDw8Xq3BeaD&#10;JqN7R6jgjB52xfVVrjPjTrTHuQw1iyHkM62gCWHIOPdVg1b7lRuQ4u3LjVaHOI41N6M+xXDb8wch&#10;Um51S/FDowd8abDqyskq4O+O2/35e/6UP2XyJrE7TGmn1O3N8vwELOAS/mC46Ed1KKLT0U1kPOsV&#10;bIRcR1TBNnkEdgGETOPmqCBZbyTwIuf/OxS/AAAA//8DAFBLAQItABQABgAIAAAAIQC2gziS/gAA&#10;AOEBAAATAAAAAAAAAAAAAAAAAAAAAABbQ29udGVudF9UeXBlc10ueG1sUEsBAi0AFAAGAAgAAAAh&#10;ADj9If/WAAAAlAEAAAsAAAAAAAAAAAAAAAAALwEAAF9yZWxzLy5yZWxzUEsBAi0AFAAGAAgAAAAh&#10;AAVO01NNAgAApgQAAA4AAAAAAAAAAAAAAAAALgIAAGRycy9lMm9Eb2MueG1sUEsBAi0AFAAGAAgA&#10;AAAhANqaVZbfAAAACwEAAA8AAAAAAAAAAAAAAAAApwQAAGRycy9kb3ducmV2LnhtbFBLBQYAAAAA&#10;BAAEAPMAAACzBQAAAAA=&#10;" fillcolor="#4472c4 [3204]" strokeweight=".5pt">
                <v:textbox>
                  <w:txbxContent>
                    <w:p w14:paraId="2756DD02" w14:textId="77777777" w:rsidR="001217E0" w:rsidRPr="001217E0" w:rsidRDefault="001217E0" w:rsidP="001217E0">
                      <w:pPr>
                        <w:rPr>
                          <w:b/>
                          <w:bCs/>
                          <w:color w:val="FFFFFF" w:themeColor="background1"/>
                          <w:sz w:val="28"/>
                          <w:szCs w:val="28"/>
                        </w:rPr>
                      </w:pPr>
                      <w:r w:rsidRPr="001217E0">
                        <w:rPr>
                          <w:b/>
                          <w:bCs/>
                          <w:color w:val="FFFFFF" w:themeColor="background1"/>
                          <w:sz w:val="28"/>
                          <w:szCs w:val="28"/>
                        </w:rPr>
                        <w:t xml:space="preserve">Opening Hours: </w:t>
                      </w:r>
                    </w:p>
                    <w:p w14:paraId="4A696334" w14:textId="16301FD2" w:rsidR="001217E0" w:rsidRPr="001217E0" w:rsidRDefault="001217E0" w:rsidP="001217E0">
                      <w:pPr>
                        <w:jc w:val="center"/>
                        <w:rPr>
                          <w:color w:val="FFFFFF" w:themeColor="background1"/>
                          <w:sz w:val="28"/>
                          <w:szCs w:val="28"/>
                        </w:rPr>
                      </w:pPr>
                      <w:r w:rsidRPr="001217E0">
                        <w:rPr>
                          <w:color w:val="FFFFFF" w:themeColor="background1"/>
                          <w:sz w:val="28"/>
                          <w:szCs w:val="28"/>
                        </w:rPr>
                        <w:t xml:space="preserve">5pm to 8pm every Tuesday, </w:t>
                      </w:r>
                      <w:proofErr w:type="gramStart"/>
                      <w:r w:rsidRPr="001217E0">
                        <w:rPr>
                          <w:color w:val="FFFFFF" w:themeColor="background1"/>
                          <w:sz w:val="28"/>
                          <w:szCs w:val="28"/>
                        </w:rPr>
                        <w:t>Wednesday</w:t>
                      </w:r>
                      <w:proofErr w:type="gramEnd"/>
                      <w:r w:rsidRPr="001217E0">
                        <w:rPr>
                          <w:color w:val="FFFFFF" w:themeColor="background1"/>
                          <w:sz w:val="28"/>
                          <w:szCs w:val="28"/>
                        </w:rPr>
                        <w:t xml:space="preserve"> and Thursday</w:t>
                      </w:r>
                    </w:p>
                    <w:p w14:paraId="480F94B0" w14:textId="77777777" w:rsidR="001217E0" w:rsidRPr="001217E0" w:rsidRDefault="001217E0" w:rsidP="001217E0">
                      <w:pPr>
                        <w:rPr>
                          <w:b/>
                          <w:bCs/>
                          <w:color w:val="FFFFFF" w:themeColor="background1"/>
                          <w:sz w:val="28"/>
                          <w:szCs w:val="28"/>
                        </w:rPr>
                      </w:pPr>
                      <w:r w:rsidRPr="001217E0">
                        <w:rPr>
                          <w:b/>
                          <w:bCs/>
                          <w:color w:val="FFFFFF" w:themeColor="background1"/>
                          <w:sz w:val="28"/>
                          <w:szCs w:val="28"/>
                        </w:rPr>
                        <w:t xml:space="preserve">Location: </w:t>
                      </w:r>
                    </w:p>
                    <w:p w14:paraId="18C7F2C4" w14:textId="77777777" w:rsidR="001217E0" w:rsidRPr="001217E0" w:rsidRDefault="001217E0" w:rsidP="001217E0">
                      <w:pPr>
                        <w:jc w:val="center"/>
                        <w:rPr>
                          <w:color w:val="FFFFFF" w:themeColor="background1"/>
                        </w:rPr>
                      </w:pPr>
                      <w:r w:rsidRPr="001217E0">
                        <w:rPr>
                          <w:rFonts w:ascii="Calibri" w:eastAsia="Calibri" w:hAnsi="Calibri" w:cs="Calibri"/>
                          <w:color w:val="FFFFFF" w:themeColor="background1"/>
                          <w:sz w:val="28"/>
                          <w:szCs w:val="28"/>
                        </w:rPr>
                        <w:t>The Pallant Centre, Havant PO9 1BE</w:t>
                      </w:r>
                    </w:p>
                    <w:p w14:paraId="7897B21B" w14:textId="77777777" w:rsidR="001217E0" w:rsidRDefault="001217E0"/>
                  </w:txbxContent>
                </v:textbox>
              </v:shape>
            </w:pict>
          </mc:Fallback>
        </mc:AlternateContent>
      </w:r>
      <w:r w:rsidR="79B53B50" w:rsidRPr="004E0E41">
        <w:rPr>
          <w:rFonts w:ascii="Calibri" w:eastAsia="Calibri" w:hAnsi="Calibri" w:cs="Calibri"/>
          <w:color w:val="4472C4" w:themeColor="accent1"/>
          <w:sz w:val="28"/>
          <w:szCs w:val="28"/>
        </w:rPr>
        <w:t xml:space="preserve">7:45pm to 8pm </w:t>
      </w:r>
      <w:r w:rsidR="79B53B50" w:rsidRPr="004E0E41">
        <w:rPr>
          <w:rFonts w:ascii="Calibri" w:eastAsia="Calibri" w:hAnsi="Calibri" w:cs="Calibri"/>
          <w:color w:val="201F1E"/>
          <w:sz w:val="28"/>
          <w:szCs w:val="28"/>
        </w:rPr>
        <w:t>– the last 15 minutes are to relax and wind down with a mindfulness session before you leave at 8pm</w:t>
      </w:r>
    </w:p>
    <w:p w14:paraId="30B9DA17" w14:textId="77777777" w:rsidR="004E0E41" w:rsidRPr="004E0E41" w:rsidRDefault="004E0E41" w:rsidP="28FBBF60">
      <w:pPr>
        <w:rPr>
          <w:rFonts w:ascii="Calibri" w:eastAsia="Calibri" w:hAnsi="Calibri" w:cs="Calibri"/>
          <w:color w:val="201F1E"/>
          <w:sz w:val="28"/>
          <w:szCs w:val="28"/>
        </w:rPr>
      </w:pPr>
    </w:p>
    <w:p w14:paraId="5AA25312" w14:textId="1B463511" w:rsidR="6AB60B0D" w:rsidRPr="004E0E41" w:rsidRDefault="6AB60B0D" w:rsidP="28FBBF60">
      <w:pPr>
        <w:rPr>
          <w:sz w:val="28"/>
          <w:szCs w:val="28"/>
        </w:rPr>
      </w:pPr>
      <w:r w:rsidRPr="004E0E41">
        <w:rPr>
          <w:sz w:val="28"/>
          <w:szCs w:val="28"/>
        </w:rPr>
        <w:t>If you have any question</w:t>
      </w:r>
      <w:r w:rsidR="1FFC9906" w:rsidRPr="004E0E41">
        <w:rPr>
          <w:sz w:val="28"/>
          <w:szCs w:val="28"/>
        </w:rPr>
        <w:t>s</w:t>
      </w:r>
      <w:r w:rsidRPr="004E0E41">
        <w:rPr>
          <w:sz w:val="28"/>
          <w:szCs w:val="28"/>
        </w:rPr>
        <w:t xml:space="preserve">, please speak to a member of staff </w:t>
      </w:r>
    </w:p>
    <w:p w14:paraId="6AACFE74" w14:textId="2E02AA65" w:rsidR="6AB60B0D" w:rsidRPr="004E0E41" w:rsidRDefault="6AB60B0D" w:rsidP="28FBBF60">
      <w:pPr>
        <w:rPr>
          <w:sz w:val="28"/>
          <w:szCs w:val="28"/>
        </w:rPr>
      </w:pPr>
      <w:r w:rsidRPr="004E0E41">
        <w:rPr>
          <w:sz w:val="28"/>
          <w:szCs w:val="28"/>
        </w:rPr>
        <w:t xml:space="preserve">Telephone: </w:t>
      </w:r>
      <w:r w:rsidRPr="004E0E41">
        <w:rPr>
          <w:color w:val="2F5496" w:themeColor="accent1" w:themeShade="BF"/>
          <w:sz w:val="28"/>
          <w:szCs w:val="28"/>
        </w:rPr>
        <w:t xml:space="preserve">0300 303 1580 </w:t>
      </w:r>
    </w:p>
    <w:p w14:paraId="17B8414B" w14:textId="554213C1" w:rsidR="6AB60B0D" w:rsidRPr="004E0E41" w:rsidRDefault="6AB60B0D" w:rsidP="28FBBF60">
      <w:pPr>
        <w:rPr>
          <w:sz w:val="28"/>
          <w:szCs w:val="28"/>
        </w:rPr>
      </w:pPr>
      <w:r w:rsidRPr="004E0E41">
        <w:rPr>
          <w:sz w:val="28"/>
          <w:szCs w:val="28"/>
        </w:rPr>
        <w:t xml:space="preserve">Email: </w:t>
      </w:r>
      <w:hyperlink r:id="rId10">
        <w:r w:rsidRPr="004E0E41">
          <w:rPr>
            <w:rStyle w:val="Hyperlink"/>
            <w:color w:val="2F5496" w:themeColor="accent1" w:themeShade="BF"/>
            <w:sz w:val="28"/>
            <w:szCs w:val="28"/>
            <w:u w:val="none"/>
          </w:rPr>
          <w:t>cypsafehaven@easthantsmind.org</w:t>
        </w:r>
      </w:hyperlink>
      <w:r w:rsidRPr="004E0E41">
        <w:rPr>
          <w:color w:val="2F5496" w:themeColor="accent1" w:themeShade="BF"/>
          <w:sz w:val="28"/>
          <w:szCs w:val="28"/>
        </w:rPr>
        <w:t xml:space="preserve"> </w:t>
      </w:r>
    </w:p>
    <w:p w14:paraId="2C636185" w14:textId="23EA2381" w:rsidR="6AB60B0D" w:rsidRPr="002B6C9A" w:rsidRDefault="6AB60B0D" w:rsidP="28FBBF60">
      <w:pPr>
        <w:rPr>
          <w:i/>
          <w:iCs/>
          <w:color w:val="2F5496" w:themeColor="accent1" w:themeShade="BF"/>
          <w:sz w:val="20"/>
          <w:szCs w:val="20"/>
        </w:rPr>
      </w:pPr>
      <w:r w:rsidRPr="002B6C9A">
        <w:rPr>
          <w:i/>
          <w:iCs/>
          <w:color w:val="2F5496" w:themeColor="accent1" w:themeShade="BF"/>
          <w:sz w:val="20"/>
          <w:szCs w:val="20"/>
        </w:rPr>
        <w:t xml:space="preserve">Please note </w:t>
      </w:r>
      <w:r w:rsidR="40EBB1A5" w:rsidRPr="002B6C9A">
        <w:rPr>
          <w:i/>
          <w:iCs/>
          <w:color w:val="2F5496" w:themeColor="accent1" w:themeShade="BF"/>
          <w:sz w:val="20"/>
          <w:szCs w:val="20"/>
        </w:rPr>
        <w:t>o</w:t>
      </w:r>
      <w:r w:rsidRPr="002B6C9A">
        <w:rPr>
          <w:i/>
          <w:iCs/>
          <w:color w:val="2F5496" w:themeColor="accent1" w:themeShade="BF"/>
          <w:sz w:val="20"/>
          <w:szCs w:val="20"/>
        </w:rPr>
        <w:t xml:space="preserve">ur email and </w:t>
      </w:r>
      <w:r w:rsidR="009A4B07" w:rsidRPr="002B6C9A">
        <w:rPr>
          <w:i/>
          <w:iCs/>
          <w:color w:val="2F5496" w:themeColor="accent1" w:themeShade="BF"/>
          <w:sz w:val="20"/>
          <w:szCs w:val="20"/>
        </w:rPr>
        <w:t>telephone</w:t>
      </w:r>
      <w:r w:rsidRPr="002B6C9A">
        <w:rPr>
          <w:i/>
          <w:iCs/>
          <w:color w:val="2F5496" w:themeColor="accent1" w:themeShade="BF"/>
          <w:sz w:val="20"/>
          <w:szCs w:val="20"/>
        </w:rPr>
        <w:t xml:space="preserve"> are only monitored during our </w:t>
      </w:r>
      <w:r w:rsidR="0EA1F6E4" w:rsidRPr="002B6C9A">
        <w:rPr>
          <w:i/>
          <w:iCs/>
          <w:color w:val="2F5496" w:themeColor="accent1" w:themeShade="BF"/>
          <w:sz w:val="20"/>
          <w:szCs w:val="20"/>
        </w:rPr>
        <w:t>opening hours</w:t>
      </w:r>
    </w:p>
    <w:sectPr w:rsidR="6AB60B0D" w:rsidRPr="002B6C9A">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C5FDE"/>
    <w:multiLevelType w:val="hybridMultilevel"/>
    <w:tmpl w:val="17B03402"/>
    <w:lvl w:ilvl="0" w:tplc="7F94D944">
      <w:start w:val="1"/>
      <w:numFmt w:val="bullet"/>
      <w:lvlText w:val=""/>
      <w:lvlJc w:val="left"/>
      <w:pPr>
        <w:ind w:left="720" w:hanging="360"/>
      </w:pPr>
      <w:rPr>
        <w:rFonts w:ascii="Symbol" w:hAnsi="Symbol" w:hint="default"/>
      </w:rPr>
    </w:lvl>
    <w:lvl w:ilvl="1" w:tplc="BCC21258">
      <w:start w:val="1"/>
      <w:numFmt w:val="bullet"/>
      <w:lvlText w:val="o"/>
      <w:lvlJc w:val="left"/>
      <w:pPr>
        <w:ind w:left="1440" w:hanging="360"/>
      </w:pPr>
      <w:rPr>
        <w:rFonts w:ascii="Courier New" w:hAnsi="Courier New" w:hint="default"/>
      </w:rPr>
    </w:lvl>
    <w:lvl w:ilvl="2" w:tplc="FA14929C">
      <w:start w:val="1"/>
      <w:numFmt w:val="bullet"/>
      <w:lvlText w:val=""/>
      <w:lvlJc w:val="left"/>
      <w:pPr>
        <w:ind w:left="2160" w:hanging="360"/>
      </w:pPr>
      <w:rPr>
        <w:rFonts w:ascii="Wingdings" w:hAnsi="Wingdings" w:hint="default"/>
      </w:rPr>
    </w:lvl>
    <w:lvl w:ilvl="3" w:tplc="CF383922">
      <w:start w:val="1"/>
      <w:numFmt w:val="bullet"/>
      <w:lvlText w:val=""/>
      <w:lvlJc w:val="left"/>
      <w:pPr>
        <w:ind w:left="2880" w:hanging="360"/>
      </w:pPr>
      <w:rPr>
        <w:rFonts w:ascii="Symbol" w:hAnsi="Symbol" w:hint="default"/>
      </w:rPr>
    </w:lvl>
    <w:lvl w:ilvl="4" w:tplc="485C3FF2">
      <w:start w:val="1"/>
      <w:numFmt w:val="bullet"/>
      <w:lvlText w:val="o"/>
      <w:lvlJc w:val="left"/>
      <w:pPr>
        <w:ind w:left="3600" w:hanging="360"/>
      </w:pPr>
      <w:rPr>
        <w:rFonts w:ascii="Courier New" w:hAnsi="Courier New" w:hint="default"/>
      </w:rPr>
    </w:lvl>
    <w:lvl w:ilvl="5" w:tplc="72DCD43E">
      <w:start w:val="1"/>
      <w:numFmt w:val="bullet"/>
      <w:lvlText w:val=""/>
      <w:lvlJc w:val="left"/>
      <w:pPr>
        <w:ind w:left="4320" w:hanging="360"/>
      </w:pPr>
      <w:rPr>
        <w:rFonts w:ascii="Wingdings" w:hAnsi="Wingdings" w:hint="default"/>
      </w:rPr>
    </w:lvl>
    <w:lvl w:ilvl="6" w:tplc="014E79FE">
      <w:start w:val="1"/>
      <w:numFmt w:val="bullet"/>
      <w:lvlText w:val=""/>
      <w:lvlJc w:val="left"/>
      <w:pPr>
        <w:ind w:left="5040" w:hanging="360"/>
      </w:pPr>
      <w:rPr>
        <w:rFonts w:ascii="Symbol" w:hAnsi="Symbol" w:hint="default"/>
      </w:rPr>
    </w:lvl>
    <w:lvl w:ilvl="7" w:tplc="9972534E">
      <w:start w:val="1"/>
      <w:numFmt w:val="bullet"/>
      <w:lvlText w:val="o"/>
      <w:lvlJc w:val="left"/>
      <w:pPr>
        <w:ind w:left="5760" w:hanging="360"/>
      </w:pPr>
      <w:rPr>
        <w:rFonts w:ascii="Courier New" w:hAnsi="Courier New" w:hint="default"/>
      </w:rPr>
    </w:lvl>
    <w:lvl w:ilvl="8" w:tplc="6308A42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B85DA5"/>
    <w:rsid w:val="000C492C"/>
    <w:rsid w:val="001217E0"/>
    <w:rsid w:val="0025440E"/>
    <w:rsid w:val="00263BB2"/>
    <w:rsid w:val="002B6C9A"/>
    <w:rsid w:val="004E0E41"/>
    <w:rsid w:val="005675B1"/>
    <w:rsid w:val="00762C21"/>
    <w:rsid w:val="008C2DC0"/>
    <w:rsid w:val="009A4B07"/>
    <w:rsid w:val="00B42C0E"/>
    <w:rsid w:val="036E811F"/>
    <w:rsid w:val="0E1B3B93"/>
    <w:rsid w:val="0EA1F6E4"/>
    <w:rsid w:val="0EB8ED80"/>
    <w:rsid w:val="1115BE27"/>
    <w:rsid w:val="13FC3254"/>
    <w:rsid w:val="14FA9A0A"/>
    <w:rsid w:val="17ECA438"/>
    <w:rsid w:val="1ACE8103"/>
    <w:rsid w:val="1B01AC21"/>
    <w:rsid w:val="1FC82B36"/>
    <w:rsid w:val="1FFC9906"/>
    <w:rsid w:val="213DC287"/>
    <w:rsid w:val="2170EDA5"/>
    <w:rsid w:val="23B71617"/>
    <w:rsid w:val="25AA8F78"/>
    <w:rsid w:val="2617A741"/>
    <w:rsid w:val="27FA8B7A"/>
    <w:rsid w:val="28FBBF60"/>
    <w:rsid w:val="2FD06518"/>
    <w:rsid w:val="30B3C56E"/>
    <w:rsid w:val="324F95CF"/>
    <w:rsid w:val="3261AC05"/>
    <w:rsid w:val="3666A721"/>
    <w:rsid w:val="3701F20A"/>
    <w:rsid w:val="3B0A6FD7"/>
    <w:rsid w:val="3D0DD01F"/>
    <w:rsid w:val="3DA17742"/>
    <w:rsid w:val="3DA22287"/>
    <w:rsid w:val="3E743BAD"/>
    <w:rsid w:val="40EBB1A5"/>
    <w:rsid w:val="487B112F"/>
    <w:rsid w:val="498E80CB"/>
    <w:rsid w:val="5363D3C1"/>
    <w:rsid w:val="54D13372"/>
    <w:rsid w:val="5BDECE69"/>
    <w:rsid w:val="5CE432DD"/>
    <w:rsid w:val="5E5D1D56"/>
    <w:rsid w:val="601BD39F"/>
    <w:rsid w:val="62A95167"/>
    <w:rsid w:val="6705AA46"/>
    <w:rsid w:val="690FE7CB"/>
    <w:rsid w:val="6AB60B0D"/>
    <w:rsid w:val="6B5E8646"/>
    <w:rsid w:val="6FB85DA5"/>
    <w:rsid w:val="70FBF51E"/>
    <w:rsid w:val="71B49F6D"/>
    <w:rsid w:val="72710FDB"/>
    <w:rsid w:val="72D1A328"/>
    <w:rsid w:val="72D4F911"/>
    <w:rsid w:val="7343BCEB"/>
    <w:rsid w:val="744432C1"/>
    <w:rsid w:val="78F4BDFC"/>
    <w:rsid w:val="79B53B50"/>
    <w:rsid w:val="7F615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85DA5"/>
  <w15:chartTrackingRefBased/>
  <w15:docId w15:val="{8CC653C9-F0FC-42BE-9A80-9C463A972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567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cypsafehaven@easthantsmind.or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98EFF1933A91479E20D2BD37AA6362" ma:contentTypeVersion="11" ma:contentTypeDescription="Create a new document." ma:contentTypeScope="" ma:versionID="2955007eb217a354bdf7f74d5ea6eb96">
  <xsd:schema xmlns:xsd="http://www.w3.org/2001/XMLSchema" xmlns:xs="http://www.w3.org/2001/XMLSchema" xmlns:p="http://schemas.microsoft.com/office/2006/metadata/properties" xmlns:ns2="310402ff-bb6c-4c20-a3c1-2d7e95a9987b" xmlns:ns3="53d00da1-3819-4aad-a9f5-2b88f9309e1a" targetNamespace="http://schemas.microsoft.com/office/2006/metadata/properties" ma:root="true" ma:fieldsID="3315de053412248874314594304fa0a3" ns2:_="" ns3:_="">
    <xsd:import namespace="310402ff-bb6c-4c20-a3c1-2d7e95a9987b"/>
    <xsd:import namespace="53d00da1-3819-4aad-a9f5-2b88f9309e1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02ff-bb6c-4c20-a3c1-2d7e95a998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d00da1-3819-4aad-a9f5-2b88f9309e1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3d00da1-3819-4aad-a9f5-2b88f9309e1a">
      <UserInfo>
        <DisplayName/>
        <AccountId xsi:nil="true"/>
        <AccountType/>
      </UserInfo>
    </SharedWithUsers>
  </documentManagement>
</p:properties>
</file>

<file path=customXml/itemProps1.xml><?xml version="1.0" encoding="utf-8"?>
<ds:datastoreItem xmlns:ds="http://schemas.openxmlformats.org/officeDocument/2006/customXml" ds:itemID="{0A91900F-C666-4AF0-A713-AB489563E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02ff-bb6c-4c20-a3c1-2d7e95a9987b"/>
    <ds:schemaRef ds:uri="53d00da1-3819-4aad-a9f5-2b88f9309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CC9A1-E347-4E0F-B3E6-F974495563DD}">
  <ds:schemaRefs>
    <ds:schemaRef ds:uri="http://schemas.microsoft.com/sharepoint/v3/contenttype/forms"/>
  </ds:schemaRefs>
</ds:datastoreItem>
</file>

<file path=customXml/itemProps3.xml><?xml version="1.0" encoding="utf-8"?>
<ds:datastoreItem xmlns:ds="http://schemas.openxmlformats.org/officeDocument/2006/customXml" ds:itemID="{39B41030-3879-480E-8F76-8591235225D3}">
  <ds:schemaRefs>
    <ds:schemaRef ds:uri="53d00da1-3819-4aad-a9f5-2b88f9309e1a"/>
    <ds:schemaRef ds:uri="http://www.w3.org/XML/1998/namespace"/>
    <ds:schemaRef ds:uri="http://purl.org/dc/dcmitype/"/>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310402ff-bb6c-4c20-a3c1-2d7e95a998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Waters</dc:creator>
  <cp:keywords/>
  <dc:description/>
  <cp:lastModifiedBy>Rebecca Dunn</cp:lastModifiedBy>
  <cp:revision>2</cp:revision>
  <dcterms:created xsi:type="dcterms:W3CDTF">2021-10-08T09:40:00Z</dcterms:created>
  <dcterms:modified xsi:type="dcterms:W3CDTF">2021-10-08T09:40:00Z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0x0101009598EFF1933A91479E20D2BD37AA6362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