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AFD" w:rsidRPr="003B3AFD" w:rsidRDefault="000948AF" w:rsidP="000948AF">
      <w:pPr>
        <w:shd w:val="clear" w:color="auto" w:fill="FFFFFF"/>
        <w:spacing w:before="100" w:beforeAutospacing="1" w:after="300" w:line="240" w:lineRule="auto"/>
        <w:ind w:left="-360"/>
        <w:jc w:val="center"/>
        <w:rPr>
          <w:rFonts w:ascii="Arial" w:eastAsia="Times New Roman" w:hAnsi="Arial" w:cs="Arial"/>
          <w:color w:val="898989"/>
          <w:sz w:val="27"/>
          <w:szCs w:val="27"/>
          <w:lang w:eastAsia="en-GB"/>
        </w:rPr>
      </w:pPr>
      <w:r>
        <w:rPr>
          <w:b/>
          <w:sz w:val="40"/>
          <w:szCs w:val="40"/>
        </w:rPr>
        <w:t>Year 4 Maths C</w:t>
      </w:r>
      <w:r w:rsidR="003B3AFD" w:rsidRPr="003B3AFD">
        <w:rPr>
          <w:b/>
          <w:sz w:val="40"/>
          <w:szCs w:val="40"/>
        </w:rPr>
        <w:t>urriculum</w:t>
      </w:r>
    </w:p>
    <w:p w:rsidR="002D3BB6" w:rsidRPr="003B3AFD" w:rsidRDefault="006E050D" w:rsidP="002D3BB6">
      <w:pPr>
        <w:numPr>
          <w:ilvl w:val="0"/>
          <w:numId w:val="8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5" w:history="1">
        <w:r w:rsidR="002D3BB6" w:rsidRPr="003B3AFD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Number - Number and Place Value</w:t>
        </w:r>
      </w:hyperlink>
    </w:p>
    <w:p w:rsidR="002D3BB6" w:rsidRPr="000948AF" w:rsidRDefault="006E050D" w:rsidP="000948A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6" w:history="1">
        <w:r w:rsidR="002D3BB6" w:rsidRPr="000948A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Count in multiples of 6, 7, 9, 25 and 1000</w:t>
        </w:r>
      </w:hyperlink>
    </w:p>
    <w:p w:rsidR="002D3BB6" w:rsidRPr="000948AF" w:rsidRDefault="006E050D" w:rsidP="000948A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7" w:history="1">
        <w:r w:rsidR="002D3BB6" w:rsidRPr="000948A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Find 1000 more or less than a given number</w:t>
        </w:r>
      </w:hyperlink>
    </w:p>
    <w:p w:rsidR="002D3BB6" w:rsidRPr="000948AF" w:rsidRDefault="006E050D" w:rsidP="000948A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8" w:history="1">
        <w:r w:rsidR="002D3BB6" w:rsidRPr="000948A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Count backwards through zero to include negative numbers</w:t>
        </w:r>
      </w:hyperlink>
    </w:p>
    <w:p w:rsidR="002D3BB6" w:rsidRPr="000948AF" w:rsidRDefault="006E050D" w:rsidP="000948A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9" w:history="1">
        <w:r w:rsidR="002D3BB6" w:rsidRPr="000948A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Recognise the place value of each digit in a four-digit number</w:t>
        </w:r>
      </w:hyperlink>
    </w:p>
    <w:p w:rsidR="002D3BB6" w:rsidRPr="000948AF" w:rsidRDefault="006E050D" w:rsidP="000948A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10" w:history="1">
        <w:r w:rsidR="002D3BB6" w:rsidRPr="000948A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Order and compare numbers beyond 1000</w:t>
        </w:r>
      </w:hyperlink>
    </w:p>
    <w:p w:rsidR="002D3BB6" w:rsidRPr="000948AF" w:rsidRDefault="006E050D" w:rsidP="000948A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11" w:history="1">
        <w:r w:rsidR="002D3BB6" w:rsidRPr="000948A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Identify, represent and estimate numbers using different representations</w:t>
        </w:r>
      </w:hyperlink>
    </w:p>
    <w:p w:rsidR="002D3BB6" w:rsidRPr="000948AF" w:rsidRDefault="006E050D" w:rsidP="000948A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12" w:history="1">
        <w:r w:rsidR="002D3BB6" w:rsidRPr="000948A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Round any number to the nearest 10, 100 or 1000</w:t>
        </w:r>
      </w:hyperlink>
    </w:p>
    <w:p w:rsidR="002D3BB6" w:rsidRPr="000948AF" w:rsidRDefault="006E050D" w:rsidP="000948A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13" w:history="1">
        <w:r w:rsidR="002D3BB6" w:rsidRPr="000948A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Solve number and practical problems that involve all of the above and with increasingly large positive numbers</w:t>
        </w:r>
      </w:hyperlink>
    </w:p>
    <w:p w:rsidR="006E050D" w:rsidRPr="006E050D" w:rsidRDefault="006E050D" w:rsidP="006E050D">
      <w:pPr>
        <w:numPr>
          <w:ilvl w:val="1"/>
          <w:numId w:val="8"/>
        </w:numPr>
        <w:shd w:val="clear" w:color="auto" w:fill="FFFFFF"/>
        <w:spacing w:before="100" w:beforeAutospacing="1" w:line="360" w:lineRule="auto"/>
        <w:ind w:left="300"/>
        <w:rPr>
          <w:rFonts w:ascii="Arial" w:hAnsi="Arial" w:cs="Arial"/>
          <w:bCs/>
          <w:iCs/>
          <w:spacing w:val="5"/>
          <w:sz w:val="24"/>
          <w:szCs w:val="24"/>
        </w:rPr>
      </w:pPr>
      <w:hyperlink r:id="rId14" w:history="1">
        <w:r w:rsidR="002D3BB6" w:rsidRPr="000948A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Read Roman numerals to 100 (I to C) and know that over time, the numeral system changed to include the concept of zero and place value.</w:t>
        </w:r>
      </w:hyperlink>
    </w:p>
    <w:p w:rsidR="002D3BB6" w:rsidRPr="003B3AFD" w:rsidRDefault="006E050D" w:rsidP="006E050D">
      <w:pPr>
        <w:numPr>
          <w:ilvl w:val="0"/>
          <w:numId w:val="8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15" w:history="1">
        <w:r w:rsidR="002D3BB6" w:rsidRPr="003B3AFD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Number - Addition and Subtraction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16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Add and subtract numbers with up to 4 digits using the formal written methods of columnar addition and subtraction where appropriate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17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Estimate and use inverse operations to check answers to a calculation</w:t>
        </w:r>
      </w:hyperlink>
    </w:p>
    <w:p w:rsidR="002D3BB6" w:rsidRPr="00D23E4F" w:rsidRDefault="006E050D" w:rsidP="006E050D">
      <w:pPr>
        <w:numPr>
          <w:ilvl w:val="1"/>
          <w:numId w:val="8"/>
        </w:numPr>
        <w:shd w:val="clear" w:color="auto" w:fill="FFFFFF"/>
        <w:spacing w:before="100" w:before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18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Solve addition and subtraction two-step problems in contexts, deciding which operations and methods to use and why.</w:t>
        </w:r>
      </w:hyperlink>
    </w:p>
    <w:p w:rsidR="002D3BB6" w:rsidRPr="003B3AFD" w:rsidRDefault="006E050D" w:rsidP="006E050D">
      <w:pPr>
        <w:numPr>
          <w:ilvl w:val="0"/>
          <w:numId w:val="8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19" w:history="1">
        <w:r w:rsidR="002D3BB6" w:rsidRPr="003B3AFD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Number - Multiplication and Division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20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Recall multiplication and division facts for multiplication tables up to 12 x 12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21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Use place value, known and derived facts to multiply and divide mentally, including: multiplying by 0 and 1; dividing by 1; multiplying together three numbers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22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Recognise and use factor pairs and commutativity in mental calculations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23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Multiply two-digit and three-digit numbers by a one-digit number using formal written layout</w:t>
        </w:r>
      </w:hyperlink>
    </w:p>
    <w:p w:rsidR="002D3BB6" w:rsidRPr="003B3AFD" w:rsidRDefault="006E050D" w:rsidP="006E050D">
      <w:pPr>
        <w:numPr>
          <w:ilvl w:val="1"/>
          <w:numId w:val="8"/>
        </w:numPr>
        <w:shd w:val="clear" w:color="auto" w:fill="FFFFFF"/>
        <w:spacing w:before="100" w:beforeAutospacing="1" w:line="36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24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Solve problems involving multiplying and adding, including using the distributive law to multiply two digit numbers by one digit, integer scaling problems and harder correspondence problems such as n objects are connected to m objects.</w:t>
        </w:r>
      </w:hyperlink>
    </w:p>
    <w:p w:rsidR="002D3BB6" w:rsidRPr="003B3AFD" w:rsidRDefault="006E050D" w:rsidP="006E050D">
      <w:pPr>
        <w:numPr>
          <w:ilvl w:val="0"/>
          <w:numId w:val="8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25" w:history="1">
        <w:r w:rsidR="002D3BB6" w:rsidRPr="003B3AFD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Number - Fractions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26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Recognise and write decimal equivalents of any number of tenths or hundredths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27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Recognise and write decimal equivalents to 1/4, 1/2, 3/4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28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Find the effect of dividing a one- or two-digit number by 10 and 100, identifying the value of the digits in the answer as ones, tenths and hundredths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29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Round decimals with one decimal place to the nearest whole number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30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Compare numbers with the same number of decimal places up to two decimal places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31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Solve simple measure and money problems involving fractions and decimals to two decimal places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32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Recognise and show, using diagrams, families of common equivalent fractions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33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Count up and down in hundredths; recognise that hundredths arise when dividing an object by one hundred and dividing tenths by ten.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34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Solve problems involving increasingly harder fractions to calculate quantities, and fractions to divide quantities, including non-unit fractions where the answer is a whole number</w:t>
        </w:r>
      </w:hyperlink>
    </w:p>
    <w:p w:rsidR="002D3BB6" w:rsidRPr="00D23E4F" w:rsidRDefault="006E050D" w:rsidP="006E050D">
      <w:pPr>
        <w:numPr>
          <w:ilvl w:val="1"/>
          <w:numId w:val="8"/>
        </w:numPr>
        <w:shd w:val="clear" w:color="auto" w:fill="FFFFFF"/>
        <w:spacing w:before="100" w:before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35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Add and subtract fractions with the same denominator</w:t>
        </w:r>
      </w:hyperlink>
    </w:p>
    <w:p w:rsidR="002D3BB6" w:rsidRPr="003B3AFD" w:rsidRDefault="006E050D" w:rsidP="006E050D">
      <w:pPr>
        <w:numPr>
          <w:ilvl w:val="0"/>
          <w:numId w:val="8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36" w:history="1">
        <w:r w:rsidR="002D3BB6" w:rsidRPr="003B3AFD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Measurement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37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Read, write and convert time between analogue and digital 12- and 24-hour clocks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38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Solve problems involving converting from hours to minutes; minutes to seconds; years to months; weeks to days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39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Convert between different units of measure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40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Measure and calculate the perimeter of a rectilinear figure in centimetres and metres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41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Find the area of rectilinear shapes by counting squares</w:t>
        </w:r>
      </w:hyperlink>
    </w:p>
    <w:p w:rsidR="002D3BB6" w:rsidRPr="003B3AFD" w:rsidRDefault="006E050D" w:rsidP="006E050D">
      <w:pPr>
        <w:numPr>
          <w:ilvl w:val="1"/>
          <w:numId w:val="8"/>
        </w:numPr>
        <w:shd w:val="clear" w:color="auto" w:fill="FFFFFF"/>
        <w:spacing w:before="100" w:beforeAutospacing="1" w:line="36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42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Estimate, compare and calculate different measures, including money in pounds and pence</w:t>
        </w:r>
      </w:hyperlink>
    </w:p>
    <w:p w:rsidR="002D3BB6" w:rsidRPr="003B3AFD" w:rsidRDefault="006E050D" w:rsidP="006E050D">
      <w:pPr>
        <w:numPr>
          <w:ilvl w:val="0"/>
          <w:numId w:val="8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43" w:history="1">
        <w:r w:rsidR="002D3BB6" w:rsidRPr="003B3AFD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Geometry - Properties of Shape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44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Compare and classify geometric shapes, including quadrilaterals and triangles, based on their properties and sizes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45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Identify acute and obtuse angles and compare and order angles up to two right angles by size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46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Identify lines of symmetry in 2-D shapes presented in different orientations</w:t>
        </w:r>
      </w:hyperlink>
    </w:p>
    <w:p w:rsidR="002D3BB6" w:rsidRPr="003B3AFD" w:rsidRDefault="006E050D" w:rsidP="006E050D">
      <w:pPr>
        <w:numPr>
          <w:ilvl w:val="1"/>
          <w:numId w:val="8"/>
        </w:numPr>
        <w:shd w:val="clear" w:color="auto" w:fill="FFFFFF"/>
        <w:spacing w:before="100" w:beforeAutospacing="1" w:line="36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47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Complete a simple symmetric figure with respect to a specific line of symmetry</w:t>
        </w:r>
      </w:hyperlink>
    </w:p>
    <w:p w:rsidR="002D3BB6" w:rsidRPr="003B3AFD" w:rsidRDefault="006E050D" w:rsidP="006E050D">
      <w:pPr>
        <w:numPr>
          <w:ilvl w:val="0"/>
          <w:numId w:val="8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48" w:history="1">
        <w:r w:rsidR="002D3BB6" w:rsidRPr="003B3AFD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Geometry - Position and Direction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49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Describe positions on a 2D grid as coordinates in the first quadrant</w:t>
        </w:r>
      </w:hyperlink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50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Describe movements between positions as translations of a given unit to the left/right and up/down</w:t>
        </w:r>
      </w:hyperlink>
    </w:p>
    <w:p w:rsidR="002D3BB6" w:rsidRPr="00D23E4F" w:rsidRDefault="006E050D" w:rsidP="006E050D">
      <w:pPr>
        <w:numPr>
          <w:ilvl w:val="1"/>
          <w:numId w:val="8"/>
        </w:numPr>
        <w:shd w:val="clear" w:color="auto" w:fill="FFFFFF"/>
        <w:spacing w:before="100" w:before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51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Plot specified points and draw sides to complete a given polygon</w:t>
        </w:r>
      </w:hyperlink>
    </w:p>
    <w:p w:rsidR="002D3BB6" w:rsidRPr="003B3AFD" w:rsidRDefault="006E050D" w:rsidP="006E050D">
      <w:pPr>
        <w:numPr>
          <w:ilvl w:val="0"/>
          <w:numId w:val="8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52" w:history="1">
        <w:r w:rsidR="002D3BB6" w:rsidRPr="003B3AFD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Statistics</w:t>
        </w:r>
      </w:hyperlink>
      <w:bookmarkStart w:id="0" w:name="_GoBack"/>
      <w:bookmarkEnd w:id="0"/>
    </w:p>
    <w:p w:rsidR="002D3BB6" w:rsidRPr="00D23E4F" w:rsidRDefault="006E050D" w:rsidP="00D23E4F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  <w:rPr>
          <w:rStyle w:val="BookTitle"/>
          <w:rFonts w:ascii="Arial" w:hAnsi="Arial" w:cs="Arial"/>
          <w:b w:val="0"/>
          <w:i w:val="0"/>
          <w:sz w:val="24"/>
          <w:szCs w:val="24"/>
        </w:rPr>
      </w:pPr>
      <w:hyperlink r:id="rId53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Interpret and present discrete and continuous data using appropriate graphical methods, including bar charts and time graphs.</w:t>
        </w:r>
      </w:hyperlink>
    </w:p>
    <w:p w:rsidR="00B16C84" w:rsidRPr="002D3BB6" w:rsidRDefault="006E050D" w:rsidP="009F1BF3">
      <w:pPr>
        <w:numPr>
          <w:ilvl w:val="1"/>
          <w:numId w:val="8"/>
        </w:numPr>
        <w:shd w:val="clear" w:color="auto" w:fill="FFFFFF"/>
        <w:spacing w:before="100" w:beforeAutospacing="1" w:after="0" w:afterAutospacing="1" w:line="360" w:lineRule="auto"/>
        <w:ind w:left="300"/>
      </w:pPr>
      <w:hyperlink r:id="rId54" w:history="1">
        <w:r w:rsidR="002D3BB6" w:rsidRPr="00D23E4F">
          <w:rPr>
            <w:rStyle w:val="BookTitle"/>
            <w:rFonts w:ascii="Arial" w:hAnsi="Arial" w:cs="Arial"/>
            <w:b w:val="0"/>
            <w:i w:val="0"/>
            <w:sz w:val="24"/>
            <w:szCs w:val="24"/>
          </w:rPr>
          <w:t>Solve comparison, sum and difference problems using information presented in bar charts, pictograms, tables and other graphs.</w:t>
        </w:r>
      </w:hyperlink>
    </w:p>
    <w:sectPr w:rsidR="00B16C84" w:rsidRPr="002D3BB6" w:rsidSect="00804F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B6F9E"/>
    <w:multiLevelType w:val="multilevel"/>
    <w:tmpl w:val="A264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07B46"/>
    <w:multiLevelType w:val="multilevel"/>
    <w:tmpl w:val="24A42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44643C"/>
    <w:multiLevelType w:val="multilevel"/>
    <w:tmpl w:val="2E885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A9043B"/>
    <w:multiLevelType w:val="multilevel"/>
    <w:tmpl w:val="E5F0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A34A0F"/>
    <w:multiLevelType w:val="multilevel"/>
    <w:tmpl w:val="C602F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D9007A"/>
    <w:multiLevelType w:val="multilevel"/>
    <w:tmpl w:val="07C4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EF1729"/>
    <w:multiLevelType w:val="multilevel"/>
    <w:tmpl w:val="6768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A109E6"/>
    <w:multiLevelType w:val="multilevel"/>
    <w:tmpl w:val="E1C4D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F73"/>
    <w:rsid w:val="000948AF"/>
    <w:rsid w:val="001822C9"/>
    <w:rsid w:val="002D3BB6"/>
    <w:rsid w:val="003B3AFD"/>
    <w:rsid w:val="006E050D"/>
    <w:rsid w:val="007C0086"/>
    <w:rsid w:val="00804F73"/>
    <w:rsid w:val="009F7A85"/>
    <w:rsid w:val="00D23E4F"/>
    <w:rsid w:val="00EF1D7B"/>
    <w:rsid w:val="00FA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CBB682-C106-42D5-9C15-6914DB43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0948AF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5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079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7635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5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0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40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7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1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0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71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32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4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267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1082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8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winkl.co.uk/resources/ks2-maths-2014-year-4/ks2-maths-2014-year-4-number-number-and-place-value/ks2-maths-2014-year-4-number-number-and-place-value-solve-number-and-practical-problems" TargetMode="External"/><Relationship Id="rId18" Type="http://schemas.openxmlformats.org/officeDocument/2006/relationships/hyperlink" Target="http://www.twinkl.co.uk/resources/ks2-maths-2014-year-4/ks2-maths-2014-year-4-number-addition-and-subtraction/ks2-maths-2014-year-4-number-addition-and-subtraction-solve-addition-and-subtraction" TargetMode="External"/><Relationship Id="rId26" Type="http://schemas.openxmlformats.org/officeDocument/2006/relationships/hyperlink" Target="http://www.twinkl.co.uk/resources/ks2-maths-2014-year-4/ks2-maths-2014-year-4-number-fractions/ks2-maths-2014-year-4-number-fractions-recognise-and-write-decimal-equivalents-of-any-number-of-tenths-or-hundredths" TargetMode="External"/><Relationship Id="rId39" Type="http://schemas.openxmlformats.org/officeDocument/2006/relationships/hyperlink" Target="http://www.twinkl.co.uk/resources/ks2-maths-2014-year-4/ks2-maths-2014-year-4-measurement/ks2-maths-2014-year-4-measurement-convert-between-different-units-of-measure" TargetMode="External"/><Relationship Id="rId21" Type="http://schemas.openxmlformats.org/officeDocument/2006/relationships/hyperlink" Target="http://www.twinkl.co.uk/resources/ks2-maths-2014-year-4/ks2-maths-2014-year-4-number-multiplication-and-division/ks2-maths-2014-year-4-number-multiplication-and-division-use-place-value" TargetMode="External"/><Relationship Id="rId34" Type="http://schemas.openxmlformats.org/officeDocument/2006/relationships/hyperlink" Target="http://www.twinkl.co.uk/resources/ks2-maths-2014-year-4/ks2-maths-2014-year-4-number-fractions/ks2-maths-2014-year-4-number-fractions-solve-problems-involving-increasingly-harder-fractions" TargetMode="External"/><Relationship Id="rId42" Type="http://schemas.openxmlformats.org/officeDocument/2006/relationships/hyperlink" Target="http://www.twinkl.co.uk/resources/ks2-maths-2014-year-4/ks2-maths-2014-year-4-measurement/ks2-maths-2014-year-4-measurement-estimate-compare-and-calculate-different-measures-including-money-in-pounds-and-pence" TargetMode="External"/><Relationship Id="rId47" Type="http://schemas.openxmlformats.org/officeDocument/2006/relationships/hyperlink" Target="http://www.twinkl.co.uk/resources/ks2-maths-2014-year-4/ks2-maths-2014-year-4-geometry-properties-of-shape/ks2-maths-2014-year-4-geometry-properties-of-shape-complete-a-simple-symmetric-figure-with-respect-to-a-specific-line-of-symmetry" TargetMode="External"/><Relationship Id="rId50" Type="http://schemas.openxmlformats.org/officeDocument/2006/relationships/hyperlink" Target="http://www.twinkl.co.uk/resources/ks2-maths-2014-year-4/ks2-maths-2014-year-4-geometry-position-and-direction/ks2-maths-2014-year-4-geometry-position-and-direction-describe-movements-between-positions-as-translations-of-a-given-unit-to-the-left-right-and-up-down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://www.twinkl.co.uk/resources/ks2-maths-2014-year-4/ks2-maths-2014-year-4-number-number-and-place-value/ks2-maths-2014-year-4-number-number-and-place-value-find-1000-more-or-less" TargetMode="External"/><Relationship Id="rId12" Type="http://schemas.openxmlformats.org/officeDocument/2006/relationships/hyperlink" Target="http://www.twinkl.co.uk/resources/ks2-maths-2014-year-4/ks2-maths-2014-year-4-number-number-and-place-value/ks2-maths-2014-year-4-number-number-and-place-value-round-any-number-to-the-nearest-10" TargetMode="External"/><Relationship Id="rId17" Type="http://schemas.openxmlformats.org/officeDocument/2006/relationships/hyperlink" Target="http://www.twinkl.co.uk/resources/ks2-maths-2014-year-4/ks2-maths-2014-year-4-number-addition-and-subtraction/ks2-maths-2014-year-4-number-addition-and-subtraction-estimate-and-use-inverse-operations" TargetMode="External"/><Relationship Id="rId25" Type="http://schemas.openxmlformats.org/officeDocument/2006/relationships/hyperlink" Target="http://www.twinkl.co.uk/resources/ks2-maths-2014/ks2-maths-2014-year-4/ks2-maths-2014-year-4-number-fractions" TargetMode="External"/><Relationship Id="rId33" Type="http://schemas.openxmlformats.org/officeDocument/2006/relationships/hyperlink" Target="http://www.twinkl.co.uk/resources/ks2-maths-2014-year-4/ks2-maths-2014-year-4-number-fractions/ks2-maths-2014-year-4-number-fractions-count-up-and-down-in-hundredths" TargetMode="External"/><Relationship Id="rId38" Type="http://schemas.openxmlformats.org/officeDocument/2006/relationships/hyperlink" Target="http://www.twinkl.co.uk/resources/ks2-maths-2014-year-4/ks2-maths-2014-year-4-measurement/ks2-maths-2014-year-4-measurement-solve-problems-involving-converting-from-hours-to-minutes-minutes-to-seconds-years-to-months-weeks-to-days" TargetMode="External"/><Relationship Id="rId46" Type="http://schemas.openxmlformats.org/officeDocument/2006/relationships/hyperlink" Target="http://www.twinkl.co.uk/resources/ks2-maths-2014-year-4/ks2-maths-2014-year-4-geometry-properties-of-shape/ks2-maths-2014-year-4-geometry-properties-of-shape-identify-lines-of-symmetry-in-2-d-shapes-presented-in-different-orientations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winkl.co.uk/resources/ks2-maths-2014-year-4/ks2-maths-2014-year-4-number-addition-and-subtraction/ks2-maths-2014-year-4-number-addition-and-subtraction-add-and-subtract-numbers-with-up-to-4-digits-using-the-formal-written" TargetMode="External"/><Relationship Id="rId20" Type="http://schemas.openxmlformats.org/officeDocument/2006/relationships/hyperlink" Target="http://www.twinkl.co.uk/resources/ks2-maths-2014-year-4/ks2-maths-2014-year-4-number-multiplication-and-division/ks2-maths-2014-year-4-number-multiplication-and-division-recall-multiplication" TargetMode="External"/><Relationship Id="rId29" Type="http://schemas.openxmlformats.org/officeDocument/2006/relationships/hyperlink" Target="http://www.twinkl.co.uk/resources/ks2-maths-2014-year-4/ks2-maths-2014-year-4-number-fractions/ks2-maths-2014-year-4-number-fractions-round-decimals-with-one-decimal-place-to-the-nearest-whole-number" TargetMode="External"/><Relationship Id="rId41" Type="http://schemas.openxmlformats.org/officeDocument/2006/relationships/hyperlink" Target="http://www.twinkl.co.uk/resources/ks2-maths-2014-year-4/ks2-maths-2014-year-4-measurement/ks2-maths-2014-year-4-measurement-find-the-area-of-rectilinear-shapes-by-counting-squares" TargetMode="External"/><Relationship Id="rId54" Type="http://schemas.openxmlformats.org/officeDocument/2006/relationships/hyperlink" Target="http://www.twinkl.co.uk/resources/ks2-maths-2014-year-4/ks2-maths-2014-year-4-statistics/ks2-maths-2014-year-4-statistics-solve-comparison-sum-and-difference-problems-using-information-presented-in-bar-charts-pictograms-tables-and-other-graph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winkl.co.uk/resources/ks2-maths-2014-year-4/ks2-maths-2014-year-4-number-number-and-place-value/ks2-maths-2014-year-4-number-number-and-place-value-count-in-multiples" TargetMode="External"/><Relationship Id="rId11" Type="http://schemas.openxmlformats.org/officeDocument/2006/relationships/hyperlink" Target="http://www.twinkl.co.uk/resources/ks2-maths-2014-year-4/ks2-maths-2014-year-4-number-number-and-place-value/ks2-maths-2014-year-4-number-number-and-place-value-identify-represent-and-estimate-numbers" TargetMode="External"/><Relationship Id="rId24" Type="http://schemas.openxmlformats.org/officeDocument/2006/relationships/hyperlink" Target="http://www.twinkl.co.uk/resources/ks2-maths-2014-year-4/ks2-maths-2014-year-4-number-multiplication-and-division/ks2-maths-2014-year-4-number-multiplication-and-division-solve-problems-involving" TargetMode="External"/><Relationship Id="rId32" Type="http://schemas.openxmlformats.org/officeDocument/2006/relationships/hyperlink" Target="http://www.twinkl.co.uk/resources/ks2-maths-2014-year-4/ks2-maths-2014-year-4-number-fractions/ks2-maths-2014-year-4-number-fractions-recognise-and-show-using-diagrams" TargetMode="External"/><Relationship Id="rId37" Type="http://schemas.openxmlformats.org/officeDocument/2006/relationships/hyperlink" Target="http://www.twinkl.co.uk/resources/ks2-maths-2014-year-4/ks2-maths-2014-year-4-measurement/ks2-maths-2014-year-4-measurement-read-write-and-convert-time-between-analogue-and-digital-12--and-24-hour-clocks" TargetMode="External"/><Relationship Id="rId40" Type="http://schemas.openxmlformats.org/officeDocument/2006/relationships/hyperlink" Target="http://www.twinkl.co.uk/resources/ks2-maths-2014-year-4/ks2-maths-2014-year-4-measurement/ks2-maths-2014-year-4-measurement-measure-and-calculate-the-perimeter-of-a-rectilinear-figure-in-centimetres-and-metres" TargetMode="External"/><Relationship Id="rId45" Type="http://schemas.openxmlformats.org/officeDocument/2006/relationships/hyperlink" Target="http://www.twinkl.co.uk/resources/ks2-maths-2014-year-4/ks2-maths-2014-year-4-geometry-properties-of-shape/ks2-maths-2014-year-4-geometry-properties-of-shape-identify-acute-and-obtuse-angles-and-compare-and-order-angles-up-to-two-right-angles-by-size" TargetMode="External"/><Relationship Id="rId53" Type="http://schemas.openxmlformats.org/officeDocument/2006/relationships/hyperlink" Target="http://www.twinkl.co.uk/resources/ks2-maths-2014-year-4/ks2-maths-2014-year-4-statistics/ks2-maths-2014-year-4-statistics-interpret-and-present-discrete-and-continuous-data-using-appropriate-graphical-methods-including-bar-charts-and-time-graphs" TargetMode="External"/><Relationship Id="rId5" Type="http://schemas.openxmlformats.org/officeDocument/2006/relationships/hyperlink" Target="http://www.twinkl.co.uk/resources/ks2-maths-2014/ks2-maths-2014-year-4/ks2-maths-2014-year-4-number-number-and-place-value" TargetMode="External"/><Relationship Id="rId15" Type="http://schemas.openxmlformats.org/officeDocument/2006/relationships/hyperlink" Target="http://www.twinkl.co.uk/resources/ks2-maths-2014/ks2-maths-2014-year-4/ks2-maths-2014-year-4-number-addition-and-subtraction" TargetMode="External"/><Relationship Id="rId23" Type="http://schemas.openxmlformats.org/officeDocument/2006/relationships/hyperlink" Target="http://www.twinkl.co.uk/resources/ks2-maths-2014-year-4/ks2-maths-2014-year-4-number-multiplication-and-division/ks2-maths-2014-year-4-number-multiplication-and-division-multiply-two-digit" TargetMode="External"/><Relationship Id="rId28" Type="http://schemas.openxmlformats.org/officeDocument/2006/relationships/hyperlink" Target="http://www.twinkl.co.uk/resources/ks2-maths-2014-year-4/ks2-maths-2014-year-4-number-fractions/ks2-maths-2014-year-4-number-fractions-finding-the-effect-of-dividing" TargetMode="External"/><Relationship Id="rId36" Type="http://schemas.openxmlformats.org/officeDocument/2006/relationships/hyperlink" Target="http://www.twinkl.co.uk/resources/ks2-maths-2014/ks2-maths-2014-year-4/ks2-maths-2014-year-4-measurement" TargetMode="External"/><Relationship Id="rId49" Type="http://schemas.openxmlformats.org/officeDocument/2006/relationships/hyperlink" Target="http://www.twinkl.co.uk/resources/ks2-maths-2014-year-4/ks2-maths-2014-year-4-geometry-position-and-direction/ks2-maths-2014-year-4-geometry-position-and-direction-describe-positions-on-a-2d-grid-as-coordinates-in-the-first-quadrant" TargetMode="External"/><Relationship Id="rId10" Type="http://schemas.openxmlformats.org/officeDocument/2006/relationships/hyperlink" Target="http://www.twinkl.co.uk/resources/ks2-maths-2014-year-4/ks2-maths-2014-year-4-number-number-and-place-value/ks2-maths-2014-year-4-number-number-and-place-value-order-and-compare-numbers-beyond-1000" TargetMode="External"/><Relationship Id="rId19" Type="http://schemas.openxmlformats.org/officeDocument/2006/relationships/hyperlink" Target="http://www.twinkl.co.uk/resources/ks2-maths-2014/ks2-maths-2014-year-4/ks2-maths-2014-year-4-number-multiplication-and-division" TargetMode="External"/><Relationship Id="rId31" Type="http://schemas.openxmlformats.org/officeDocument/2006/relationships/hyperlink" Target="http://www.twinkl.co.uk/resources/ks2-maths-2014-year-4/ks2-maths-2014-year-4-number-fractions/ks2-maths-2014-year-4-number-fractions-solve-simple-measure-and-money-problems-involving-fractions-and-decimals-to-two-decimal-places" TargetMode="External"/><Relationship Id="rId44" Type="http://schemas.openxmlformats.org/officeDocument/2006/relationships/hyperlink" Target="http://www.twinkl.co.uk/resources/ks2-maths-2014-year-4/ks2-maths-2014-year-4-geometry-properties-of-shape/ks2-maths-2014-year-4-geometry-properties-of-shape-compare-and-classify-geometric-shapes-including-quadrilaterals-and-triangles-based-on-their-properties-and-sizes" TargetMode="External"/><Relationship Id="rId52" Type="http://schemas.openxmlformats.org/officeDocument/2006/relationships/hyperlink" Target="http://www.twinkl.co.uk/resources/ks2-maths-2014/ks2-maths-2014-year-4/ks2-maths-2014-year-4-statisti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winkl.co.uk/resources/ks2-maths-2014-year-4/ks2-maths-2014-year-4-number-number-and-place-value/ks2-maths-2014-year-4-number-number-and-place-value-recognise-the-place-value-of-each-digit" TargetMode="External"/><Relationship Id="rId14" Type="http://schemas.openxmlformats.org/officeDocument/2006/relationships/hyperlink" Target="http://www.twinkl.co.uk/resources/ks2-maths-2014-year-4/ks2-maths-2014-year-4-number-number-and-place-value/ks2-maths-2014-year-4-number-number-and-place-value-read-roman-numerals-to-100" TargetMode="External"/><Relationship Id="rId22" Type="http://schemas.openxmlformats.org/officeDocument/2006/relationships/hyperlink" Target="http://www.twinkl.co.uk/resources/ks2-maths-2014-year-4/ks2-maths-2014-year-4-number-multiplication-and-division/ks2-maths-2014-year-4-number-multiplication-and-division-recognise-and-use-factor-pairs" TargetMode="External"/><Relationship Id="rId27" Type="http://schemas.openxmlformats.org/officeDocument/2006/relationships/hyperlink" Target="http://www.twinkl.co.uk/resources/ks2-maths-2014-year-4/ks2-maths-2014-year-4-number-fractions/ks2-maths-2014-year-4-number-fractions-recognise-and-write-decimal-equivalents-to-1-4-1-2-3-4" TargetMode="External"/><Relationship Id="rId30" Type="http://schemas.openxmlformats.org/officeDocument/2006/relationships/hyperlink" Target="http://www.twinkl.co.uk/resources/ks2-maths-2014-year-4/ks2-maths-2014-year-4-number-fractions/ks2-maths-2014-year-4-number-fractions-compare-numbers-with-the-same-number-of-decimal-places-up-to-two-decimal-places" TargetMode="External"/><Relationship Id="rId35" Type="http://schemas.openxmlformats.org/officeDocument/2006/relationships/hyperlink" Target="http://www.twinkl.co.uk/resources/ks2-maths-2014-year-4/ks2-maths-2014-year-4-number-fractions/ks2-maths-2014-year-4-aumber-fractions-add-and-subtract-fractions-with-the-same-denominator" TargetMode="External"/><Relationship Id="rId43" Type="http://schemas.openxmlformats.org/officeDocument/2006/relationships/hyperlink" Target="http://www.twinkl.co.uk/resources/ks2-maths-2014/ks2-maths-2014-year-4/ks2-maths-2014-year-4-geometry-properties-of-shape" TargetMode="External"/><Relationship Id="rId48" Type="http://schemas.openxmlformats.org/officeDocument/2006/relationships/hyperlink" Target="http://www.twinkl.co.uk/resources/ks2-maths-2014/ks2-maths-2014-year-4/ks2-maths-2014-year-4-geometry-position-and-direction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www.twinkl.co.uk/resources/ks2-maths-2014-year-4/ks2-maths-2014-year-4-number-number-and-place-value/ks2-maths-2014-year-4-number-number-and-place-value-count-backwards-through-zero" TargetMode="External"/><Relationship Id="rId51" Type="http://schemas.openxmlformats.org/officeDocument/2006/relationships/hyperlink" Target="http://www.twinkl.co.uk/resources/ks2-maths-2014-year-4/ks2-maths-2014-year-4-geometry-position-and-direction/ks2-maths-2014-year-4-geometry-position-and-direction-plot-specified-points-and-draw-sides-to-complete-a-given-polygon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2160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14450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S.Shore</dc:creator>
  <cp:keywords/>
  <dc:description/>
  <cp:lastModifiedBy>James Dunn</cp:lastModifiedBy>
  <cp:revision>6</cp:revision>
  <dcterms:created xsi:type="dcterms:W3CDTF">2017-01-26T08:40:00Z</dcterms:created>
  <dcterms:modified xsi:type="dcterms:W3CDTF">2017-10-08T09:47:00Z</dcterms:modified>
</cp:coreProperties>
</file>